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A0" w:rsidRPr="007E47B4" w:rsidRDefault="004473A0" w:rsidP="004473A0">
      <w:pPr>
        <w:spacing w:after="0"/>
        <w:jc w:val="both"/>
        <w:rPr>
          <w:rFonts w:eastAsia="Calibri"/>
          <w:b/>
          <w:bCs/>
          <w:u w:val="single"/>
          <w:lang w:eastAsia="en-US"/>
        </w:rPr>
      </w:pPr>
      <w:r>
        <w:rPr>
          <w:rFonts w:eastAsia="Calibri"/>
          <w:b/>
          <w:u w:val="single"/>
          <w:lang w:eastAsia="en-US"/>
        </w:rPr>
        <w:t xml:space="preserve">February 2016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 xml:space="preserve">Volume </w:t>
      </w:r>
      <w:r>
        <w:rPr>
          <w:rFonts w:eastAsia="Calibri"/>
          <w:b/>
          <w:bCs/>
          <w:u w:val="single"/>
          <w:lang w:eastAsia="en-US"/>
        </w:rPr>
        <w:t>30</w:t>
      </w:r>
      <w:r w:rsidRPr="007E47B4">
        <w:rPr>
          <w:rFonts w:eastAsia="Calibri"/>
          <w:b/>
          <w:bCs/>
          <w:u w:val="single"/>
          <w:lang w:eastAsia="en-US"/>
        </w:rPr>
        <w:t xml:space="preserve">● Number </w:t>
      </w:r>
      <w:r>
        <w:rPr>
          <w:rFonts w:eastAsia="Calibri"/>
          <w:b/>
          <w:bCs/>
          <w:u w:val="single"/>
          <w:lang w:eastAsia="en-US"/>
        </w:rPr>
        <w:t>2</w:t>
      </w:r>
    </w:p>
    <w:p w:rsidR="004473A0" w:rsidRPr="00254648" w:rsidRDefault="004473A0" w:rsidP="004473A0">
      <w:pPr>
        <w:spacing w:after="0" w:line="240" w:lineRule="auto"/>
        <w:rPr>
          <w:rFonts w:ascii="Garamond" w:eastAsia="Calibri" w:hAnsi="Garamond"/>
          <w:b/>
          <w:i/>
          <w:szCs w:val="20"/>
          <w:lang w:eastAsia="en-US"/>
        </w:rPr>
      </w:pPr>
    </w:p>
    <w:p w:rsidR="004473A0" w:rsidRPr="007E47B4" w:rsidRDefault="004473A0" w:rsidP="004473A0">
      <w:pPr>
        <w:spacing w:after="0" w:line="240" w:lineRule="auto"/>
        <w:rPr>
          <w:rFonts w:ascii="Garamond" w:eastAsia="Calibri" w:hAnsi="Garamond"/>
          <w:b/>
          <w:i/>
          <w:sz w:val="64"/>
          <w:szCs w:val="64"/>
          <w:lang w:eastAsia="en-US"/>
        </w:rPr>
      </w:pPr>
      <w:r w:rsidRPr="007E47B4">
        <w:rPr>
          <w:rFonts w:ascii="Garamond" w:eastAsia="Calibri" w:hAnsi="Garamond"/>
          <w:b/>
          <w:i/>
          <w:sz w:val="64"/>
          <w:szCs w:val="64"/>
          <w:lang w:eastAsia="en-US"/>
        </w:rPr>
        <w:t xml:space="preserve"> THE COMPASSIONATE FRIENDS</w:t>
      </w:r>
    </w:p>
    <w:p w:rsidR="004473A0" w:rsidRPr="007E47B4" w:rsidRDefault="004473A0" w:rsidP="004473A0">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4473A0" w:rsidRDefault="004473A0" w:rsidP="004473A0">
      <w:pPr>
        <w:spacing w:after="0"/>
        <w:jc w:val="center"/>
        <w:rPr>
          <w:rFonts w:eastAsia="Calibri"/>
          <w:sz w:val="18"/>
          <w:szCs w:val="18"/>
          <w:lang w:eastAsia="en-US"/>
        </w:rPr>
      </w:pPr>
      <w:r>
        <w:rPr>
          <w:rFonts w:eastAsia="Calibri"/>
          <w:noProof/>
          <w:sz w:val="18"/>
          <w:szCs w:val="18"/>
        </w:rPr>
        <w:drawing>
          <wp:anchor distT="0" distB="0" distL="114300" distR="114300" simplePos="0" relativeHeight="251661312"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4473A0" w:rsidRPr="008C30D9" w:rsidRDefault="004473A0" w:rsidP="004473A0">
      <w:pPr>
        <w:spacing w:after="0"/>
        <w:jc w:val="center"/>
        <w:rPr>
          <w:sz w:val="22"/>
        </w:rPr>
      </w:pPr>
      <w:r w:rsidRPr="008C30D9">
        <w:rPr>
          <w:rFonts w:eastAsia="Calibri"/>
          <w:sz w:val="18"/>
          <w:szCs w:val="18"/>
          <w:lang w:eastAsia="en-US"/>
        </w:rPr>
        <w:t xml:space="preserve">Newsletter Editor: Melanie Ladd, (615) 513-5913, email: </w:t>
      </w:r>
      <w:hyperlink r:id="rId5"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6" w:tgtFrame="_blank" w:tooltip="mailto:michaelc1333@gmail.com" w:history="1">
        <w:r w:rsidRPr="008C30D9">
          <w:rPr>
            <w:rStyle w:val="Hyperlink"/>
            <w:rFonts w:eastAsia="PMingLiU"/>
            <w:sz w:val="18"/>
            <w:szCs w:val="18"/>
          </w:rPr>
          <w:t>michaelc1333@gmail.com</w:t>
        </w:r>
      </w:hyperlink>
    </w:p>
    <w:p w:rsidR="004473A0" w:rsidRPr="00E35A51" w:rsidRDefault="004473A0" w:rsidP="004473A0">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4473A0" w:rsidRDefault="004473A0" w:rsidP="004473A0">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7" w:history="1">
        <w:r w:rsidRPr="00E35A51">
          <w:rPr>
            <w:rFonts w:eastAsia="Calibri"/>
            <w:sz w:val="18"/>
            <w:lang w:eastAsia="en-US"/>
          </w:rPr>
          <w:t>lolly39@aol.com</w:t>
        </w:r>
      </w:hyperlink>
    </w:p>
    <w:p w:rsidR="004473A0" w:rsidRPr="008C30D9" w:rsidRDefault="004473A0" w:rsidP="004473A0">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4473A0" w:rsidRPr="007E47B4" w:rsidRDefault="004473A0" w:rsidP="004473A0">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4473A0" w:rsidRPr="007E47B4" w:rsidRDefault="004473A0" w:rsidP="004473A0">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4473A0" w:rsidRPr="007E47B4" w:rsidRDefault="004473A0" w:rsidP="004473A0">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4473A0" w:rsidRDefault="004473A0" w:rsidP="004473A0">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4473A0" w:rsidRPr="00D43E73" w:rsidRDefault="004473A0" w:rsidP="004473A0">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p>
    <w:p w:rsidR="004473A0" w:rsidRDefault="004C4B69" w:rsidP="004473A0">
      <w:pPr>
        <w:spacing w:after="120" w:line="240" w:lineRule="auto"/>
        <w:rPr>
          <w:rFonts w:eastAsia="Calibri"/>
          <w:b/>
          <w:bCs/>
          <w:noProof/>
          <w:sz w:val="28"/>
          <w:szCs w:val="28"/>
        </w:rPr>
      </w:pPr>
      <w:r>
        <w:rPr>
          <w:rFonts w:eastAsia="Calibri"/>
          <w:b/>
          <w:bCs/>
          <w:noProof/>
          <w:sz w:val="28"/>
          <w:szCs w:val="28"/>
        </w:rPr>
        <w:pict>
          <v:shapetype id="_x0000_t202" coordsize="21600,21600" o:spt="202" path="m,l,21600r21600,l21600,xe">
            <v:stroke joinstyle="miter"/>
            <v:path gradientshapeok="t" o:connecttype="rect"/>
          </v:shapetype>
          <v:shape id="_x0000_s1027" type="#_x0000_t202" style="position:absolute;margin-left:300.3pt;margin-top:5.05pt;width:232.1pt;height:268.5pt;z-index:251663360;mso-width-relative:margin;mso-height-relative:margin">
            <v:textbox style="mso-next-textbox:#_x0000_s1027">
              <w:txbxContent>
                <w:p w:rsidR="004473A0" w:rsidRDefault="004473A0" w:rsidP="004473A0">
                  <w:pPr>
                    <w:pStyle w:val="BodyText2"/>
                    <w:spacing w:after="0" w:line="240" w:lineRule="auto"/>
                    <w:jc w:val="center"/>
                    <w:rPr>
                      <w:b/>
                      <w:bCs/>
                      <w:sz w:val="28"/>
                      <w:szCs w:val="28"/>
                    </w:rPr>
                  </w:pPr>
                  <w:r>
                    <w:rPr>
                      <w:b/>
                      <w:bCs/>
                      <w:sz w:val="28"/>
                      <w:szCs w:val="28"/>
                    </w:rPr>
                    <w:t>Phone Friends</w:t>
                  </w:r>
                </w:p>
                <w:p w:rsidR="004473A0" w:rsidRPr="00013E85" w:rsidRDefault="004473A0" w:rsidP="004473A0">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4473A0" w:rsidRDefault="004473A0" w:rsidP="004473A0">
                  <w:pPr>
                    <w:pStyle w:val="BodyText2"/>
                    <w:spacing w:after="0" w:line="240" w:lineRule="auto"/>
                    <w:jc w:val="center"/>
                    <w:rPr>
                      <w:b/>
                      <w:bCs/>
                      <w:szCs w:val="20"/>
                    </w:rPr>
                  </w:pPr>
                </w:p>
                <w:p w:rsidR="004473A0" w:rsidRDefault="004473A0" w:rsidP="004473A0">
                  <w:pPr>
                    <w:pStyle w:val="BodyText2"/>
                    <w:spacing w:after="0" w:line="240" w:lineRule="auto"/>
                    <w:jc w:val="center"/>
                    <w:rPr>
                      <w:b/>
                      <w:bCs/>
                      <w:szCs w:val="20"/>
                    </w:rPr>
                  </w:pPr>
                  <w:r>
                    <w:rPr>
                      <w:b/>
                      <w:bCs/>
                      <w:szCs w:val="20"/>
                    </w:rPr>
                    <w:t xml:space="preserve">Accidental Death </w:t>
                  </w:r>
                  <w:r>
                    <w:rPr>
                      <w:szCs w:val="20"/>
                    </w:rPr>
                    <w:t>………...Mike and Paula Childers</w:t>
                  </w:r>
                </w:p>
                <w:p w:rsidR="004473A0" w:rsidRDefault="004473A0" w:rsidP="004473A0">
                  <w:pPr>
                    <w:pStyle w:val="BodyText2"/>
                    <w:spacing w:after="0" w:line="240" w:lineRule="auto"/>
                    <w:jc w:val="right"/>
                    <w:rPr>
                      <w:b/>
                      <w:bCs/>
                      <w:szCs w:val="20"/>
                    </w:rPr>
                  </w:pPr>
                  <w:r>
                    <w:rPr>
                      <w:szCs w:val="20"/>
                    </w:rPr>
                    <w:t>615-646-1333</w:t>
                  </w:r>
                </w:p>
                <w:p w:rsidR="004473A0" w:rsidRDefault="004473A0" w:rsidP="004473A0">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4473A0" w:rsidRDefault="004473A0" w:rsidP="004473A0">
                  <w:pPr>
                    <w:pStyle w:val="BodyText2"/>
                    <w:spacing w:after="0" w:line="240" w:lineRule="auto"/>
                    <w:jc w:val="right"/>
                    <w:rPr>
                      <w:szCs w:val="20"/>
                    </w:rPr>
                  </w:pPr>
                  <w:r>
                    <w:rPr>
                      <w:szCs w:val="20"/>
                    </w:rPr>
                    <w:t>615-754-5210</w:t>
                  </w:r>
                </w:p>
                <w:p w:rsidR="004473A0" w:rsidRDefault="004473A0" w:rsidP="004473A0">
                  <w:pPr>
                    <w:pStyle w:val="BodyText2"/>
                    <w:spacing w:after="0" w:line="240" w:lineRule="auto"/>
                    <w:jc w:val="both"/>
                    <w:rPr>
                      <w:szCs w:val="20"/>
                    </w:rPr>
                  </w:pPr>
                  <w:r>
                    <w:rPr>
                      <w:b/>
                      <w:bCs/>
                      <w:szCs w:val="20"/>
                    </w:rPr>
                    <w:t>Illness</w:t>
                  </w:r>
                  <w:r>
                    <w:rPr>
                      <w:szCs w:val="20"/>
                    </w:rPr>
                    <w:t>………….…………..David and Peggy Gibson</w:t>
                  </w:r>
                </w:p>
                <w:p w:rsidR="004473A0" w:rsidRDefault="004473A0" w:rsidP="004473A0">
                  <w:pPr>
                    <w:pStyle w:val="BodyText2"/>
                    <w:spacing w:after="0" w:line="240" w:lineRule="auto"/>
                    <w:jc w:val="right"/>
                    <w:rPr>
                      <w:szCs w:val="20"/>
                    </w:rPr>
                  </w:pPr>
                  <w:r>
                    <w:rPr>
                      <w:szCs w:val="20"/>
                    </w:rPr>
                    <w:t>615-356-1351</w:t>
                  </w:r>
                </w:p>
                <w:p w:rsidR="004473A0" w:rsidRDefault="004473A0" w:rsidP="004473A0">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4473A0" w:rsidRPr="0087476A" w:rsidRDefault="004473A0" w:rsidP="004473A0">
                  <w:pPr>
                    <w:pStyle w:val="BodyText2"/>
                    <w:spacing w:after="0" w:line="240" w:lineRule="auto"/>
                    <w:rPr>
                      <w:szCs w:val="20"/>
                    </w:rPr>
                  </w:pPr>
                  <w:r>
                    <w:rPr>
                      <w:szCs w:val="20"/>
                    </w:rPr>
                    <w:t xml:space="preserve">                                                               615-264-8184</w:t>
                  </w:r>
                </w:p>
                <w:p w:rsidR="004473A0" w:rsidRDefault="004473A0" w:rsidP="004473A0">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4473A0" w:rsidRDefault="004473A0" w:rsidP="004473A0">
                  <w:pPr>
                    <w:pStyle w:val="BodyText2"/>
                    <w:spacing w:after="0" w:line="240" w:lineRule="auto"/>
                    <w:jc w:val="center"/>
                    <w:rPr>
                      <w:szCs w:val="20"/>
                    </w:rPr>
                  </w:pPr>
                  <w:r>
                    <w:rPr>
                      <w:szCs w:val="20"/>
                    </w:rPr>
                    <w:t xml:space="preserve">                                                               931-486-9088</w:t>
                  </w:r>
                </w:p>
                <w:p w:rsidR="004473A0" w:rsidRDefault="004473A0" w:rsidP="004473A0">
                  <w:pPr>
                    <w:pStyle w:val="BodyText2"/>
                    <w:spacing w:after="0" w:line="240" w:lineRule="auto"/>
                    <w:jc w:val="both"/>
                    <w:rPr>
                      <w:szCs w:val="20"/>
                    </w:rPr>
                  </w:pPr>
                  <w:r>
                    <w:rPr>
                      <w:b/>
                      <w:bCs/>
                      <w:szCs w:val="20"/>
                    </w:rPr>
                    <w:t>Suicide</w:t>
                  </w:r>
                  <w:r>
                    <w:rPr>
                      <w:szCs w:val="20"/>
                    </w:rPr>
                    <w:t>…….……………….Ron and Darlene Henson</w:t>
                  </w:r>
                </w:p>
                <w:p w:rsidR="004473A0" w:rsidRDefault="004473A0" w:rsidP="004473A0">
                  <w:pPr>
                    <w:pStyle w:val="BodyText2"/>
                    <w:spacing w:after="0" w:line="240" w:lineRule="auto"/>
                    <w:jc w:val="both"/>
                    <w:rPr>
                      <w:szCs w:val="20"/>
                    </w:rPr>
                  </w:pPr>
                  <w:r>
                    <w:rPr>
                      <w:szCs w:val="20"/>
                    </w:rPr>
                    <w:t xml:space="preserve">                                                               615-</w:t>
                  </w:r>
                  <w:r w:rsidRPr="0098375B">
                    <w:rPr>
                      <w:szCs w:val="20"/>
                    </w:rPr>
                    <w:t>789-3613</w:t>
                  </w:r>
                </w:p>
                <w:p w:rsidR="004473A0" w:rsidRDefault="004473A0" w:rsidP="004473A0">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4473A0" w:rsidRDefault="004473A0" w:rsidP="004473A0">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4473A0" w:rsidRPr="00CF7ABC" w:rsidRDefault="004473A0" w:rsidP="004473A0">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……Ed Pyle</w:t>
                  </w:r>
                </w:p>
                <w:p w:rsidR="004473A0" w:rsidRDefault="004473A0" w:rsidP="004473A0">
                  <w:pPr>
                    <w:spacing w:after="0"/>
                    <w:jc w:val="center"/>
                    <w:rPr>
                      <w:rFonts w:eastAsia="PMingLiU"/>
                    </w:rPr>
                  </w:pPr>
                  <w:r>
                    <w:rPr>
                      <w:rFonts w:eastAsia="PMingLiU"/>
                    </w:rPr>
                    <w:t xml:space="preserve">                                                               615-</w:t>
                  </w:r>
                  <w:r w:rsidRPr="00CF7ABC">
                    <w:rPr>
                      <w:rFonts w:eastAsia="PMingLiU"/>
                    </w:rPr>
                    <w:t>712-3245</w:t>
                  </w:r>
                </w:p>
                <w:p w:rsidR="004473A0" w:rsidRDefault="004473A0" w:rsidP="004473A0"/>
              </w:txbxContent>
            </v:textbox>
          </v:shape>
        </w:pict>
      </w:r>
      <w:r w:rsidR="004473A0">
        <w:rPr>
          <w:rFonts w:eastAsia="Calibri"/>
          <w:b/>
          <w:bCs/>
          <w:noProof/>
          <w:sz w:val="28"/>
          <w:szCs w:val="28"/>
        </w:rPr>
        <w:t xml:space="preserve">February 14 Meeting—Book Share </w:t>
      </w:r>
    </w:p>
    <w:p w:rsidR="004473A0" w:rsidRDefault="004473A0" w:rsidP="004473A0">
      <w:pPr>
        <w:pStyle w:val="BodyText"/>
        <w:spacing w:after="0"/>
        <w:rPr>
          <w:bCs/>
          <w:sz w:val="22"/>
        </w:rPr>
      </w:pPr>
    </w:p>
    <w:p w:rsidR="00887BBA" w:rsidRPr="00887BBA" w:rsidRDefault="00887BBA" w:rsidP="00887BBA">
      <w:pPr>
        <w:pStyle w:val="BodyText"/>
        <w:keepNext/>
        <w:framePr w:dropCap="drop" w:lines="2" w:wrap="around" w:vAnchor="text" w:hAnchor="text"/>
        <w:spacing w:after="0" w:line="581" w:lineRule="exact"/>
        <w:textAlignment w:val="baseline"/>
        <w:rPr>
          <w:bCs/>
          <w:position w:val="-3"/>
          <w:sz w:val="68"/>
        </w:rPr>
      </w:pPr>
      <w:r w:rsidRPr="00887BBA">
        <w:rPr>
          <w:bCs/>
          <w:position w:val="-3"/>
          <w:sz w:val="68"/>
        </w:rPr>
        <w:t>A</w:t>
      </w:r>
    </w:p>
    <w:p w:rsidR="004473A0" w:rsidRPr="00986669" w:rsidRDefault="004473A0" w:rsidP="004473A0">
      <w:pPr>
        <w:pStyle w:val="BodyText"/>
        <w:spacing w:after="0"/>
        <w:rPr>
          <w:bCs/>
          <w:sz w:val="22"/>
        </w:rPr>
      </w:pPr>
      <w:r w:rsidRPr="00986669">
        <w:rPr>
          <w:bCs/>
          <w:sz w:val="22"/>
        </w:rPr>
        <w:t xml:space="preserve"> </w:t>
      </w:r>
      <w:proofErr w:type="gramStart"/>
      <w:r w:rsidRPr="00986669">
        <w:rPr>
          <w:bCs/>
          <w:sz w:val="22"/>
        </w:rPr>
        <w:t>few</w:t>
      </w:r>
      <w:proofErr w:type="gramEnd"/>
      <w:r w:rsidRPr="00986669">
        <w:rPr>
          <w:bCs/>
          <w:sz w:val="22"/>
        </w:rPr>
        <w:t xml:space="preserve"> of our TCF members will be reviewing books from</w:t>
      </w:r>
    </w:p>
    <w:p w:rsidR="004473A0" w:rsidRPr="00986669" w:rsidRDefault="004473A0" w:rsidP="004473A0">
      <w:pPr>
        <w:pStyle w:val="BodyText"/>
        <w:spacing w:after="0"/>
        <w:rPr>
          <w:bCs/>
          <w:sz w:val="22"/>
        </w:rPr>
      </w:pPr>
      <w:proofErr w:type="gramStart"/>
      <w:r w:rsidRPr="00986669">
        <w:rPr>
          <w:bCs/>
          <w:sz w:val="22"/>
        </w:rPr>
        <w:t>our</w:t>
      </w:r>
      <w:proofErr w:type="gramEnd"/>
      <w:r w:rsidRPr="00986669">
        <w:rPr>
          <w:bCs/>
          <w:sz w:val="22"/>
        </w:rPr>
        <w:t xml:space="preserve"> chapter library pertaining to grief. The Nashville TCF </w:t>
      </w:r>
    </w:p>
    <w:p w:rsidR="004473A0" w:rsidRPr="00986669" w:rsidRDefault="004473A0" w:rsidP="004473A0">
      <w:pPr>
        <w:pStyle w:val="BodyText"/>
        <w:spacing w:after="0"/>
        <w:rPr>
          <w:bCs/>
          <w:sz w:val="22"/>
        </w:rPr>
      </w:pPr>
      <w:r w:rsidRPr="00986669">
        <w:rPr>
          <w:bCs/>
          <w:sz w:val="22"/>
        </w:rPr>
        <w:t xml:space="preserve">Chapter has a wonderful selection of materials, so please join </w:t>
      </w:r>
    </w:p>
    <w:p w:rsidR="004473A0" w:rsidRPr="00986669" w:rsidRDefault="004473A0" w:rsidP="004473A0">
      <w:pPr>
        <w:pStyle w:val="BodyText"/>
        <w:spacing w:after="0"/>
        <w:rPr>
          <w:bCs/>
          <w:sz w:val="22"/>
        </w:rPr>
      </w:pPr>
      <w:proofErr w:type="gramStart"/>
      <w:r w:rsidRPr="00986669">
        <w:rPr>
          <w:bCs/>
          <w:sz w:val="22"/>
        </w:rPr>
        <w:t>us</w:t>
      </w:r>
      <w:proofErr w:type="gramEnd"/>
      <w:r w:rsidRPr="00986669">
        <w:rPr>
          <w:bCs/>
          <w:sz w:val="22"/>
        </w:rPr>
        <w:t xml:space="preserve"> as we explore a few of the titles available. We will have our </w:t>
      </w:r>
    </w:p>
    <w:p w:rsidR="004473A0" w:rsidRPr="00986669" w:rsidRDefault="004473A0" w:rsidP="004473A0">
      <w:pPr>
        <w:pStyle w:val="BodyText"/>
        <w:spacing w:after="0"/>
        <w:rPr>
          <w:bCs/>
          <w:sz w:val="22"/>
        </w:rPr>
      </w:pPr>
      <w:r>
        <w:rPr>
          <w:bCs/>
          <w:noProof/>
          <w:sz w:val="22"/>
        </w:rPr>
        <w:drawing>
          <wp:anchor distT="0" distB="0" distL="114300" distR="114300" simplePos="0" relativeHeight="251660288" behindDoc="1" locked="0" layoutInCell="1" allowOverlap="1">
            <wp:simplePos x="0" y="0"/>
            <wp:positionH relativeFrom="column">
              <wp:posOffset>866775</wp:posOffset>
            </wp:positionH>
            <wp:positionV relativeFrom="paragraph">
              <wp:posOffset>164465</wp:posOffset>
            </wp:positionV>
            <wp:extent cx="1323975" cy="1638300"/>
            <wp:effectExtent l="19050" t="0" r="9525" b="0"/>
            <wp:wrapTight wrapText="bothSides">
              <wp:wrapPolygon edited="0">
                <wp:start x="-311" y="0"/>
                <wp:lineTo x="-311" y="21349"/>
                <wp:lineTo x="21755" y="21349"/>
                <wp:lineTo x="21755" y="0"/>
                <wp:lineTo x="-311" y="0"/>
              </wp:wrapPolygon>
            </wp:wrapTight>
            <wp:docPr id="14" name="Picture 14" descr="https://encrypted-tbn2.gstatic.com/images?q=tbn:ANd9GcTsd8uDN_xKJmHXke8O9LuNTROOV_GXP0jNPLMzzxb6_Jarjo_l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2.gstatic.com/images?q=tbn:ANd9GcTsd8uDN_xKJmHXke8O9LuNTROOV_GXP0jNPLMzzxb6_Jarjo_l8Q"/>
                    <pic:cNvPicPr>
                      <a:picLocks noChangeAspect="1" noChangeArrowheads="1"/>
                    </pic:cNvPicPr>
                  </pic:nvPicPr>
                  <pic:blipFill>
                    <a:blip r:embed="rId8" cstate="print"/>
                    <a:srcRect/>
                    <a:stretch>
                      <a:fillRect/>
                    </a:stretch>
                  </pic:blipFill>
                  <pic:spPr bwMode="auto">
                    <a:xfrm>
                      <a:off x="0" y="0"/>
                      <a:ext cx="1323975" cy="1638300"/>
                    </a:xfrm>
                    <a:prstGeom prst="rect">
                      <a:avLst/>
                    </a:prstGeom>
                    <a:noFill/>
                    <a:ln w="9525">
                      <a:noFill/>
                      <a:miter lim="800000"/>
                      <a:headEnd/>
                      <a:tailEnd/>
                    </a:ln>
                  </pic:spPr>
                </pic:pic>
              </a:graphicData>
            </a:graphic>
          </wp:anchor>
        </w:drawing>
      </w:r>
      <w:proofErr w:type="gramStart"/>
      <w:r w:rsidRPr="00986669">
        <w:rPr>
          <w:bCs/>
          <w:sz w:val="22"/>
        </w:rPr>
        <w:t>regular</w:t>
      </w:r>
      <w:proofErr w:type="gramEnd"/>
      <w:r w:rsidRPr="00986669">
        <w:rPr>
          <w:bCs/>
          <w:sz w:val="22"/>
        </w:rPr>
        <w:t xml:space="preserve"> small sharing groups following this program.</w:t>
      </w:r>
    </w:p>
    <w:p w:rsidR="004473A0" w:rsidRPr="00C467A3" w:rsidRDefault="004473A0" w:rsidP="004473A0">
      <w:pPr>
        <w:spacing w:after="120" w:line="240" w:lineRule="auto"/>
        <w:rPr>
          <w:rFonts w:asciiTheme="majorBidi" w:hAnsiTheme="majorBidi" w:cstheme="majorBidi"/>
          <w:color w:val="222222"/>
          <w:szCs w:val="20"/>
          <w:shd w:val="clear" w:color="auto" w:fill="FFFFFF"/>
        </w:rPr>
      </w:pPr>
    </w:p>
    <w:p w:rsidR="004473A0" w:rsidRPr="00F5319A" w:rsidRDefault="004473A0" w:rsidP="004473A0">
      <w:pPr>
        <w:spacing w:after="0" w:line="240" w:lineRule="auto"/>
        <w:rPr>
          <w:rFonts w:eastAsia="Calibri"/>
          <w:b/>
          <w:bCs/>
          <w:i/>
          <w:sz w:val="28"/>
          <w:szCs w:val="28"/>
          <w:lang w:eastAsia="en-US"/>
        </w:rPr>
      </w:pPr>
      <w:r>
        <w:rPr>
          <w:rFonts w:eastAsia="Calibri"/>
          <w:b/>
          <w:bCs/>
          <w:sz w:val="28"/>
          <w:szCs w:val="28"/>
          <w:lang w:eastAsia="en-US"/>
        </w:rPr>
        <w:t xml:space="preserve">                 </w:t>
      </w: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p>
    <w:p w:rsidR="004473A0" w:rsidRDefault="004C4B69" w:rsidP="004473A0">
      <w:pPr>
        <w:spacing w:after="0" w:line="240" w:lineRule="auto"/>
        <w:rPr>
          <w:b/>
          <w:sz w:val="16"/>
          <w:szCs w:val="16"/>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r>
        <w:rPr>
          <w:b/>
          <w:noProof/>
          <w:sz w:val="16"/>
          <w:szCs w:val="16"/>
          <w:u w:val="single"/>
        </w:rPr>
        <w:drawing>
          <wp:anchor distT="0" distB="0" distL="114300" distR="114300" simplePos="0" relativeHeight="251664384" behindDoc="1" locked="0" layoutInCell="1" allowOverlap="1">
            <wp:simplePos x="0" y="0"/>
            <wp:positionH relativeFrom="column">
              <wp:posOffset>647700</wp:posOffset>
            </wp:positionH>
            <wp:positionV relativeFrom="paragraph">
              <wp:posOffset>74295</wp:posOffset>
            </wp:positionV>
            <wp:extent cx="1800860" cy="1266825"/>
            <wp:effectExtent l="19050" t="0" r="8890" b="0"/>
            <wp:wrapTight wrapText="bothSides">
              <wp:wrapPolygon edited="0">
                <wp:start x="-228" y="0"/>
                <wp:lineTo x="-228" y="21438"/>
                <wp:lineTo x="21707" y="21438"/>
                <wp:lineTo x="21707" y="0"/>
                <wp:lineTo x="-228" y="0"/>
              </wp:wrapPolygon>
            </wp:wrapTight>
            <wp:docPr id="4" name="Picture 4" descr="http://images.all-free-download.com/images/graphiclarge/open_bible_01_clip_art_15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all-free-download.com/images/graphiclarge/open_bible_01_clip_art_15468.jpg"/>
                    <pic:cNvPicPr>
                      <a:picLocks noChangeAspect="1" noChangeArrowheads="1"/>
                    </pic:cNvPicPr>
                  </pic:nvPicPr>
                  <pic:blipFill>
                    <a:blip r:embed="rId9" cstate="print"/>
                    <a:srcRect/>
                    <a:stretch>
                      <a:fillRect/>
                    </a:stretch>
                  </pic:blipFill>
                  <pic:spPr bwMode="auto">
                    <a:xfrm>
                      <a:off x="0" y="0"/>
                      <a:ext cx="1800860" cy="1266825"/>
                    </a:xfrm>
                    <a:prstGeom prst="rect">
                      <a:avLst/>
                    </a:prstGeom>
                    <a:noFill/>
                    <a:ln w="9525">
                      <a:noFill/>
                      <a:miter lim="800000"/>
                      <a:headEnd/>
                      <a:tailEnd/>
                    </a:ln>
                  </pic:spPr>
                </pic:pic>
              </a:graphicData>
            </a:graphic>
          </wp:anchor>
        </w:drawing>
      </w: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p>
    <w:p w:rsidR="004473A0" w:rsidRDefault="004C4B69" w:rsidP="004473A0">
      <w:pPr>
        <w:spacing w:after="0" w:line="240" w:lineRule="auto"/>
        <w:rPr>
          <w:b/>
          <w:sz w:val="16"/>
          <w:szCs w:val="16"/>
          <w:u w:val="single"/>
        </w:rPr>
      </w:pPr>
      <w:r>
        <w:pict>
          <v:shape id="_x0000_i1026" type="#_x0000_t75" alt="" style="width:24pt;height:24pt"/>
        </w:pict>
      </w:r>
      <w:r w:rsidR="004473A0" w:rsidRPr="00986669">
        <w:t xml:space="preserve"> </w:t>
      </w: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p>
    <w:p w:rsidR="004473A0" w:rsidRDefault="004473A0" w:rsidP="004473A0">
      <w:pPr>
        <w:spacing w:after="0" w:line="240" w:lineRule="auto"/>
        <w:rPr>
          <w:b/>
          <w:sz w:val="16"/>
          <w:szCs w:val="16"/>
          <w:u w:val="single"/>
        </w:rPr>
      </w:pPr>
    </w:p>
    <w:p w:rsidR="004473A0" w:rsidRDefault="004473A0" w:rsidP="004473A0">
      <w:pPr>
        <w:spacing w:after="60" w:line="240" w:lineRule="auto"/>
        <w:ind w:left="5760"/>
        <w:jc w:val="center"/>
        <w:rPr>
          <w:szCs w:val="20"/>
        </w:rPr>
      </w:pPr>
      <w:r w:rsidRPr="00F41CB6">
        <w:rPr>
          <w:rStyle w:val="Emphasis"/>
          <w:sz w:val="22"/>
        </w:rPr>
        <w:t>Sorrow makes us all children again - destroys all differences of intellect. The wisest know nothing.</w:t>
      </w:r>
      <w:r w:rsidRPr="00D74C42">
        <w:rPr>
          <w:rStyle w:val="apple-converted-space"/>
          <w:szCs w:val="20"/>
        </w:rPr>
        <w:t> </w:t>
      </w:r>
      <w:r>
        <w:rPr>
          <w:szCs w:val="20"/>
        </w:rPr>
        <w:br/>
      </w:r>
      <w:r w:rsidRPr="00D74C42">
        <w:rPr>
          <w:szCs w:val="20"/>
        </w:rPr>
        <w:t>Ralph Waldo Emerson</w:t>
      </w:r>
    </w:p>
    <w:p w:rsidR="004473A0" w:rsidRDefault="004473A0" w:rsidP="004473A0">
      <w:pPr>
        <w:spacing w:after="0" w:line="240" w:lineRule="auto"/>
        <w:rPr>
          <w:b/>
          <w:sz w:val="16"/>
          <w:szCs w:val="16"/>
          <w:u w:val="single"/>
        </w:rPr>
      </w:pPr>
    </w:p>
    <w:p w:rsidR="004473A0" w:rsidRPr="00F41CB6" w:rsidRDefault="004473A0" w:rsidP="004473A0">
      <w:pPr>
        <w:spacing w:after="0"/>
        <w:rPr>
          <w:sz w:val="16"/>
          <w:szCs w:val="16"/>
        </w:rPr>
      </w:pPr>
    </w:p>
    <w:p w:rsidR="004473A0" w:rsidRDefault="004473A0" w:rsidP="004473A0">
      <w:pPr>
        <w:spacing w:after="0"/>
      </w:pPr>
      <w:r>
        <w:t>Attending your first TCF meeting can be difficult.  Feelings can be overwhelming.  We have all experienced them and know how important it is to take that first step.  Please attend two or three meetings before deciding if TCF is right for you.  There are no dues or fees.  If you choose, you need not speak a word at a meeting.  We are an international, non-denominational group, offering support and information to bereaved parents, siblings, and grandparents.</w:t>
      </w:r>
    </w:p>
    <w:p w:rsidR="004473A0" w:rsidRDefault="004473A0" w:rsidP="004473A0">
      <w:pPr>
        <w:spacing w:after="0"/>
        <w:jc w:val="center"/>
      </w:pPr>
    </w:p>
    <w:p w:rsidR="004473A0" w:rsidRPr="00986669" w:rsidRDefault="004473A0" w:rsidP="004473A0">
      <w:pPr>
        <w:spacing w:after="0"/>
        <w:jc w:val="center"/>
      </w:pPr>
      <w:r>
        <w:t>We Need Not Walk Alone.</w:t>
      </w:r>
    </w:p>
    <w:p w:rsidR="004473A0" w:rsidRDefault="004473A0" w:rsidP="004473A0">
      <w:pPr>
        <w:spacing w:after="0" w:line="240" w:lineRule="auto"/>
        <w:rPr>
          <w:b/>
          <w:sz w:val="16"/>
          <w:szCs w:val="16"/>
          <w:u w:val="single"/>
        </w:rPr>
      </w:pPr>
    </w:p>
    <w:p w:rsidR="004473A0" w:rsidRDefault="004C4B69" w:rsidP="004473A0">
      <w:pPr>
        <w:spacing w:after="0" w:line="240" w:lineRule="auto"/>
        <w:rPr>
          <w:sz w:val="22"/>
        </w:rPr>
      </w:pPr>
      <w:r w:rsidRPr="004C4B69">
        <w:rPr>
          <w:rFonts w:ascii="Berkeley Old Style ITC T" w:hAnsi="Berkeley Old Style ITC T" w:cs="Berkeley Old Style ITC T"/>
          <w:noProof/>
          <w:sz w:val="16"/>
          <w:szCs w:val="16"/>
        </w:rPr>
        <w:pict>
          <v:line id="_x0000_s1026" style="position:absolute;z-index:251662336" from="-7.6pt,3.1pt" to="532.4pt,3.1pt"/>
        </w:pict>
      </w:r>
    </w:p>
    <w:p w:rsidR="004473A0" w:rsidRDefault="004473A0" w:rsidP="004473A0">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w:t>
      </w:r>
    </w:p>
    <w:p w:rsidR="004473A0" w:rsidRPr="007E47B4" w:rsidRDefault="004473A0" w:rsidP="004473A0">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4473A0" w:rsidRDefault="004473A0" w:rsidP="004473A0">
      <w:pPr>
        <w:spacing w:after="0"/>
        <w:jc w:val="center"/>
        <w:rPr>
          <w:b/>
          <w:szCs w:val="20"/>
          <w:u w:val="single"/>
        </w:rPr>
      </w:pPr>
      <w:r w:rsidRPr="007E47B4">
        <w:rPr>
          <w:rFonts w:ascii="Berkeley Old Style ITC T" w:hAnsi="Berkeley Old Style ITC T" w:cs="Berkeley Old Style ITC T"/>
          <w:sz w:val="16"/>
          <w:szCs w:val="16"/>
          <w:lang w:eastAsia="en-US"/>
        </w:rPr>
        <w:t xml:space="preserve">TCF Website: </w:t>
      </w:r>
      <w:hyperlink r:id="rId10"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r w:rsidRPr="00B70568">
        <w:rPr>
          <w:b/>
          <w:szCs w:val="20"/>
          <w:u w:val="single"/>
        </w:rPr>
        <w:t>2</w:t>
      </w:r>
    </w:p>
    <w:p w:rsidR="004473A0" w:rsidRDefault="004473A0" w:rsidP="004473A0"/>
    <w:p w:rsidR="004473A0" w:rsidRPr="00907D48" w:rsidRDefault="004473A0" w:rsidP="004473A0">
      <w:pPr>
        <w:spacing w:after="0"/>
        <w:rPr>
          <w:b/>
          <w:szCs w:val="20"/>
          <w:u w:val="single"/>
        </w:rPr>
      </w:pPr>
      <w:r w:rsidRPr="00907D48">
        <w:rPr>
          <w:b/>
          <w:szCs w:val="20"/>
          <w:u w:val="single"/>
        </w:rPr>
        <w:lastRenderedPageBreak/>
        <w:t xml:space="preserve">2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February</w:t>
      </w:r>
      <w:r w:rsidRPr="00907D48">
        <w:rPr>
          <w:b/>
          <w:szCs w:val="20"/>
          <w:u w:val="single"/>
        </w:rPr>
        <w:t xml:space="preserve"> 2016 </w:t>
      </w:r>
    </w:p>
    <w:p w:rsidR="004473A0" w:rsidRPr="00B774F2" w:rsidRDefault="004473A0" w:rsidP="004473A0">
      <w:pPr>
        <w:spacing w:after="0"/>
        <w:jc w:val="center"/>
        <w:rPr>
          <w:i/>
          <w:szCs w:val="20"/>
        </w:rPr>
      </w:pPr>
    </w:p>
    <w:p w:rsidR="004473A0" w:rsidRDefault="004473A0" w:rsidP="004473A0">
      <w:pPr>
        <w:spacing w:after="0"/>
        <w:rPr>
          <w:b/>
          <w:szCs w:val="20"/>
          <w:u w:val="single"/>
        </w:rPr>
      </w:pPr>
    </w:p>
    <w:p w:rsidR="004473A0" w:rsidRDefault="004473A0" w:rsidP="004473A0">
      <w:pPr>
        <w:spacing w:after="0"/>
        <w:rPr>
          <w:b/>
          <w:szCs w:val="20"/>
          <w:u w:val="single"/>
        </w:rPr>
      </w:pPr>
    </w:p>
    <w:p w:rsidR="004473A0" w:rsidRPr="0074604D" w:rsidRDefault="004473A0" w:rsidP="004473A0">
      <w:pPr>
        <w:spacing w:after="0"/>
        <w:jc w:val="center"/>
        <w:rPr>
          <w:b/>
          <w:sz w:val="32"/>
          <w:szCs w:val="32"/>
        </w:rPr>
      </w:pPr>
      <w:r w:rsidRPr="0074604D">
        <w:rPr>
          <w:b/>
          <w:sz w:val="32"/>
          <w:szCs w:val="32"/>
        </w:rPr>
        <w:t>A PhD in Pain</w:t>
      </w:r>
    </w:p>
    <w:p w:rsidR="004473A0" w:rsidRPr="0074604D" w:rsidRDefault="004473A0" w:rsidP="004473A0">
      <w:pPr>
        <w:spacing w:after="0"/>
        <w:jc w:val="center"/>
        <w:rPr>
          <w:sz w:val="22"/>
        </w:rPr>
      </w:pPr>
    </w:p>
    <w:p w:rsidR="004473A0" w:rsidRDefault="004473A0" w:rsidP="004473A0">
      <w:pPr>
        <w:spacing w:after="0"/>
        <w:jc w:val="center"/>
        <w:rPr>
          <w:rFonts w:asciiTheme="majorBidi" w:hAnsiTheme="majorBidi" w:cstheme="majorBidi"/>
          <w:szCs w:val="20"/>
        </w:rPr>
      </w:pPr>
      <w:r w:rsidRPr="0074604D">
        <w:rPr>
          <w:szCs w:val="20"/>
        </w:rPr>
        <w:t xml:space="preserve">I didn’t take an entrance examination. I didn’t apply for admission. I didn’t register for classes. </w:t>
      </w:r>
    </w:p>
    <w:p w:rsidR="004473A0" w:rsidRPr="0074604D" w:rsidRDefault="004473A0" w:rsidP="004473A0">
      <w:pPr>
        <w:spacing w:after="0"/>
        <w:jc w:val="center"/>
        <w:rPr>
          <w:szCs w:val="20"/>
        </w:rPr>
      </w:pPr>
      <w:r w:rsidRPr="0074604D">
        <w:rPr>
          <w:szCs w:val="20"/>
        </w:rPr>
        <w:t>I never completed any assignments. I didn’t write or defend a dissertation.</w:t>
      </w:r>
    </w:p>
    <w:p w:rsidR="004473A0" w:rsidRPr="0074604D" w:rsidRDefault="004473A0" w:rsidP="004473A0">
      <w:pPr>
        <w:spacing w:after="0"/>
        <w:jc w:val="center"/>
        <w:rPr>
          <w:szCs w:val="20"/>
        </w:rPr>
      </w:pPr>
    </w:p>
    <w:p w:rsidR="004473A0" w:rsidRPr="0074604D" w:rsidRDefault="004473A0" w:rsidP="004473A0">
      <w:pPr>
        <w:spacing w:after="0"/>
        <w:jc w:val="center"/>
        <w:rPr>
          <w:szCs w:val="20"/>
        </w:rPr>
      </w:pPr>
      <w:r w:rsidRPr="0074604D">
        <w:rPr>
          <w:szCs w:val="20"/>
        </w:rPr>
        <w:t>I didn’t wear a cap, gown, or hood at graduation. I didn’t walk to “Pomp &amp; Circumstance.”</w:t>
      </w:r>
    </w:p>
    <w:p w:rsidR="004473A0" w:rsidRPr="0074604D" w:rsidRDefault="004473A0" w:rsidP="004473A0">
      <w:pPr>
        <w:spacing w:after="0"/>
        <w:jc w:val="center"/>
        <w:rPr>
          <w:szCs w:val="20"/>
        </w:rPr>
      </w:pPr>
    </w:p>
    <w:p w:rsidR="004473A0" w:rsidRPr="0074604D" w:rsidRDefault="004473A0" w:rsidP="004473A0">
      <w:pPr>
        <w:spacing w:after="0"/>
        <w:jc w:val="center"/>
        <w:rPr>
          <w:szCs w:val="20"/>
        </w:rPr>
      </w:pPr>
      <w:r w:rsidRPr="0074604D">
        <w:rPr>
          <w:szCs w:val="20"/>
        </w:rPr>
        <w:t>I don’t have this diploma framed on my wall. I don’t have letters I use after my name.</w:t>
      </w:r>
    </w:p>
    <w:p w:rsidR="004473A0" w:rsidRPr="0074604D" w:rsidRDefault="004473A0" w:rsidP="004473A0">
      <w:pPr>
        <w:spacing w:after="0"/>
        <w:jc w:val="center"/>
        <w:rPr>
          <w:szCs w:val="20"/>
        </w:rPr>
      </w:pPr>
    </w:p>
    <w:p w:rsidR="004473A0" w:rsidRPr="0074604D" w:rsidRDefault="004473A0" w:rsidP="004473A0">
      <w:pPr>
        <w:spacing w:after="0"/>
        <w:jc w:val="center"/>
        <w:rPr>
          <w:szCs w:val="20"/>
        </w:rPr>
      </w:pPr>
      <w:r w:rsidRPr="0074604D">
        <w:rPr>
          <w:szCs w:val="20"/>
        </w:rPr>
        <w:t>But my son died five years ago.</w:t>
      </w:r>
    </w:p>
    <w:p w:rsidR="004473A0" w:rsidRPr="0074604D" w:rsidRDefault="004473A0" w:rsidP="004473A0">
      <w:pPr>
        <w:spacing w:after="0"/>
        <w:jc w:val="center"/>
        <w:rPr>
          <w:szCs w:val="20"/>
        </w:rPr>
      </w:pPr>
    </w:p>
    <w:p w:rsidR="004473A0" w:rsidRPr="0074604D" w:rsidRDefault="004473A0" w:rsidP="004473A0">
      <w:pPr>
        <w:spacing w:after="0"/>
        <w:jc w:val="center"/>
        <w:rPr>
          <w:szCs w:val="20"/>
        </w:rPr>
      </w:pPr>
      <w:r w:rsidRPr="0074604D">
        <w:rPr>
          <w:szCs w:val="20"/>
        </w:rPr>
        <w:t>So, I have a PhD in Pain.</w:t>
      </w:r>
    </w:p>
    <w:p w:rsidR="004473A0" w:rsidRPr="0074604D" w:rsidRDefault="004473A0" w:rsidP="004473A0">
      <w:pPr>
        <w:spacing w:after="0"/>
        <w:jc w:val="center"/>
        <w:rPr>
          <w:szCs w:val="20"/>
        </w:rPr>
      </w:pPr>
    </w:p>
    <w:p w:rsidR="004473A0" w:rsidRPr="0074604D" w:rsidRDefault="004473A0" w:rsidP="004473A0">
      <w:pPr>
        <w:spacing w:after="0"/>
        <w:jc w:val="center"/>
        <w:rPr>
          <w:szCs w:val="20"/>
        </w:rPr>
      </w:pPr>
      <w:r w:rsidRPr="0074604D">
        <w:rPr>
          <w:szCs w:val="20"/>
        </w:rPr>
        <w:t>I never wanted one.</w:t>
      </w:r>
      <w:bookmarkStart w:id="0" w:name="_GoBack"/>
      <w:bookmarkEnd w:id="0"/>
    </w:p>
    <w:p w:rsidR="004473A0" w:rsidRPr="004D5ADA" w:rsidRDefault="004473A0" w:rsidP="004473A0">
      <w:pPr>
        <w:spacing w:after="0"/>
        <w:rPr>
          <w:sz w:val="16"/>
          <w:szCs w:val="16"/>
        </w:rPr>
      </w:pPr>
    </w:p>
    <w:p w:rsidR="004473A0" w:rsidRPr="0074604D" w:rsidRDefault="004473A0" w:rsidP="004473A0">
      <w:pPr>
        <w:spacing w:after="0"/>
        <w:jc w:val="right"/>
        <w:rPr>
          <w:sz w:val="18"/>
          <w:szCs w:val="18"/>
        </w:rPr>
      </w:pPr>
      <w:proofErr w:type="spellStart"/>
      <w:r w:rsidRPr="0074604D">
        <w:rPr>
          <w:sz w:val="18"/>
          <w:szCs w:val="18"/>
        </w:rPr>
        <w:t>Peggi</w:t>
      </w:r>
      <w:proofErr w:type="spellEnd"/>
      <w:r w:rsidRPr="0074604D">
        <w:rPr>
          <w:sz w:val="18"/>
          <w:szCs w:val="18"/>
        </w:rPr>
        <w:t xml:space="preserve"> Johnson</w:t>
      </w:r>
    </w:p>
    <w:p w:rsidR="00D84A96" w:rsidRDefault="004473A0" w:rsidP="00D84A96">
      <w:pPr>
        <w:spacing w:after="0"/>
        <w:jc w:val="right"/>
        <w:rPr>
          <w:sz w:val="18"/>
          <w:szCs w:val="18"/>
        </w:rPr>
      </w:pPr>
      <w:r w:rsidRPr="0074604D">
        <w:rPr>
          <w:sz w:val="18"/>
          <w:szCs w:val="18"/>
        </w:rPr>
        <w:t>TCF Piedmont Chapter, VA</w:t>
      </w:r>
    </w:p>
    <w:p w:rsidR="00D84A96" w:rsidRDefault="00D84A96" w:rsidP="00D84A96">
      <w:pPr>
        <w:spacing w:after="0"/>
        <w:jc w:val="right"/>
        <w:rPr>
          <w:sz w:val="18"/>
          <w:szCs w:val="18"/>
        </w:rPr>
      </w:pPr>
      <w:r>
        <w:rPr>
          <w:b/>
          <w:noProof/>
          <w:sz w:val="32"/>
          <w:szCs w:val="32"/>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7" type="#_x0000_t187" style="position:absolute;left:0;text-align:left;margin-left:21.6pt;margin-top:9.6pt;width:7in;height:8.15pt;z-index:251693056"/>
        </w:pict>
      </w:r>
    </w:p>
    <w:p w:rsidR="00D84A96" w:rsidRDefault="00D84A96" w:rsidP="00D84A96">
      <w:pPr>
        <w:spacing w:after="0"/>
        <w:jc w:val="right"/>
        <w:rPr>
          <w:sz w:val="18"/>
          <w:szCs w:val="18"/>
        </w:rPr>
      </w:pPr>
    </w:p>
    <w:p w:rsidR="00D84A96" w:rsidRDefault="00D84A96" w:rsidP="00D84A96">
      <w:pPr>
        <w:spacing w:after="0"/>
        <w:jc w:val="right"/>
        <w:rPr>
          <w:sz w:val="18"/>
          <w:szCs w:val="18"/>
        </w:rPr>
      </w:pPr>
    </w:p>
    <w:p w:rsidR="00D84A96" w:rsidRDefault="00D84A96" w:rsidP="00D84A96">
      <w:pPr>
        <w:spacing w:after="0"/>
        <w:jc w:val="center"/>
        <w:rPr>
          <w:b/>
          <w:sz w:val="32"/>
          <w:szCs w:val="32"/>
        </w:rPr>
      </w:pPr>
    </w:p>
    <w:p w:rsidR="00D84A96" w:rsidRDefault="00D84A96" w:rsidP="00D84A96">
      <w:pPr>
        <w:spacing w:after="0"/>
        <w:jc w:val="center"/>
        <w:rPr>
          <w:b/>
          <w:sz w:val="32"/>
          <w:szCs w:val="32"/>
        </w:rPr>
      </w:pPr>
    </w:p>
    <w:p w:rsidR="00D84A96" w:rsidRPr="006C567E" w:rsidRDefault="00D84A96" w:rsidP="00D84A96">
      <w:pPr>
        <w:spacing w:after="0"/>
        <w:jc w:val="center"/>
        <w:rPr>
          <w:b/>
          <w:sz w:val="32"/>
          <w:szCs w:val="32"/>
        </w:rPr>
      </w:pPr>
      <w:r w:rsidRPr="006C567E">
        <w:rPr>
          <w:b/>
          <w:sz w:val="32"/>
          <w:szCs w:val="32"/>
        </w:rPr>
        <w:t>From My Heart . . . To Yours</w:t>
      </w:r>
    </w:p>
    <w:p w:rsidR="00D84A96" w:rsidRPr="006C567E" w:rsidRDefault="00D84A96" w:rsidP="00D84A96">
      <w:pPr>
        <w:pStyle w:val="NoSpacing"/>
      </w:pPr>
    </w:p>
    <w:p w:rsidR="00D84A96" w:rsidRPr="00104666" w:rsidRDefault="00D84A96" w:rsidP="00D84A96">
      <w:pPr>
        <w:pStyle w:val="NoSpacing"/>
        <w:keepNext/>
        <w:framePr w:dropCap="drop" w:lines="2" w:wrap="around" w:vAnchor="text" w:hAnchor="text"/>
        <w:spacing w:line="459" w:lineRule="exact"/>
        <w:textAlignment w:val="baseline"/>
        <w:rPr>
          <w:rFonts w:asciiTheme="majorBidi" w:hAnsiTheme="majorBidi" w:cstheme="majorBidi"/>
          <w:position w:val="-5"/>
          <w:sz w:val="58"/>
          <w:szCs w:val="58"/>
        </w:rPr>
      </w:pPr>
      <w:r w:rsidRPr="00104666">
        <w:rPr>
          <w:position w:val="-5"/>
          <w:sz w:val="58"/>
          <w:szCs w:val="58"/>
        </w:rPr>
        <w:t>E</w:t>
      </w:r>
    </w:p>
    <w:p w:rsidR="00D84A96" w:rsidRPr="006C567E" w:rsidRDefault="00D84A96" w:rsidP="00D84A96">
      <w:pPr>
        <w:pStyle w:val="NoSpacing"/>
        <w:rPr>
          <w:szCs w:val="20"/>
        </w:rPr>
      </w:pPr>
      <w:r w:rsidRPr="006C567E">
        <w:rPr>
          <w:szCs w:val="20"/>
        </w:rPr>
        <w:t>leven years after he died, Danny Rusher helped save my daughter's life. How do we know how the death of our child might affect someone else?</w:t>
      </w:r>
    </w:p>
    <w:p w:rsidR="00D84A96" w:rsidRPr="006C567E" w:rsidRDefault="00D84A96" w:rsidP="00D84A96">
      <w:pPr>
        <w:pStyle w:val="NoSpacing"/>
        <w:rPr>
          <w:szCs w:val="20"/>
        </w:rPr>
      </w:pPr>
    </w:p>
    <w:p w:rsidR="00D84A96" w:rsidRPr="006C567E" w:rsidRDefault="00D84A96" w:rsidP="00D84A96">
      <w:pPr>
        <w:pStyle w:val="NoSpacing"/>
        <w:rPr>
          <w:szCs w:val="20"/>
        </w:rPr>
      </w:pPr>
      <w:r w:rsidRPr="006C567E">
        <w:rPr>
          <w:szCs w:val="20"/>
        </w:rPr>
        <w:t>Because a 16-year-old driver told his passengers they could not ride in his car unless they put on seatbelts, four young people were not injured when he lost control and the car rolled and landed upside down.</w:t>
      </w:r>
    </w:p>
    <w:p w:rsidR="00D84A96" w:rsidRPr="006C567E" w:rsidRDefault="00D84A96" w:rsidP="00D84A96">
      <w:pPr>
        <w:pStyle w:val="NoSpacing"/>
        <w:rPr>
          <w:szCs w:val="20"/>
        </w:rPr>
      </w:pPr>
    </w:p>
    <w:p w:rsidR="00D84A96" w:rsidRPr="006C567E" w:rsidRDefault="00D84A96" w:rsidP="00D84A96">
      <w:pPr>
        <w:pStyle w:val="NoSpacing"/>
        <w:rPr>
          <w:szCs w:val="20"/>
        </w:rPr>
      </w:pPr>
      <w:r w:rsidRPr="006C567E">
        <w:rPr>
          <w:szCs w:val="20"/>
        </w:rPr>
        <w:t>The driver's mom insisted on the seatbelt rule because she was the driver of the vehicle that could not avoid hitting the car Danny was riding in eleven years earlier when it pulled out in front of her. Danny did not survive, even with a seatbelt, and I can't help but think his death contributed to the saving of my daughter when she was 14 years old.</w:t>
      </w:r>
    </w:p>
    <w:p w:rsidR="00D84A96" w:rsidRPr="006C567E" w:rsidRDefault="00D84A96" w:rsidP="00D84A96">
      <w:pPr>
        <w:pStyle w:val="NoSpacing"/>
        <w:rPr>
          <w:szCs w:val="20"/>
        </w:rPr>
      </w:pPr>
    </w:p>
    <w:p w:rsidR="00D84A96" w:rsidRPr="006C567E" w:rsidRDefault="00D84A96" w:rsidP="00D84A96">
      <w:pPr>
        <w:pStyle w:val="NoSpacing"/>
        <w:rPr>
          <w:szCs w:val="20"/>
        </w:rPr>
      </w:pPr>
      <w:r w:rsidRPr="006C567E">
        <w:rPr>
          <w:szCs w:val="20"/>
        </w:rPr>
        <w:t>We have to learn from tragedy. A death has no meaning if we do not learn from it, even if others simply learn to hug their children more and to never take each day for granted.</w:t>
      </w:r>
    </w:p>
    <w:p w:rsidR="00D84A96" w:rsidRPr="006C567E" w:rsidRDefault="00D84A96" w:rsidP="00D84A96">
      <w:pPr>
        <w:pStyle w:val="NoSpacing"/>
        <w:rPr>
          <w:szCs w:val="20"/>
        </w:rPr>
      </w:pPr>
    </w:p>
    <w:p w:rsidR="00D84A96" w:rsidRPr="006C567E" w:rsidRDefault="00D84A96" w:rsidP="00D84A96">
      <w:pPr>
        <w:pStyle w:val="NoSpacing"/>
        <w:rPr>
          <w:szCs w:val="20"/>
        </w:rPr>
      </w:pPr>
      <w:r w:rsidRPr="006C567E">
        <w:rPr>
          <w:szCs w:val="20"/>
        </w:rPr>
        <w:t>Sometimes we are told that our child's death made a profound difference in someone's life. But mostly we will never know how the death touched other people, and many times it is because it happens many years after the loss.</w:t>
      </w:r>
    </w:p>
    <w:p w:rsidR="00D84A96" w:rsidRPr="006C567E" w:rsidRDefault="00D84A96" w:rsidP="00D84A96">
      <w:pPr>
        <w:pStyle w:val="NoSpacing"/>
        <w:rPr>
          <w:szCs w:val="20"/>
        </w:rPr>
      </w:pPr>
    </w:p>
    <w:p w:rsidR="00D84A96" w:rsidRPr="006C567E" w:rsidRDefault="00D84A96" w:rsidP="00D84A96">
      <w:pPr>
        <w:pStyle w:val="NoSpacing"/>
        <w:rPr>
          <w:szCs w:val="20"/>
        </w:rPr>
      </w:pPr>
      <w:r w:rsidRPr="006C567E">
        <w:rPr>
          <w:szCs w:val="20"/>
        </w:rPr>
        <w:t>Recently, a 2-year-old darling girl died, and because I want her death to have meaning, I encouraged my children and their spouses to take a CPR class. We don't know how that might ever make a difference, but at least we will do something in her honor.</w:t>
      </w:r>
    </w:p>
    <w:p w:rsidR="00D84A96" w:rsidRPr="006C567E" w:rsidRDefault="00D84A96" w:rsidP="00D84A96">
      <w:pPr>
        <w:pStyle w:val="NoSpacing"/>
        <w:rPr>
          <w:szCs w:val="20"/>
        </w:rPr>
      </w:pPr>
    </w:p>
    <w:p w:rsidR="00D84A96" w:rsidRPr="006C567E" w:rsidRDefault="00D84A96" w:rsidP="00D84A96">
      <w:pPr>
        <w:pStyle w:val="NoSpacing"/>
        <w:rPr>
          <w:szCs w:val="20"/>
        </w:rPr>
      </w:pPr>
      <w:r w:rsidRPr="006C567E">
        <w:rPr>
          <w:szCs w:val="20"/>
        </w:rPr>
        <w:t>Because my dear friend's son received a donor heart recently, I tell my children we all need to realize the difference organ donation can make in someone's life. I have witnessed it firsthand, and wonder why I never thought much about it before. A young woman died but my friend's son would live now. What a gift.</w:t>
      </w:r>
    </w:p>
    <w:p w:rsidR="00D84A96" w:rsidRPr="006C567E" w:rsidRDefault="00D84A96" w:rsidP="00D84A96">
      <w:pPr>
        <w:pStyle w:val="NoSpacing"/>
        <w:rPr>
          <w:szCs w:val="20"/>
        </w:rPr>
      </w:pPr>
    </w:p>
    <w:p w:rsidR="00D84A96" w:rsidRPr="006C567E" w:rsidRDefault="00D84A96" w:rsidP="00D84A96">
      <w:pPr>
        <w:pStyle w:val="NoSpacing"/>
        <w:rPr>
          <w:szCs w:val="20"/>
        </w:rPr>
      </w:pPr>
      <w:r w:rsidRPr="006C567E">
        <w:rPr>
          <w:szCs w:val="20"/>
        </w:rPr>
        <w:t>Our children stay alive in our hearts, and continue to make a difference in others</w:t>
      </w:r>
      <w:r>
        <w:rPr>
          <w:szCs w:val="20"/>
        </w:rPr>
        <w:t>'</w:t>
      </w:r>
      <w:r w:rsidRPr="006C567E">
        <w:rPr>
          <w:szCs w:val="20"/>
        </w:rPr>
        <w:t xml:space="preserve"> lives, even when we don't know it. How meaningful!</w:t>
      </w:r>
    </w:p>
    <w:p w:rsidR="00D84A96" w:rsidRPr="006C567E" w:rsidRDefault="00D84A96" w:rsidP="00D84A96">
      <w:pPr>
        <w:pStyle w:val="NoSpacing"/>
      </w:pPr>
    </w:p>
    <w:p w:rsidR="00D84A96" w:rsidRPr="006C567E" w:rsidRDefault="00D84A96" w:rsidP="00D84A96">
      <w:pPr>
        <w:pStyle w:val="NoSpacing"/>
        <w:jc w:val="right"/>
        <w:rPr>
          <w:szCs w:val="20"/>
        </w:rPr>
      </w:pPr>
      <w:r w:rsidRPr="006C567E">
        <w:rPr>
          <w:szCs w:val="20"/>
        </w:rPr>
        <w:t xml:space="preserve">Cathy </w:t>
      </w:r>
      <w:proofErr w:type="spellStart"/>
      <w:r w:rsidRPr="006C567E">
        <w:rPr>
          <w:szCs w:val="20"/>
        </w:rPr>
        <w:t>Heider</w:t>
      </w:r>
      <w:proofErr w:type="spellEnd"/>
    </w:p>
    <w:p w:rsidR="00D84A96" w:rsidRPr="006C567E" w:rsidRDefault="00D84A96" w:rsidP="00D84A96">
      <w:pPr>
        <w:pStyle w:val="NoSpacing"/>
        <w:jc w:val="right"/>
        <w:rPr>
          <w:szCs w:val="20"/>
        </w:rPr>
      </w:pPr>
      <w:r w:rsidRPr="006C567E">
        <w:rPr>
          <w:szCs w:val="20"/>
        </w:rPr>
        <w:t>TCF North Central Iowa Chapter</w:t>
      </w:r>
    </w:p>
    <w:p w:rsidR="00D84A96" w:rsidRPr="0074604D" w:rsidRDefault="00D84A96" w:rsidP="004473A0">
      <w:pPr>
        <w:spacing w:after="0"/>
        <w:jc w:val="right"/>
        <w:rPr>
          <w:sz w:val="18"/>
          <w:szCs w:val="18"/>
        </w:rPr>
      </w:pPr>
    </w:p>
    <w:p w:rsidR="00D84A96" w:rsidRDefault="00D84A96" w:rsidP="004473A0">
      <w:pPr>
        <w:spacing w:after="0"/>
        <w:rPr>
          <w:b/>
          <w:szCs w:val="20"/>
          <w:u w:val="single"/>
        </w:rPr>
      </w:pPr>
    </w:p>
    <w:p w:rsidR="00D84A96" w:rsidRDefault="00D84A96" w:rsidP="004473A0">
      <w:pPr>
        <w:spacing w:after="0"/>
        <w:rPr>
          <w:b/>
          <w:szCs w:val="20"/>
          <w:u w:val="single"/>
        </w:rPr>
      </w:pPr>
    </w:p>
    <w:p w:rsidR="004473A0" w:rsidRDefault="004473A0" w:rsidP="00D84A96">
      <w:pPr>
        <w:pStyle w:val="NoSpacing"/>
        <w:rPr>
          <w:rFonts w:asciiTheme="majorBidi" w:hAnsiTheme="majorBidi" w:cstheme="majorBidi"/>
          <w:b/>
          <w:i/>
          <w:iCs/>
          <w:sz w:val="32"/>
          <w:szCs w:val="32"/>
        </w:rPr>
        <w:sectPr w:rsidR="004473A0" w:rsidSect="00217559">
          <w:pgSz w:w="12240" w:h="15840"/>
          <w:pgMar w:top="432" w:right="720" w:bottom="576" w:left="720" w:header="720" w:footer="720" w:gutter="0"/>
          <w:cols w:space="331"/>
        </w:sectPr>
      </w:pPr>
    </w:p>
    <w:p w:rsidR="00D84A96" w:rsidRPr="0035563C" w:rsidRDefault="00D84A96" w:rsidP="00D84A96">
      <w:pPr>
        <w:spacing w:after="0"/>
        <w:rPr>
          <w:b/>
          <w:szCs w:val="20"/>
          <w:u w:val="single"/>
        </w:rPr>
      </w:pPr>
      <w:r>
        <w:rPr>
          <w:b/>
          <w:szCs w:val="20"/>
          <w:u w:val="single"/>
        </w:rPr>
        <w:lastRenderedPageBreak/>
        <w:t xml:space="preserve">February 2016  </w:t>
      </w:r>
      <w:r w:rsidRPr="0035563C">
        <w:rPr>
          <w:b/>
          <w:szCs w:val="20"/>
          <w:u w:val="single"/>
        </w:rPr>
        <w:t xml:space="preserve">                                                                     TCF Nashville, TN                                                                                     3</w:t>
      </w:r>
    </w:p>
    <w:p w:rsidR="00D84A96" w:rsidRDefault="00D84A96" w:rsidP="00D84A96">
      <w:pPr>
        <w:spacing w:after="0"/>
        <w:ind w:right="180"/>
        <w:jc w:val="right"/>
        <w:rPr>
          <w:b/>
          <w:i/>
          <w:sz w:val="18"/>
          <w:szCs w:val="18"/>
        </w:rPr>
      </w:pPr>
    </w:p>
    <w:p w:rsidR="00D84A96" w:rsidRDefault="00D84A96" w:rsidP="00D84A96">
      <w:pPr>
        <w:spacing w:after="0"/>
        <w:ind w:right="180"/>
        <w:jc w:val="right"/>
        <w:rPr>
          <w:b/>
          <w:i/>
          <w:sz w:val="18"/>
          <w:szCs w:val="18"/>
        </w:rPr>
        <w:sectPr w:rsidR="00D84A96" w:rsidSect="0035563C">
          <w:type w:val="continuous"/>
          <w:pgSz w:w="12240" w:h="15840"/>
          <w:pgMar w:top="432" w:right="720" w:bottom="576" w:left="720" w:header="720" w:footer="720" w:gutter="0"/>
          <w:cols w:space="331"/>
        </w:sectPr>
      </w:pPr>
    </w:p>
    <w:p w:rsidR="004473A0" w:rsidRPr="005F4BA2" w:rsidRDefault="004473A0" w:rsidP="004473A0">
      <w:pPr>
        <w:pStyle w:val="NoSpacing"/>
        <w:jc w:val="center"/>
        <w:rPr>
          <w:b/>
          <w:i/>
          <w:iCs/>
          <w:sz w:val="32"/>
          <w:szCs w:val="32"/>
        </w:rPr>
      </w:pPr>
      <w:r w:rsidRPr="005F4BA2">
        <w:rPr>
          <w:b/>
          <w:i/>
          <w:iCs/>
          <w:sz w:val="32"/>
          <w:szCs w:val="32"/>
        </w:rPr>
        <w:lastRenderedPageBreak/>
        <w:t>Tiny Little Footprints</w:t>
      </w:r>
    </w:p>
    <w:p w:rsidR="004473A0" w:rsidRPr="005F4BA2" w:rsidRDefault="004473A0" w:rsidP="004473A0">
      <w:pPr>
        <w:pStyle w:val="NoSpacing"/>
        <w:jc w:val="center"/>
      </w:pPr>
    </w:p>
    <w:p w:rsidR="004473A0" w:rsidRPr="005F4BA2" w:rsidRDefault="004473A0" w:rsidP="004473A0">
      <w:pPr>
        <w:pStyle w:val="NoSpacing"/>
        <w:spacing w:after="20"/>
        <w:jc w:val="center"/>
        <w:rPr>
          <w:i/>
          <w:iCs/>
          <w:szCs w:val="20"/>
        </w:rPr>
      </w:pPr>
      <w:r w:rsidRPr="005F4BA2">
        <w:rPr>
          <w:i/>
          <w:iCs/>
          <w:szCs w:val="20"/>
        </w:rPr>
        <w:t>Little footprints on a paper,</w:t>
      </w:r>
    </w:p>
    <w:p w:rsidR="004473A0" w:rsidRPr="005F4BA2" w:rsidRDefault="004473A0" w:rsidP="004473A0">
      <w:pPr>
        <w:pStyle w:val="NoSpacing"/>
        <w:spacing w:after="20"/>
        <w:jc w:val="center"/>
        <w:rPr>
          <w:i/>
          <w:iCs/>
          <w:szCs w:val="20"/>
        </w:rPr>
      </w:pPr>
      <w:r w:rsidRPr="005F4BA2">
        <w:rPr>
          <w:i/>
          <w:iCs/>
          <w:szCs w:val="20"/>
        </w:rPr>
        <w:t>Tiny footprints stamped on white.</w:t>
      </w:r>
    </w:p>
    <w:p w:rsidR="004473A0" w:rsidRPr="005F4BA2" w:rsidRDefault="004473A0" w:rsidP="004473A0">
      <w:pPr>
        <w:pStyle w:val="NoSpacing"/>
        <w:spacing w:after="20"/>
        <w:jc w:val="center"/>
        <w:rPr>
          <w:i/>
          <w:iCs/>
          <w:szCs w:val="20"/>
        </w:rPr>
      </w:pPr>
      <w:r w:rsidRPr="005F4BA2">
        <w:rPr>
          <w:i/>
          <w:iCs/>
          <w:szCs w:val="20"/>
        </w:rPr>
        <w:t>No smiling pictures of your bath time,</w:t>
      </w:r>
    </w:p>
    <w:p w:rsidR="004473A0" w:rsidRPr="005F4BA2" w:rsidRDefault="004473A0" w:rsidP="004473A0">
      <w:pPr>
        <w:pStyle w:val="NoSpacing"/>
        <w:spacing w:after="20"/>
        <w:jc w:val="center"/>
        <w:rPr>
          <w:i/>
          <w:iCs/>
          <w:szCs w:val="20"/>
        </w:rPr>
      </w:pPr>
      <w:r w:rsidRPr="005F4BA2">
        <w:rPr>
          <w:i/>
          <w:iCs/>
          <w:szCs w:val="20"/>
        </w:rPr>
        <w:t>No running or flying a kite.</w:t>
      </w:r>
    </w:p>
    <w:p w:rsidR="004473A0" w:rsidRPr="005F4BA2" w:rsidRDefault="004473A0" w:rsidP="004473A0">
      <w:pPr>
        <w:pStyle w:val="NoSpacing"/>
        <w:spacing w:after="20"/>
        <w:jc w:val="center"/>
        <w:rPr>
          <w:i/>
          <w:iCs/>
          <w:szCs w:val="20"/>
        </w:rPr>
      </w:pPr>
      <w:r w:rsidRPr="005F4BA2">
        <w:rPr>
          <w:i/>
          <w:iCs/>
          <w:szCs w:val="20"/>
        </w:rPr>
        <w:t>Such sparse memories I have of you,</w:t>
      </w:r>
    </w:p>
    <w:p w:rsidR="004473A0" w:rsidRPr="005F4BA2" w:rsidRDefault="004473A0" w:rsidP="004473A0">
      <w:pPr>
        <w:pStyle w:val="NoSpacing"/>
        <w:spacing w:after="20"/>
        <w:jc w:val="center"/>
        <w:rPr>
          <w:i/>
          <w:iCs/>
          <w:szCs w:val="20"/>
        </w:rPr>
      </w:pPr>
      <w:r w:rsidRPr="005F4BA2">
        <w:rPr>
          <w:i/>
          <w:iCs/>
          <w:szCs w:val="20"/>
        </w:rPr>
        <w:t>Sweet, beautiful, babies mine.</w:t>
      </w:r>
    </w:p>
    <w:p w:rsidR="004473A0" w:rsidRPr="005F4BA2" w:rsidRDefault="004473A0" w:rsidP="004473A0">
      <w:pPr>
        <w:pStyle w:val="NoSpacing"/>
        <w:spacing w:after="20"/>
        <w:jc w:val="center"/>
        <w:rPr>
          <w:i/>
          <w:iCs/>
          <w:szCs w:val="20"/>
        </w:rPr>
      </w:pPr>
      <w:r w:rsidRPr="005F4BA2">
        <w:rPr>
          <w:i/>
          <w:iCs/>
          <w:szCs w:val="20"/>
        </w:rPr>
        <w:t>No keepsake rattles or no bronzed shoes,</w:t>
      </w:r>
    </w:p>
    <w:p w:rsidR="004473A0" w:rsidRPr="005F4BA2" w:rsidRDefault="004473A0" w:rsidP="004473A0">
      <w:pPr>
        <w:pStyle w:val="NoSpacing"/>
        <w:spacing w:after="20"/>
        <w:jc w:val="center"/>
        <w:rPr>
          <w:i/>
          <w:iCs/>
          <w:szCs w:val="20"/>
        </w:rPr>
      </w:pPr>
      <w:r w:rsidRPr="005F4BA2">
        <w:rPr>
          <w:i/>
          <w:iCs/>
          <w:szCs w:val="20"/>
        </w:rPr>
        <w:t>No treasures for me to find.</w:t>
      </w:r>
    </w:p>
    <w:p w:rsidR="004473A0" w:rsidRPr="005F4BA2" w:rsidRDefault="004473A0" w:rsidP="004473A0">
      <w:pPr>
        <w:pStyle w:val="NoSpacing"/>
        <w:spacing w:after="20"/>
        <w:jc w:val="center"/>
        <w:rPr>
          <w:i/>
          <w:iCs/>
          <w:szCs w:val="20"/>
        </w:rPr>
      </w:pPr>
      <w:r w:rsidRPr="005F4BA2">
        <w:rPr>
          <w:i/>
          <w:iCs/>
          <w:szCs w:val="20"/>
        </w:rPr>
        <w:t>Just tiny little footprints,</w:t>
      </w:r>
    </w:p>
    <w:p w:rsidR="004473A0" w:rsidRPr="005F4BA2" w:rsidRDefault="004473A0" w:rsidP="004473A0">
      <w:pPr>
        <w:pStyle w:val="NoSpacing"/>
        <w:spacing w:after="20"/>
        <w:jc w:val="center"/>
        <w:rPr>
          <w:i/>
          <w:iCs/>
          <w:szCs w:val="20"/>
        </w:rPr>
      </w:pPr>
      <w:r w:rsidRPr="005F4BA2">
        <w:rPr>
          <w:i/>
          <w:iCs/>
          <w:szCs w:val="20"/>
        </w:rPr>
        <w:t>That I look at every day,</w:t>
      </w:r>
    </w:p>
    <w:p w:rsidR="004473A0" w:rsidRPr="005F4BA2" w:rsidRDefault="004473A0" w:rsidP="004473A0">
      <w:pPr>
        <w:pStyle w:val="NoSpacing"/>
        <w:spacing w:after="20"/>
        <w:jc w:val="center"/>
        <w:rPr>
          <w:i/>
          <w:iCs/>
          <w:szCs w:val="20"/>
        </w:rPr>
      </w:pPr>
      <w:r w:rsidRPr="005F4BA2">
        <w:rPr>
          <w:i/>
          <w:iCs/>
          <w:szCs w:val="20"/>
        </w:rPr>
        <w:t>My memories of two little boys,</w:t>
      </w:r>
    </w:p>
    <w:p w:rsidR="004473A0" w:rsidRPr="005F4BA2" w:rsidRDefault="004473A0" w:rsidP="004473A0">
      <w:pPr>
        <w:pStyle w:val="NoSpacing"/>
        <w:spacing w:after="20"/>
        <w:jc w:val="center"/>
        <w:rPr>
          <w:i/>
          <w:iCs/>
          <w:szCs w:val="20"/>
        </w:rPr>
      </w:pPr>
      <w:r w:rsidRPr="005F4BA2">
        <w:rPr>
          <w:i/>
          <w:iCs/>
          <w:szCs w:val="20"/>
        </w:rPr>
        <w:t>That the Angels took away.</w:t>
      </w:r>
    </w:p>
    <w:p w:rsidR="004473A0" w:rsidRPr="005F4BA2" w:rsidRDefault="004473A0" w:rsidP="004473A0">
      <w:pPr>
        <w:pStyle w:val="NoSpacing"/>
        <w:spacing w:after="20"/>
        <w:jc w:val="center"/>
        <w:rPr>
          <w:i/>
          <w:iCs/>
          <w:szCs w:val="20"/>
        </w:rPr>
      </w:pPr>
      <w:r w:rsidRPr="005F4BA2">
        <w:rPr>
          <w:i/>
          <w:iCs/>
          <w:szCs w:val="20"/>
        </w:rPr>
        <w:t>We will make a million memories,</w:t>
      </w:r>
    </w:p>
    <w:p w:rsidR="004473A0" w:rsidRPr="005F4BA2" w:rsidRDefault="004473A0" w:rsidP="004473A0">
      <w:pPr>
        <w:pStyle w:val="NoSpacing"/>
        <w:spacing w:after="20"/>
        <w:jc w:val="center"/>
        <w:rPr>
          <w:i/>
          <w:iCs/>
          <w:szCs w:val="20"/>
        </w:rPr>
      </w:pPr>
      <w:r w:rsidRPr="005F4BA2">
        <w:rPr>
          <w:i/>
          <w:iCs/>
          <w:szCs w:val="20"/>
        </w:rPr>
        <w:t>When Daddy and I get there,</w:t>
      </w:r>
    </w:p>
    <w:p w:rsidR="004473A0" w:rsidRPr="005F4BA2" w:rsidRDefault="004473A0" w:rsidP="004473A0">
      <w:pPr>
        <w:pStyle w:val="NoSpacing"/>
        <w:spacing w:after="20"/>
        <w:jc w:val="center"/>
        <w:rPr>
          <w:i/>
          <w:iCs/>
          <w:szCs w:val="20"/>
        </w:rPr>
      </w:pPr>
      <w:r w:rsidRPr="005F4BA2">
        <w:rPr>
          <w:i/>
          <w:iCs/>
          <w:szCs w:val="20"/>
        </w:rPr>
        <w:t xml:space="preserve">Oh </w:t>
      </w:r>
      <w:proofErr w:type="gramStart"/>
      <w:r w:rsidRPr="005F4BA2">
        <w:rPr>
          <w:i/>
          <w:iCs/>
          <w:szCs w:val="20"/>
        </w:rPr>
        <w:t>wait,</w:t>
      </w:r>
      <w:proofErr w:type="gramEnd"/>
      <w:r w:rsidRPr="005F4BA2">
        <w:rPr>
          <w:i/>
          <w:iCs/>
          <w:szCs w:val="20"/>
        </w:rPr>
        <w:t xml:space="preserve"> we’ll make it two million,</w:t>
      </w:r>
    </w:p>
    <w:p w:rsidR="004473A0" w:rsidRPr="005B39D7" w:rsidRDefault="004473A0" w:rsidP="004473A0">
      <w:pPr>
        <w:pStyle w:val="NoSpacing"/>
        <w:spacing w:after="20"/>
        <w:jc w:val="center"/>
        <w:rPr>
          <w:i/>
          <w:iCs/>
          <w:szCs w:val="20"/>
        </w:rPr>
      </w:pPr>
      <w:r w:rsidRPr="005F4BA2">
        <w:rPr>
          <w:i/>
          <w:iCs/>
          <w:szCs w:val="20"/>
        </w:rPr>
        <w:t>After all, you are a pair.</w:t>
      </w:r>
    </w:p>
    <w:p w:rsidR="004473A0" w:rsidRPr="005B39D7" w:rsidRDefault="004473A0" w:rsidP="004473A0">
      <w:pPr>
        <w:pStyle w:val="NoSpacing"/>
        <w:jc w:val="center"/>
        <w:rPr>
          <w:sz w:val="18"/>
          <w:szCs w:val="18"/>
        </w:rPr>
      </w:pPr>
    </w:p>
    <w:p w:rsidR="004473A0" w:rsidRPr="005F4BA2" w:rsidRDefault="004473A0" w:rsidP="004473A0">
      <w:pPr>
        <w:pStyle w:val="NoSpacing"/>
        <w:jc w:val="right"/>
        <w:rPr>
          <w:sz w:val="18"/>
          <w:szCs w:val="18"/>
        </w:rPr>
      </w:pPr>
      <w:r w:rsidRPr="005F4BA2">
        <w:rPr>
          <w:sz w:val="18"/>
          <w:szCs w:val="18"/>
        </w:rPr>
        <w:t>Marilyn Rollins</w:t>
      </w:r>
    </w:p>
    <w:p w:rsidR="004473A0" w:rsidRPr="005F4BA2" w:rsidRDefault="004473A0" w:rsidP="004473A0">
      <w:pPr>
        <w:pStyle w:val="NoSpacing"/>
        <w:jc w:val="right"/>
        <w:rPr>
          <w:sz w:val="18"/>
          <w:szCs w:val="18"/>
        </w:rPr>
      </w:pPr>
      <w:r w:rsidRPr="005F4BA2">
        <w:rPr>
          <w:sz w:val="18"/>
          <w:szCs w:val="18"/>
        </w:rPr>
        <w:t>TCF Lake-Porter County, IN</w:t>
      </w:r>
    </w:p>
    <w:p w:rsidR="004473A0" w:rsidRDefault="004473A0" w:rsidP="004473A0">
      <w:pPr>
        <w:pStyle w:val="NoSpacing"/>
        <w:jc w:val="right"/>
        <w:rPr>
          <w:rFonts w:asciiTheme="majorBidi" w:hAnsiTheme="majorBidi" w:cstheme="majorBidi"/>
          <w:sz w:val="18"/>
          <w:szCs w:val="18"/>
        </w:rPr>
      </w:pPr>
      <w:r w:rsidRPr="005F4BA2">
        <w:rPr>
          <w:sz w:val="18"/>
          <w:szCs w:val="18"/>
        </w:rPr>
        <w:t>In Memory of Reece and Andersen, sons of Mike and Kathy Williams</w:t>
      </w:r>
    </w:p>
    <w:p w:rsidR="004473A0" w:rsidRPr="005B39D7" w:rsidRDefault="004473A0" w:rsidP="004473A0">
      <w:pPr>
        <w:jc w:val="center"/>
        <w:rPr>
          <w:b/>
          <w:i/>
          <w:iCs/>
          <w:sz w:val="32"/>
          <w:szCs w:val="32"/>
        </w:rPr>
      </w:pPr>
      <w:r>
        <w:rPr>
          <w:rFonts w:asciiTheme="majorBidi" w:hAnsiTheme="majorBidi" w:cstheme="majorBidi"/>
          <w:b/>
          <w:sz w:val="32"/>
          <w:szCs w:val="32"/>
        </w:rPr>
        <w:br w:type="column"/>
      </w:r>
      <w:r w:rsidRPr="005B39D7">
        <w:rPr>
          <w:b/>
          <w:i/>
          <w:iCs/>
          <w:sz w:val="32"/>
          <w:szCs w:val="32"/>
        </w:rPr>
        <w:lastRenderedPageBreak/>
        <w:t>Little Baby</w:t>
      </w:r>
    </w:p>
    <w:p w:rsidR="004473A0" w:rsidRPr="005B39D7" w:rsidRDefault="004473A0" w:rsidP="004473A0">
      <w:pPr>
        <w:spacing w:after="0"/>
        <w:jc w:val="center"/>
        <w:rPr>
          <w:i/>
          <w:iCs/>
          <w:szCs w:val="20"/>
        </w:rPr>
      </w:pPr>
      <w:r w:rsidRPr="005B39D7">
        <w:rPr>
          <w:i/>
          <w:iCs/>
          <w:szCs w:val="20"/>
        </w:rPr>
        <w:t>Little baby who was not to be,</w:t>
      </w:r>
    </w:p>
    <w:p w:rsidR="004473A0" w:rsidRPr="005B39D7" w:rsidRDefault="004473A0" w:rsidP="004473A0">
      <w:pPr>
        <w:spacing w:after="0"/>
        <w:jc w:val="center"/>
        <w:rPr>
          <w:i/>
          <w:iCs/>
          <w:szCs w:val="20"/>
        </w:rPr>
      </w:pPr>
      <w:r w:rsidRPr="005B39D7">
        <w:rPr>
          <w:i/>
          <w:iCs/>
          <w:szCs w:val="20"/>
        </w:rPr>
        <w:t>You were a person . . . at least to me.</w:t>
      </w:r>
    </w:p>
    <w:p w:rsidR="004473A0" w:rsidRPr="005B39D7" w:rsidRDefault="004473A0" w:rsidP="004473A0">
      <w:pPr>
        <w:spacing w:after="0"/>
        <w:jc w:val="center"/>
        <w:rPr>
          <w:i/>
          <w:iCs/>
          <w:szCs w:val="20"/>
        </w:rPr>
      </w:pPr>
      <w:r w:rsidRPr="005B39D7">
        <w:rPr>
          <w:i/>
          <w:iCs/>
          <w:szCs w:val="20"/>
        </w:rPr>
        <w:t>Would your eyes be blue?</w:t>
      </w:r>
    </w:p>
    <w:p w:rsidR="004473A0" w:rsidRPr="005B39D7" w:rsidRDefault="004473A0" w:rsidP="004473A0">
      <w:pPr>
        <w:spacing w:after="0"/>
        <w:jc w:val="center"/>
        <w:rPr>
          <w:i/>
          <w:iCs/>
          <w:szCs w:val="20"/>
        </w:rPr>
      </w:pPr>
      <w:proofErr w:type="gramStart"/>
      <w:r w:rsidRPr="005B39D7">
        <w:rPr>
          <w:i/>
          <w:iCs/>
          <w:szCs w:val="20"/>
        </w:rPr>
        <w:t>Or hazel and dark?</w:t>
      </w:r>
      <w:proofErr w:type="gramEnd"/>
    </w:p>
    <w:p w:rsidR="004473A0" w:rsidRPr="005B39D7" w:rsidRDefault="004473A0" w:rsidP="004473A0">
      <w:pPr>
        <w:spacing w:after="0"/>
        <w:jc w:val="center"/>
        <w:rPr>
          <w:i/>
          <w:iCs/>
          <w:szCs w:val="20"/>
        </w:rPr>
      </w:pPr>
      <w:r w:rsidRPr="005B39D7">
        <w:rPr>
          <w:i/>
          <w:iCs/>
          <w:szCs w:val="20"/>
        </w:rPr>
        <w:t>Would you caw like the crow?</w:t>
      </w:r>
    </w:p>
    <w:p w:rsidR="004473A0" w:rsidRPr="005B39D7" w:rsidRDefault="004473A0" w:rsidP="004473A0">
      <w:pPr>
        <w:spacing w:after="0"/>
        <w:jc w:val="center"/>
        <w:rPr>
          <w:i/>
          <w:iCs/>
          <w:szCs w:val="20"/>
        </w:rPr>
      </w:pPr>
      <w:r w:rsidRPr="005B39D7">
        <w:rPr>
          <w:i/>
          <w:iCs/>
          <w:szCs w:val="20"/>
        </w:rPr>
        <w:t>Or sing like a lark?</w:t>
      </w:r>
    </w:p>
    <w:p w:rsidR="004473A0" w:rsidRPr="005B39D7" w:rsidRDefault="004473A0" w:rsidP="004473A0">
      <w:pPr>
        <w:spacing w:after="0"/>
        <w:jc w:val="center"/>
        <w:rPr>
          <w:i/>
          <w:iCs/>
          <w:szCs w:val="20"/>
        </w:rPr>
      </w:pPr>
      <w:r w:rsidRPr="005B39D7">
        <w:rPr>
          <w:i/>
          <w:iCs/>
          <w:szCs w:val="20"/>
        </w:rPr>
        <w:t>Would you have ten little fingers and ten tiny toes?</w:t>
      </w:r>
    </w:p>
    <w:p w:rsidR="004473A0" w:rsidRPr="005B39D7" w:rsidRDefault="004473A0" w:rsidP="004473A0">
      <w:pPr>
        <w:spacing w:after="0"/>
        <w:jc w:val="center"/>
        <w:rPr>
          <w:i/>
          <w:iCs/>
          <w:szCs w:val="20"/>
        </w:rPr>
      </w:pPr>
      <w:proofErr w:type="gramStart"/>
      <w:r w:rsidRPr="005B39D7">
        <w:rPr>
          <w:i/>
          <w:iCs/>
          <w:szCs w:val="20"/>
        </w:rPr>
        <w:t>A rosebud mouth, a turned up nose?</w:t>
      </w:r>
      <w:proofErr w:type="gramEnd"/>
    </w:p>
    <w:p w:rsidR="004473A0" w:rsidRPr="005B39D7" w:rsidRDefault="004473A0" w:rsidP="004473A0">
      <w:pPr>
        <w:spacing w:after="0"/>
        <w:jc w:val="center"/>
        <w:rPr>
          <w:i/>
          <w:iCs/>
          <w:szCs w:val="20"/>
        </w:rPr>
      </w:pPr>
      <w:r w:rsidRPr="005B39D7">
        <w:rPr>
          <w:i/>
          <w:iCs/>
          <w:szCs w:val="20"/>
        </w:rPr>
        <w:t xml:space="preserve">Would you be laughing and </w:t>
      </w:r>
      <w:proofErr w:type="gramStart"/>
      <w:r w:rsidRPr="005B39D7">
        <w:rPr>
          <w:i/>
          <w:iCs/>
          <w:szCs w:val="20"/>
        </w:rPr>
        <w:t>happy,</w:t>
      </w:r>
      <w:proofErr w:type="gramEnd"/>
    </w:p>
    <w:p w:rsidR="004473A0" w:rsidRPr="005B39D7" w:rsidRDefault="004473A0" w:rsidP="004473A0">
      <w:pPr>
        <w:spacing w:after="0"/>
        <w:jc w:val="center"/>
        <w:rPr>
          <w:i/>
          <w:iCs/>
          <w:szCs w:val="20"/>
        </w:rPr>
      </w:pPr>
      <w:proofErr w:type="gramStart"/>
      <w:r w:rsidRPr="005B39D7">
        <w:rPr>
          <w:i/>
          <w:iCs/>
          <w:szCs w:val="20"/>
        </w:rPr>
        <w:t>Or somber and quiet?</w:t>
      </w:r>
      <w:proofErr w:type="gramEnd"/>
    </w:p>
    <w:p w:rsidR="004473A0" w:rsidRPr="005B39D7" w:rsidRDefault="004473A0" w:rsidP="004473A0">
      <w:pPr>
        <w:spacing w:after="0"/>
        <w:jc w:val="center"/>
        <w:rPr>
          <w:i/>
          <w:iCs/>
          <w:szCs w:val="20"/>
        </w:rPr>
      </w:pPr>
      <w:r w:rsidRPr="005B39D7">
        <w:rPr>
          <w:i/>
          <w:iCs/>
          <w:szCs w:val="20"/>
        </w:rPr>
        <w:t xml:space="preserve">Would you run and jump or rather </w:t>
      </w:r>
      <w:proofErr w:type="gramStart"/>
      <w:r w:rsidRPr="005B39D7">
        <w:rPr>
          <w:i/>
          <w:iCs/>
          <w:szCs w:val="20"/>
        </w:rPr>
        <w:t>be</w:t>
      </w:r>
      <w:proofErr w:type="gramEnd"/>
      <w:r w:rsidRPr="005B39D7">
        <w:rPr>
          <w:i/>
          <w:iCs/>
          <w:szCs w:val="20"/>
        </w:rPr>
        <w:t xml:space="preserve"> still?</w:t>
      </w:r>
    </w:p>
    <w:p w:rsidR="004473A0" w:rsidRPr="005B39D7" w:rsidRDefault="004473A0" w:rsidP="004473A0">
      <w:pPr>
        <w:spacing w:after="0"/>
        <w:jc w:val="center"/>
        <w:rPr>
          <w:i/>
          <w:iCs/>
          <w:szCs w:val="20"/>
        </w:rPr>
      </w:pPr>
      <w:r w:rsidRPr="005B39D7">
        <w:rPr>
          <w:i/>
          <w:iCs/>
          <w:szCs w:val="20"/>
        </w:rPr>
        <w:t>Would you like to read, or prefer to play?</w:t>
      </w:r>
    </w:p>
    <w:p w:rsidR="004473A0" w:rsidRPr="005B39D7" w:rsidRDefault="004473A0" w:rsidP="004473A0">
      <w:pPr>
        <w:spacing w:after="0"/>
        <w:jc w:val="center"/>
        <w:rPr>
          <w:i/>
          <w:iCs/>
          <w:szCs w:val="20"/>
        </w:rPr>
      </w:pPr>
      <w:r w:rsidRPr="005B39D7">
        <w:rPr>
          <w:i/>
          <w:iCs/>
          <w:szCs w:val="20"/>
        </w:rPr>
        <w:t>None of my questions will have an answer.</w:t>
      </w:r>
    </w:p>
    <w:p w:rsidR="004473A0" w:rsidRPr="005B39D7" w:rsidRDefault="004473A0" w:rsidP="004473A0">
      <w:pPr>
        <w:spacing w:after="0"/>
        <w:jc w:val="center"/>
        <w:rPr>
          <w:i/>
          <w:iCs/>
          <w:szCs w:val="20"/>
        </w:rPr>
      </w:pPr>
      <w:r w:rsidRPr="005B39D7">
        <w:rPr>
          <w:i/>
          <w:iCs/>
          <w:szCs w:val="20"/>
        </w:rPr>
        <w:t>Your chance to live will never be.</w:t>
      </w:r>
    </w:p>
    <w:p w:rsidR="004473A0" w:rsidRPr="005B39D7" w:rsidRDefault="004473A0" w:rsidP="004473A0">
      <w:pPr>
        <w:spacing w:after="0"/>
        <w:jc w:val="center"/>
        <w:rPr>
          <w:i/>
          <w:iCs/>
          <w:szCs w:val="20"/>
        </w:rPr>
      </w:pPr>
      <w:r w:rsidRPr="005B39D7">
        <w:rPr>
          <w:i/>
          <w:iCs/>
          <w:szCs w:val="20"/>
        </w:rPr>
        <w:t>The only thing I truly know . . .</w:t>
      </w:r>
    </w:p>
    <w:p w:rsidR="004473A0" w:rsidRPr="005B39D7" w:rsidRDefault="004473A0" w:rsidP="004473A0">
      <w:pPr>
        <w:spacing w:after="0"/>
        <w:jc w:val="center"/>
        <w:rPr>
          <w:i/>
          <w:iCs/>
          <w:szCs w:val="20"/>
        </w:rPr>
      </w:pPr>
      <w:r w:rsidRPr="005B39D7">
        <w:rPr>
          <w:i/>
          <w:iCs/>
          <w:szCs w:val="20"/>
        </w:rPr>
        <w:t>Little baby,</w:t>
      </w:r>
    </w:p>
    <w:p w:rsidR="004473A0" w:rsidRPr="00A5234C" w:rsidRDefault="004473A0" w:rsidP="004473A0">
      <w:pPr>
        <w:spacing w:after="0"/>
        <w:jc w:val="center"/>
      </w:pPr>
      <w:r w:rsidRPr="005B39D7">
        <w:rPr>
          <w:i/>
          <w:iCs/>
          <w:szCs w:val="20"/>
        </w:rPr>
        <w:t>We would have loved you so!</w:t>
      </w:r>
    </w:p>
    <w:p w:rsidR="004473A0" w:rsidRPr="00A5234C" w:rsidRDefault="004473A0" w:rsidP="004473A0">
      <w:pPr>
        <w:spacing w:after="0"/>
        <w:jc w:val="right"/>
        <w:rPr>
          <w:sz w:val="18"/>
          <w:szCs w:val="18"/>
        </w:rPr>
      </w:pPr>
      <w:r w:rsidRPr="00A5234C">
        <w:rPr>
          <w:sz w:val="18"/>
          <w:szCs w:val="18"/>
        </w:rPr>
        <w:t>Joan D. Schmidt</w:t>
      </w:r>
      <w:r w:rsidRPr="00A5234C">
        <w:rPr>
          <w:sz w:val="18"/>
          <w:szCs w:val="18"/>
        </w:rPr>
        <w:br/>
        <w:t>TCF Spotswood, NJ</w:t>
      </w:r>
    </w:p>
    <w:p w:rsidR="004473A0" w:rsidRDefault="004473A0" w:rsidP="004473A0">
      <w:pPr>
        <w:pStyle w:val="NoSpacing"/>
        <w:jc w:val="right"/>
        <w:rPr>
          <w:rFonts w:asciiTheme="majorBidi" w:hAnsiTheme="majorBidi" w:cstheme="majorBidi"/>
          <w:sz w:val="18"/>
          <w:szCs w:val="18"/>
        </w:rPr>
        <w:sectPr w:rsidR="004473A0" w:rsidSect="005B39D7">
          <w:type w:val="continuous"/>
          <w:pgSz w:w="12240" w:h="15840"/>
          <w:pgMar w:top="432" w:right="720" w:bottom="576" w:left="720" w:header="720" w:footer="720" w:gutter="0"/>
          <w:cols w:num="2" w:space="331"/>
        </w:sectPr>
      </w:pPr>
    </w:p>
    <w:p w:rsidR="004473A0" w:rsidRDefault="004473A0" w:rsidP="004473A0">
      <w:pPr>
        <w:pStyle w:val="NoSpacing"/>
        <w:jc w:val="right"/>
        <w:rPr>
          <w:rFonts w:asciiTheme="majorBidi" w:hAnsiTheme="majorBidi" w:cstheme="majorBidi"/>
          <w:sz w:val="18"/>
          <w:szCs w:val="18"/>
        </w:rPr>
      </w:pPr>
    </w:p>
    <w:p w:rsidR="004473A0" w:rsidRDefault="004473A0" w:rsidP="004473A0">
      <w:pPr>
        <w:spacing w:after="0"/>
        <w:rPr>
          <w:b/>
          <w:szCs w:val="20"/>
          <w:u w:val="single"/>
        </w:rPr>
      </w:pPr>
    </w:p>
    <w:p w:rsidR="004473A0" w:rsidRPr="00E3277F" w:rsidRDefault="004473A0" w:rsidP="004473A0">
      <w:pPr>
        <w:autoSpaceDE w:val="0"/>
        <w:autoSpaceDN w:val="0"/>
        <w:adjustRightInd w:val="0"/>
        <w:spacing w:after="0" w:line="240" w:lineRule="auto"/>
        <w:jc w:val="center"/>
        <w:rPr>
          <w:b/>
          <w:sz w:val="32"/>
          <w:szCs w:val="32"/>
        </w:rPr>
      </w:pPr>
      <w:r w:rsidRPr="00E3277F">
        <w:rPr>
          <w:b/>
          <w:sz w:val="32"/>
          <w:szCs w:val="32"/>
        </w:rPr>
        <w:t>The Grief of a Parent Who Has Lost an Infant</w:t>
      </w:r>
    </w:p>
    <w:p w:rsidR="004473A0" w:rsidRPr="00E3277F" w:rsidRDefault="004473A0" w:rsidP="004473A0">
      <w:pPr>
        <w:autoSpaceDE w:val="0"/>
        <w:autoSpaceDN w:val="0"/>
        <w:adjustRightInd w:val="0"/>
        <w:spacing w:after="0" w:line="240" w:lineRule="auto"/>
      </w:pPr>
    </w:p>
    <w:p w:rsidR="004473A0" w:rsidRPr="00104666" w:rsidRDefault="004473A0" w:rsidP="004473A0">
      <w:pPr>
        <w:keepNext/>
        <w:framePr w:dropCap="drop" w:lines="2" w:wrap="around" w:vAnchor="text" w:hAnchor="text"/>
        <w:spacing w:after="0" w:line="459" w:lineRule="exact"/>
        <w:textAlignment w:val="baseline"/>
        <w:rPr>
          <w:rFonts w:asciiTheme="majorBidi" w:hAnsiTheme="majorBidi" w:cstheme="majorBidi"/>
          <w:position w:val="-5"/>
          <w:sz w:val="58"/>
          <w:szCs w:val="58"/>
        </w:rPr>
      </w:pPr>
      <w:r w:rsidRPr="00104666">
        <w:rPr>
          <w:position w:val="-5"/>
          <w:sz w:val="58"/>
          <w:szCs w:val="58"/>
        </w:rPr>
        <w:t>T</w:t>
      </w:r>
    </w:p>
    <w:p w:rsidR="004473A0" w:rsidRPr="00E3277F" w:rsidRDefault="004473A0" w:rsidP="004473A0">
      <w:pPr>
        <w:autoSpaceDE w:val="0"/>
        <w:autoSpaceDN w:val="0"/>
        <w:adjustRightInd w:val="0"/>
        <w:spacing w:after="0" w:line="240" w:lineRule="auto"/>
        <w:rPr>
          <w:szCs w:val="20"/>
        </w:rPr>
      </w:pPr>
      <w:r w:rsidRPr="00E3277F">
        <w:rPr>
          <w:szCs w:val="20"/>
        </w:rPr>
        <w:t>o experience the loss of an infant is to grieve for what never was. After all the months of anticipation and preparation, the actual birth of a child brings the feeling of hope and fulfillment. Should the child be stillborn, or die hours, days or even months later, the unrealized dreams become a source of pain for parents. No parent ever expects to outlive his child; the death of an infant is often the loss of a child unknown even to his parents. The expected stages of grief (guilt, disbelief, anger, etc.) can have new directions for the parents who have lost an infant.</w:t>
      </w:r>
    </w:p>
    <w:p w:rsidR="004473A0" w:rsidRPr="00E3277F" w:rsidRDefault="004473A0" w:rsidP="004473A0">
      <w:pPr>
        <w:autoSpaceDE w:val="0"/>
        <w:autoSpaceDN w:val="0"/>
        <w:adjustRightInd w:val="0"/>
        <w:spacing w:after="0" w:line="240" w:lineRule="auto"/>
        <w:rPr>
          <w:szCs w:val="20"/>
        </w:rPr>
      </w:pPr>
    </w:p>
    <w:p w:rsidR="004473A0" w:rsidRPr="00E3277F" w:rsidRDefault="004473A0" w:rsidP="004473A0">
      <w:pPr>
        <w:autoSpaceDE w:val="0"/>
        <w:autoSpaceDN w:val="0"/>
        <w:adjustRightInd w:val="0"/>
        <w:spacing w:after="0" w:line="240" w:lineRule="auto"/>
        <w:rPr>
          <w:szCs w:val="20"/>
        </w:rPr>
      </w:pPr>
      <w:r w:rsidRPr="00E3277F">
        <w:rPr>
          <w:b/>
          <w:bCs/>
          <w:szCs w:val="20"/>
        </w:rPr>
        <w:t xml:space="preserve">1. Shame and Guilt </w:t>
      </w:r>
      <w:r w:rsidRPr="00E3277F">
        <w:rPr>
          <w:bCs/>
          <w:szCs w:val="20"/>
        </w:rPr>
        <w:t xml:space="preserve">- </w:t>
      </w:r>
      <w:r w:rsidRPr="00E3277F">
        <w:rPr>
          <w:szCs w:val="20"/>
        </w:rPr>
        <w:t>Especially if the infant was stillborn or had a birth defect, the mother may feel she has failed as a woman. "Other women have live, normal babies, why can't I?" Should an infant die months after birth, parents find it hard to resolve feelings that it was their fault.</w:t>
      </w:r>
    </w:p>
    <w:p w:rsidR="004473A0" w:rsidRPr="00E3277F" w:rsidRDefault="004473A0" w:rsidP="004473A0">
      <w:pPr>
        <w:autoSpaceDE w:val="0"/>
        <w:autoSpaceDN w:val="0"/>
        <w:adjustRightInd w:val="0"/>
        <w:spacing w:after="0" w:line="240" w:lineRule="auto"/>
        <w:rPr>
          <w:szCs w:val="20"/>
        </w:rPr>
      </w:pPr>
    </w:p>
    <w:p w:rsidR="004473A0" w:rsidRPr="00E3277F" w:rsidRDefault="004473A0" w:rsidP="004473A0">
      <w:pPr>
        <w:autoSpaceDE w:val="0"/>
        <w:autoSpaceDN w:val="0"/>
        <w:adjustRightInd w:val="0"/>
        <w:spacing w:after="0" w:line="240" w:lineRule="auto"/>
        <w:rPr>
          <w:szCs w:val="20"/>
        </w:rPr>
      </w:pPr>
      <w:r w:rsidRPr="00E3277F">
        <w:rPr>
          <w:b/>
          <w:bCs/>
          <w:szCs w:val="20"/>
        </w:rPr>
        <w:t xml:space="preserve">2. No Memories </w:t>
      </w:r>
      <w:r w:rsidRPr="00E3277F">
        <w:rPr>
          <w:bCs/>
          <w:szCs w:val="20"/>
        </w:rPr>
        <w:t xml:space="preserve">- </w:t>
      </w:r>
      <w:r w:rsidRPr="00E3277F">
        <w:rPr>
          <w:szCs w:val="20"/>
        </w:rPr>
        <w:t>Parents may only have "souvenirs of the occasion" (birth certificate, I.D. bracelet) by which to remember their child. If the infant is older, they may have pictures and a few belongings, but they still feel they hadn't really gotten to know their child.</w:t>
      </w:r>
    </w:p>
    <w:p w:rsidR="004473A0" w:rsidRPr="00E3277F" w:rsidRDefault="004473A0" w:rsidP="004473A0">
      <w:pPr>
        <w:autoSpaceDE w:val="0"/>
        <w:autoSpaceDN w:val="0"/>
        <w:adjustRightInd w:val="0"/>
        <w:spacing w:after="0" w:line="240" w:lineRule="auto"/>
        <w:rPr>
          <w:szCs w:val="20"/>
        </w:rPr>
      </w:pPr>
    </w:p>
    <w:p w:rsidR="004473A0" w:rsidRPr="00E3277F" w:rsidRDefault="004473A0" w:rsidP="004473A0">
      <w:pPr>
        <w:autoSpaceDE w:val="0"/>
        <w:autoSpaceDN w:val="0"/>
        <w:adjustRightInd w:val="0"/>
        <w:spacing w:after="0" w:line="240" w:lineRule="auto"/>
        <w:rPr>
          <w:szCs w:val="20"/>
        </w:rPr>
      </w:pPr>
      <w:r w:rsidRPr="00E3277F">
        <w:rPr>
          <w:b/>
          <w:bCs/>
          <w:szCs w:val="20"/>
        </w:rPr>
        <w:t xml:space="preserve">3. Loneliness in Grief </w:t>
      </w:r>
      <w:r w:rsidRPr="00E3277F">
        <w:rPr>
          <w:bCs/>
          <w:szCs w:val="20"/>
        </w:rPr>
        <w:t xml:space="preserve">- </w:t>
      </w:r>
      <w:r w:rsidRPr="00E3277F">
        <w:rPr>
          <w:szCs w:val="20"/>
        </w:rPr>
        <w:t>It is hard for friends and relatives to share your grief for a child they never knew. If the child is newborn, they may give the impression you are grieving unnecessarily, they hope you can "forget this baby" and "have another one."</w:t>
      </w:r>
    </w:p>
    <w:p w:rsidR="004473A0" w:rsidRPr="00E3277F" w:rsidRDefault="004473A0" w:rsidP="004473A0">
      <w:pPr>
        <w:autoSpaceDE w:val="0"/>
        <w:autoSpaceDN w:val="0"/>
        <w:adjustRightInd w:val="0"/>
        <w:spacing w:after="0" w:line="240" w:lineRule="auto"/>
        <w:rPr>
          <w:szCs w:val="20"/>
        </w:rPr>
      </w:pPr>
    </w:p>
    <w:p w:rsidR="004473A0" w:rsidRPr="00E3277F" w:rsidRDefault="004473A0" w:rsidP="004473A0">
      <w:pPr>
        <w:autoSpaceDE w:val="0"/>
        <w:autoSpaceDN w:val="0"/>
        <w:adjustRightInd w:val="0"/>
        <w:spacing w:after="0" w:line="240" w:lineRule="auto"/>
        <w:rPr>
          <w:szCs w:val="20"/>
        </w:rPr>
      </w:pPr>
      <w:r w:rsidRPr="00E3277F">
        <w:rPr>
          <w:b/>
          <w:bCs/>
          <w:szCs w:val="20"/>
        </w:rPr>
        <w:t xml:space="preserve">4. Neglected Fathers </w:t>
      </w:r>
      <w:r w:rsidRPr="00E3277F">
        <w:rPr>
          <w:bCs/>
          <w:szCs w:val="20"/>
        </w:rPr>
        <w:t xml:space="preserve">- </w:t>
      </w:r>
      <w:r w:rsidRPr="00E3277F">
        <w:rPr>
          <w:szCs w:val="20"/>
        </w:rPr>
        <w:t>Too often the sympathies of professionals and friends are directed mainly to the mother. It is important to remember that the father had made plans for this baby, too.</w:t>
      </w:r>
    </w:p>
    <w:p w:rsidR="004473A0" w:rsidRPr="00E3277F" w:rsidRDefault="004473A0" w:rsidP="004473A0">
      <w:pPr>
        <w:autoSpaceDE w:val="0"/>
        <w:autoSpaceDN w:val="0"/>
        <w:adjustRightInd w:val="0"/>
        <w:spacing w:after="0" w:line="240" w:lineRule="auto"/>
        <w:rPr>
          <w:szCs w:val="20"/>
        </w:rPr>
      </w:pPr>
    </w:p>
    <w:p w:rsidR="004473A0" w:rsidRPr="00E3277F" w:rsidRDefault="004473A0" w:rsidP="004473A0">
      <w:pPr>
        <w:autoSpaceDE w:val="0"/>
        <w:autoSpaceDN w:val="0"/>
        <w:adjustRightInd w:val="0"/>
        <w:spacing w:after="0" w:line="240" w:lineRule="auto"/>
        <w:rPr>
          <w:szCs w:val="20"/>
        </w:rPr>
      </w:pPr>
      <w:r w:rsidRPr="00E3277F">
        <w:rPr>
          <w:b/>
          <w:bCs/>
          <w:szCs w:val="20"/>
        </w:rPr>
        <w:t xml:space="preserve">5. Mothers vs. Fathers </w:t>
      </w:r>
      <w:r w:rsidRPr="00E3277F">
        <w:rPr>
          <w:bCs/>
          <w:szCs w:val="20"/>
        </w:rPr>
        <w:t xml:space="preserve">- </w:t>
      </w:r>
      <w:r w:rsidRPr="00E3277F">
        <w:rPr>
          <w:szCs w:val="20"/>
        </w:rPr>
        <w:t>Since the mother has bonded with her child during the pregnancy, her grief may be much deeper than the father's, who only came to know this child after birth. It may be difficult for a father to understand why his wife's grief is so profound and so prolonged.</w:t>
      </w:r>
    </w:p>
    <w:p w:rsidR="004473A0" w:rsidRPr="00E3277F" w:rsidRDefault="004473A0" w:rsidP="004473A0">
      <w:pPr>
        <w:autoSpaceDE w:val="0"/>
        <w:autoSpaceDN w:val="0"/>
        <w:adjustRightInd w:val="0"/>
        <w:spacing w:after="0" w:line="240" w:lineRule="auto"/>
        <w:rPr>
          <w:szCs w:val="20"/>
        </w:rPr>
      </w:pPr>
    </w:p>
    <w:p w:rsidR="004473A0" w:rsidRPr="00E3277F" w:rsidRDefault="004473A0" w:rsidP="004473A0">
      <w:pPr>
        <w:autoSpaceDE w:val="0"/>
        <w:autoSpaceDN w:val="0"/>
        <w:adjustRightInd w:val="0"/>
        <w:spacing w:after="0" w:line="240" w:lineRule="auto"/>
        <w:jc w:val="right"/>
        <w:rPr>
          <w:iCs/>
          <w:szCs w:val="20"/>
        </w:rPr>
      </w:pPr>
      <w:r w:rsidRPr="00E3277F">
        <w:rPr>
          <w:iCs/>
          <w:szCs w:val="20"/>
        </w:rPr>
        <w:t xml:space="preserve">Claire </w:t>
      </w:r>
      <w:proofErr w:type="spellStart"/>
      <w:r w:rsidRPr="00E3277F">
        <w:rPr>
          <w:iCs/>
          <w:szCs w:val="20"/>
        </w:rPr>
        <w:t>McGaughey</w:t>
      </w:r>
      <w:proofErr w:type="spellEnd"/>
      <w:r w:rsidRPr="00E3277F">
        <w:rPr>
          <w:iCs/>
          <w:szCs w:val="20"/>
        </w:rPr>
        <w:t xml:space="preserve"> and Sue Shelley</w:t>
      </w:r>
    </w:p>
    <w:p w:rsidR="004473A0" w:rsidRPr="00E3277F" w:rsidRDefault="004473A0" w:rsidP="004473A0">
      <w:pPr>
        <w:autoSpaceDE w:val="0"/>
        <w:autoSpaceDN w:val="0"/>
        <w:adjustRightInd w:val="0"/>
        <w:spacing w:after="0" w:line="240" w:lineRule="auto"/>
        <w:jc w:val="right"/>
        <w:rPr>
          <w:szCs w:val="20"/>
        </w:rPr>
      </w:pPr>
      <w:r w:rsidRPr="00E3277F">
        <w:rPr>
          <w:iCs/>
          <w:szCs w:val="20"/>
        </w:rPr>
        <w:t>TCF St. Louis, MO</w:t>
      </w:r>
    </w:p>
    <w:p w:rsidR="004473A0" w:rsidRDefault="004C4B69" w:rsidP="004473A0">
      <w:pPr>
        <w:spacing w:after="0"/>
        <w:rPr>
          <w:b/>
          <w:szCs w:val="20"/>
          <w:u w:val="single"/>
        </w:rPr>
      </w:pPr>
      <w:r w:rsidRPr="004C4B69">
        <w:rPr>
          <w:rStyle w:val="Emphasis"/>
          <w:i w:val="0"/>
          <w:iCs w:val="0"/>
          <w:sz w:val="22"/>
        </w:rPr>
        <w:pict>
          <v:shape id="_x0000_s1031" type="#_x0000_t202" style="position:absolute;margin-left:95.25pt;margin-top:9pt;width:333.35pt;height:54pt;z-index:251671552;mso-width-relative:margin;mso-height-relative:margin">
            <v:textbox>
              <w:txbxContent>
                <w:p w:rsidR="004473A0" w:rsidRDefault="004473A0" w:rsidP="004473A0">
                  <w:pPr>
                    <w:spacing w:after="0"/>
                    <w:jc w:val="center"/>
                    <w:rPr>
                      <w:rStyle w:val="Emphasis"/>
                      <w:i w:val="0"/>
                      <w:iCs w:val="0"/>
                      <w:sz w:val="22"/>
                    </w:rPr>
                  </w:pPr>
                </w:p>
                <w:p w:rsidR="004473A0" w:rsidRDefault="004473A0" w:rsidP="004473A0">
                  <w:pPr>
                    <w:spacing w:after="0"/>
                    <w:jc w:val="center"/>
                    <w:rPr>
                      <w:rStyle w:val="apple-converted-space"/>
                      <w:rFonts w:ascii="Georgia" w:hAnsi="Georgia"/>
                      <w:color w:val="181818"/>
                      <w:sz w:val="21"/>
                      <w:szCs w:val="21"/>
                      <w:shd w:val="clear" w:color="auto" w:fill="FFFFFF"/>
                    </w:rPr>
                  </w:pPr>
                  <w:r w:rsidRPr="00617219">
                    <w:rPr>
                      <w:rStyle w:val="Emphasis"/>
                      <w:sz w:val="22"/>
                    </w:rPr>
                    <w:t>If love could have saved you, you would have lived forever</w:t>
                  </w:r>
                  <w:r w:rsidRPr="005B39D7">
                    <w:rPr>
                      <w:rStyle w:val="Emphasis"/>
                      <w:sz w:val="21"/>
                      <w:szCs w:val="21"/>
                    </w:rPr>
                    <w:t>.</w:t>
                  </w:r>
                </w:p>
                <w:p w:rsidR="004473A0" w:rsidRPr="00F32E3B" w:rsidRDefault="004C4B69" w:rsidP="004473A0">
                  <w:pPr>
                    <w:spacing w:after="0"/>
                    <w:jc w:val="center"/>
                    <w:rPr>
                      <w:b/>
                      <w:i/>
                      <w:iCs/>
                      <w:szCs w:val="20"/>
                    </w:rPr>
                  </w:pPr>
                  <w:hyperlink r:id="rId11" w:history="1">
                    <w:r w:rsidR="004473A0" w:rsidRPr="00F32E3B">
                      <w:rPr>
                        <w:rStyle w:val="Hyperlink"/>
                        <w:rFonts w:asciiTheme="majorBidi" w:hAnsiTheme="majorBidi" w:cstheme="majorBidi"/>
                        <w:color w:val="auto"/>
                        <w:szCs w:val="20"/>
                        <w:u w:val="none"/>
                        <w:shd w:val="clear" w:color="auto" w:fill="FFFFFF"/>
                      </w:rPr>
                      <w:t xml:space="preserve">David Ellsworth </w:t>
                    </w:r>
                  </w:hyperlink>
                </w:p>
                <w:p w:rsidR="004473A0" w:rsidRDefault="004473A0" w:rsidP="004473A0"/>
              </w:txbxContent>
            </v:textbox>
          </v:shape>
        </w:pict>
      </w:r>
    </w:p>
    <w:p w:rsidR="004473A0" w:rsidRDefault="004473A0" w:rsidP="004473A0">
      <w:pPr>
        <w:spacing w:after="0"/>
        <w:rPr>
          <w:b/>
          <w:szCs w:val="20"/>
          <w:u w:val="single"/>
        </w:rPr>
      </w:pPr>
    </w:p>
    <w:p w:rsidR="004473A0" w:rsidRDefault="004473A0" w:rsidP="004473A0">
      <w:pPr>
        <w:spacing w:after="0"/>
        <w:rPr>
          <w:b/>
          <w:szCs w:val="20"/>
          <w:u w:val="single"/>
        </w:rPr>
      </w:pPr>
    </w:p>
    <w:p w:rsidR="004473A0" w:rsidRDefault="004473A0" w:rsidP="004473A0">
      <w:pPr>
        <w:spacing w:after="0"/>
        <w:rPr>
          <w:b/>
          <w:szCs w:val="20"/>
          <w:u w:val="single"/>
        </w:rPr>
      </w:pPr>
    </w:p>
    <w:p w:rsidR="004473A0" w:rsidRDefault="004473A0" w:rsidP="004473A0">
      <w:pPr>
        <w:spacing w:after="0"/>
        <w:rPr>
          <w:b/>
          <w:szCs w:val="20"/>
          <w:u w:val="single"/>
        </w:rPr>
      </w:pPr>
    </w:p>
    <w:p w:rsidR="004473A0" w:rsidRDefault="004473A0" w:rsidP="004473A0">
      <w:pPr>
        <w:spacing w:after="0"/>
        <w:rPr>
          <w:b/>
          <w:szCs w:val="20"/>
          <w:u w:val="single"/>
        </w:rPr>
      </w:pPr>
    </w:p>
    <w:p w:rsidR="00D84A96" w:rsidRDefault="00D84A96" w:rsidP="00D84A96">
      <w:pPr>
        <w:spacing w:after="0"/>
        <w:rPr>
          <w:b/>
          <w:szCs w:val="20"/>
          <w:u w:val="single"/>
        </w:rPr>
      </w:pPr>
      <w:r>
        <w:rPr>
          <w:b/>
          <w:szCs w:val="20"/>
          <w:u w:val="single"/>
        </w:rPr>
        <w:lastRenderedPageBreak/>
        <w:t>4</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February</w:t>
      </w:r>
      <w:r w:rsidRPr="00907D48">
        <w:rPr>
          <w:b/>
          <w:szCs w:val="20"/>
          <w:u w:val="single"/>
        </w:rPr>
        <w:t xml:space="preserve"> 2016 </w:t>
      </w:r>
    </w:p>
    <w:p w:rsidR="004473A0" w:rsidRDefault="004473A0" w:rsidP="004473A0">
      <w:pPr>
        <w:pStyle w:val="NoSpacing"/>
        <w:jc w:val="center"/>
        <w:rPr>
          <w:b/>
          <w:i/>
          <w:iCs/>
          <w:kern w:val="36"/>
          <w:sz w:val="32"/>
          <w:szCs w:val="32"/>
        </w:rPr>
      </w:pPr>
    </w:p>
    <w:p w:rsidR="004473A0" w:rsidRDefault="004473A0" w:rsidP="004473A0">
      <w:pPr>
        <w:pStyle w:val="NoSpacing"/>
        <w:jc w:val="center"/>
        <w:rPr>
          <w:b/>
          <w:i/>
          <w:iCs/>
          <w:kern w:val="36"/>
          <w:sz w:val="32"/>
          <w:szCs w:val="32"/>
        </w:rPr>
        <w:sectPr w:rsidR="004473A0" w:rsidSect="005B39D7">
          <w:type w:val="continuous"/>
          <w:pgSz w:w="12240" w:h="15840"/>
          <w:pgMar w:top="432" w:right="720" w:bottom="576" w:left="720" w:header="720" w:footer="720" w:gutter="0"/>
          <w:cols w:space="331"/>
        </w:sectPr>
      </w:pPr>
    </w:p>
    <w:p w:rsidR="004473A0" w:rsidRPr="00A01933" w:rsidRDefault="004473A0" w:rsidP="004473A0">
      <w:pPr>
        <w:jc w:val="center"/>
        <w:rPr>
          <w:b/>
          <w:i/>
          <w:iCs/>
          <w:sz w:val="32"/>
          <w:szCs w:val="32"/>
        </w:rPr>
      </w:pPr>
      <w:r w:rsidRPr="00A01933">
        <w:rPr>
          <w:b/>
          <w:i/>
          <w:iCs/>
          <w:sz w:val="32"/>
          <w:szCs w:val="32"/>
        </w:rPr>
        <w:lastRenderedPageBreak/>
        <w:t>Valentine's Day 2012</w:t>
      </w:r>
    </w:p>
    <w:p w:rsidR="004473A0" w:rsidRPr="00A01933" w:rsidRDefault="004473A0" w:rsidP="004473A0">
      <w:pPr>
        <w:spacing w:after="20" w:line="240" w:lineRule="auto"/>
        <w:jc w:val="center"/>
        <w:rPr>
          <w:i/>
          <w:iCs/>
        </w:rPr>
      </w:pPr>
      <w:r w:rsidRPr="00A01933">
        <w:rPr>
          <w:i/>
          <w:iCs/>
        </w:rPr>
        <w:t>This day</w:t>
      </w:r>
    </w:p>
    <w:p w:rsidR="004473A0" w:rsidRPr="00A01933" w:rsidRDefault="004473A0" w:rsidP="004473A0">
      <w:pPr>
        <w:spacing w:after="20" w:line="240" w:lineRule="auto"/>
        <w:jc w:val="center"/>
        <w:rPr>
          <w:i/>
          <w:iCs/>
        </w:rPr>
      </w:pPr>
      <w:proofErr w:type="gramStart"/>
      <w:r w:rsidRPr="00A01933">
        <w:rPr>
          <w:i/>
          <w:iCs/>
        </w:rPr>
        <w:t>set</w:t>
      </w:r>
      <w:proofErr w:type="gramEnd"/>
      <w:r w:rsidRPr="00A01933">
        <w:rPr>
          <w:i/>
          <w:iCs/>
        </w:rPr>
        <w:t xml:space="preserve"> aside</w:t>
      </w:r>
    </w:p>
    <w:p w:rsidR="004473A0" w:rsidRPr="00A01933" w:rsidRDefault="004473A0" w:rsidP="004473A0">
      <w:pPr>
        <w:spacing w:after="20" w:line="240" w:lineRule="auto"/>
        <w:jc w:val="center"/>
        <w:rPr>
          <w:i/>
          <w:iCs/>
        </w:rPr>
      </w:pPr>
      <w:proofErr w:type="gramStart"/>
      <w:r w:rsidRPr="00A01933">
        <w:rPr>
          <w:i/>
          <w:iCs/>
        </w:rPr>
        <w:t>to</w:t>
      </w:r>
      <w:proofErr w:type="gramEnd"/>
      <w:r w:rsidRPr="00A01933">
        <w:rPr>
          <w:i/>
          <w:iCs/>
        </w:rPr>
        <w:t xml:space="preserve"> celebrate love.</w:t>
      </w:r>
    </w:p>
    <w:p w:rsidR="004473A0" w:rsidRPr="00A01933" w:rsidRDefault="004473A0" w:rsidP="004473A0">
      <w:pPr>
        <w:spacing w:after="20" w:line="240" w:lineRule="auto"/>
        <w:jc w:val="center"/>
        <w:rPr>
          <w:i/>
          <w:iCs/>
        </w:rPr>
      </w:pPr>
      <w:r w:rsidRPr="00A01933">
        <w:rPr>
          <w:i/>
          <w:iCs/>
        </w:rPr>
        <w:t>Just another time</w:t>
      </w:r>
    </w:p>
    <w:p w:rsidR="004473A0" w:rsidRPr="00A01933" w:rsidRDefault="004473A0" w:rsidP="004473A0">
      <w:pPr>
        <w:spacing w:after="20" w:line="240" w:lineRule="auto"/>
        <w:jc w:val="center"/>
        <w:rPr>
          <w:i/>
          <w:iCs/>
        </w:rPr>
      </w:pPr>
      <w:proofErr w:type="gramStart"/>
      <w:r w:rsidRPr="00A01933">
        <w:rPr>
          <w:i/>
          <w:iCs/>
        </w:rPr>
        <w:t>to</w:t>
      </w:r>
      <w:proofErr w:type="gramEnd"/>
      <w:r w:rsidRPr="00A01933">
        <w:rPr>
          <w:i/>
          <w:iCs/>
        </w:rPr>
        <w:t xml:space="preserve"> feel the loss</w:t>
      </w:r>
    </w:p>
    <w:p w:rsidR="004473A0" w:rsidRPr="00A01933" w:rsidRDefault="004473A0" w:rsidP="004473A0">
      <w:pPr>
        <w:spacing w:after="20" w:line="240" w:lineRule="auto"/>
        <w:jc w:val="center"/>
        <w:rPr>
          <w:i/>
          <w:iCs/>
        </w:rPr>
      </w:pPr>
      <w:proofErr w:type="gramStart"/>
      <w:r w:rsidRPr="00A01933">
        <w:rPr>
          <w:i/>
          <w:iCs/>
        </w:rPr>
        <w:t>the</w:t>
      </w:r>
      <w:proofErr w:type="gramEnd"/>
      <w:r w:rsidRPr="00A01933">
        <w:rPr>
          <w:i/>
          <w:iCs/>
        </w:rPr>
        <w:t xml:space="preserve"> emptiness</w:t>
      </w:r>
    </w:p>
    <w:p w:rsidR="004473A0" w:rsidRPr="00A01933" w:rsidRDefault="004473A0" w:rsidP="004473A0">
      <w:pPr>
        <w:spacing w:after="20" w:line="240" w:lineRule="auto"/>
        <w:jc w:val="center"/>
        <w:rPr>
          <w:i/>
          <w:iCs/>
        </w:rPr>
      </w:pPr>
      <w:proofErr w:type="gramStart"/>
      <w:r w:rsidRPr="00A01933">
        <w:rPr>
          <w:i/>
          <w:iCs/>
        </w:rPr>
        <w:t>every</w:t>
      </w:r>
      <w:proofErr w:type="gramEnd"/>
      <w:r w:rsidRPr="00A01933">
        <w:rPr>
          <w:i/>
          <w:iCs/>
        </w:rPr>
        <w:t xml:space="preserve"> day</w:t>
      </w:r>
    </w:p>
    <w:p w:rsidR="004473A0" w:rsidRPr="00A01933" w:rsidRDefault="004473A0" w:rsidP="004473A0">
      <w:pPr>
        <w:spacing w:after="20" w:line="240" w:lineRule="auto"/>
        <w:jc w:val="center"/>
        <w:rPr>
          <w:i/>
          <w:iCs/>
        </w:rPr>
      </w:pPr>
      <w:proofErr w:type="gramStart"/>
      <w:r w:rsidRPr="00A01933">
        <w:rPr>
          <w:i/>
          <w:iCs/>
        </w:rPr>
        <w:t>you</w:t>
      </w:r>
      <w:proofErr w:type="gramEnd"/>
      <w:r w:rsidRPr="00A01933">
        <w:rPr>
          <w:i/>
          <w:iCs/>
        </w:rPr>
        <w:t xml:space="preserve"> being gone.</w:t>
      </w:r>
    </w:p>
    <w:p w:rsidR="004473A0" w:rsidRPr="00A01933" w:rsidRDefault="004473A0" w:rsidP="004473A0">
      <w:pPr>
        <w:spacing w:after="20" w:line="240" w:lineRule="auto"/>
        <w:jc w:val="center"/>
        <w:rPr>
          <w:i/>
          <w:iCs/>
        </w:rPr>
      </w:pPr>
    </w:p>
    <w:p w:rsidR="004473A0" w:rsidRPr="00A01933" w:rsidRDefault="004473A0" w:rsidP="004473A0">
      <w:pPr>
        <w:spacing w:after="20" w:line="240" w:lineRule="auto"/>
        <w:jc w:val="center"/>
        <w:rPr>
          <w:i/>
          <w:iCs/>
        </w:rPr>
      </w:pPr>
      <w:r w:rsidRPr="00A01933">
        <w:rPr>
          <w:i/>
          <w:iCs/>
        </w:rPr>
        <w:t>The hollow place</w:t>
      </w:r>
    </w:p>
    <w:p w:rsidR="004473A0" w:rsidRPr="00A01933" w:rsidRDefault="004473A0" w:rsidP="004473A0">
      <w:pPr>
        <w:spacing w:after="20" w:line="240" w:lineRule="auto"/>
        <w:jc w:val="center"/>
        <w:rPr>
          <w:i/>
          <w:iCs/>
        </w:rPr>
      </w:pPr>
      <w:proofErr w:type="gramStart"/>
      <w:r w:rsidRPr="00A01933">
        <w:rPr>
          <w:i/>
          <w:iCs/>
        </w:rPr>
        <w:t>that</w:t>
      </w:r>
      <w:proofErr w:type="gramEnd"/>
      <w:r w:rsidRPr="00A01933">
        <w:rPr>
          <w:i/>
          <w:iCs/>
        </w:rPr>
        <w:t xml:space="preserve"> is now.</w:t>
      </w:r>
    </w:p>
    <w:p w:rsidR="004473A0" w:rsidRPr="00A01933" w:rsidRDefault="004473A0" w:rsidP="004473A0">
      <w:pPr>
        <w:spacing w:after="20" w:line="240" w:lineRule="auto"/>
        <w:jc w:val="center"/>
        <w:rPr>
          <w:i/>
          <w:iCs/>
        </w:rPr>
      </w:pPr>
      <w:r w:rsidRPr="00A01933">
        <w:rPr>
          <w:i/>
          <w:iCs/>
        </w:rPr>
        <w:t>A part of me</w:t>
      </w:r>
    </w:p>
    <w:p w:rsidR="004473A0" w:rsidRPr="00A01933" w:rsidRDefault="004473A0" w:rsidP="004473A0">
      <w:pPr>
        <w:spacing w:after="20" w:line="240" w:lineRule="auto"/>
        <w:jc w:val="center"/>
        <w:rPr>
          <w:i/>
          <w:iCs/>
        </w:rPr>
      </w:pPr>
      <w:proofErr w:type="gramStart"/>
      <w:r w:rsidRPr="00A01933">
        <w:rPr>
          <w:i/>
          <w:iCs/>
        </w:rPr>
        <w:t>an</w:t>
      </w:r>
      <w:proofErr w:type="gramEnd"/>
      <w:r w:rsidRPr="00A01933">
        <w:rPr>
          <w:i/>
          <w:iCs/>
        </w:rPr>
        <w:t xml:space="preserve"> inner scar</w:t>
      </w:r>
    </w:p>
    <w:p w:rsidR="004473A0" w:rsidRPr="00A01933" w:rsidRDefault="004473A0" w:rsidP="004473A0">
      <w:pPr>
        <w:spacing w:after="20" w:line="240" w:lineRule="auto"/>
        <w:jc w:val="center"/>
        <w:rPr>
          <w:i/>
          <w:iCs/>
        </w:rPr>
      </w:pPr>
      <w:proofErr w:type="gramStart"/>
      <w:r w:rsidRPr="00A01933">
        <w:rPr>
          <w:i/>
          <w:iCs/>
        </w:rPr>
        <w:t>crafted</w:t>
      </w:r>
      <w:proofErr w:type="gramEnd"/>
    </w:p>
    <w:p w:rsidR="004473A0" w:rsidRPr="00A01933" w:rsidRDefault="004473A0" w:rsidP="004473A0">
      <w:pPr>
        <w:spacing w:after="20" w:line="240" w:lineRule="auto"/>
        <w:jc w:val="center"/>
        <w:rPr>
          <w:i/>
          <w:iCs/>
        </w:rPr>
      </w:pPr>
      <w:proofErr w:type="gramStart"/>
      <w:r w:rsidRPr="00A01933">
        <w:rPr>
          <w:i/>
          <w:iCs/>
        </w:rPr>
        <w:t>by</w:t>
      </w:r>
      <w:proofErr w:type="gramEnd"/>
      <w:r w:rsidRPr="00A01933">
        <w:rPr>
          <w:i/>
          <w:iCs/>
        </w:rPr>
        <w:t xml:space="preserve"> the death of</w:t>
      </w:r>
    </w:p>
    <w:p w:rsidR="004473A0" w:rsidRPr="00A01933" w:rsidRDefault="004473A0" w:rsidP="004473A0">
      <w:pPr>
        <w:spacing w:after="20" w:line="240" w:lineRule="auto"/>
        <w:jc w:val="center"/>
        <w:rPr>
          <w:i/>
          <w:iCs/>
        </w:rPr>
      </w:pPr>
      <w:proofErr w:type="gramStart"/>
      <w:r w:rsidRPr="00A01933">
        <w:rPr>
          <w:i/>
          <w:iCs/>
        </w:rPr>
        <w:t>my</w:t>
      </w:r>
      <w:proofErr w:type="gramEnd"/>
      <w:r w:rsidRPr="00A01933">
        <w:rPr>
          <w:i/>
          <w:iCs/>
        </w:rPr>
        <w:t xml:space="preserve"> child.</w:t>
      </w:r>
    </w:p>
    <w:p w:rsidR="004473A0" w:rsidRPr="008C783B" w:rsidRDefault="004473A0" w:rsidP="004473A0">
      <w:pPr>
        <w:spacing w:after="0" w:line="240" w:lineRule="auto"/>
        <w:jc w:val="center"/>
        <w:rPr>
          <w:sz w:val="22"/>
        </w:rPr>
      </w:pPr>
    </w:p>
    <w:p w:rsidR="004473A0" w:rsidRDefault="004473A0" w:rsidP="004473A0">
      <w:pPr>
        <w:spacing w:after="0"/>
        <w:jc w:val="center"/>
        <w:rPr>
          <w:sz w:val="18"/>
          <w:szCs w:val="18"/>
        </w:rPr>
      </w:pPr>
      <w:r w:rsidRPr="00A01933">
        <w:rPr>
          <w:sz w:val="18"/>
          <w:szCs w:val="18"/>
        </w:rPr>
        <w:t xml:space="preserve">Melissa Anne </w:t>
      </w:r>
      <w:proofErr w:type="spellStart"/>
      <w:r w:rsidRPr="00A01933">
        <w:rPr>
          <w:sz w:val="18"/>
          <w:szCs w:val="18"/>
        </w:rPr>
        <w:t>Schroeter</w:t>
      </w:r>
      <w:proofErr w:type="spellEnd"/>
      <w:r w:rsidRPr="00A01933">
        <w:rPr>
          <w:sz w:val="18"/>
          <w:szCs w:val="18"/>
        </w:rPr>
        <w:br/>
        <w:t>TCF Rockland County, NY</w:t>
      </w:r>
      <w:r w:rsidRPr="00A01933">
        <w:rPr>
          <w:sz w:val="18"/>
          <w:szCs w:val="18"/>
        </w:rPr>
        <w:br/>
        <w:t xml:space="preserve">Copyright 2012/Permission for TCF chapters </w:t>
      </w:r>
    </w:p>
    <w:p w:rsidR="004473A0" w:rsidRPr="003857F8" w:rsidRDefault="004473A0" w:rsidP="004473A0">
      <w:pPr>
        <w:jc w:val="center"/>
        <w:rPr>
          <w:b/>
          <w:i/>
          <w:iCs/>
          <w:sz w:val="32"/>
          <w:szCs w:val="32"/>
        </w:rPr>
      </w:pPr>
      <w:proofErr w:type="gramStart"/>
      <w:r w:rsidRPr="00A01933">
        <w:rPr>
          <w:sz w:val="18"/>
          <w:szCs w:val="18"/>
        </w:rPr>
        <w:t>to</w:t>
      </w:r>
      <w:proofErr w:type="gramEnd"/>
      <w:r w:rsidRPr="00A01933">
        <w:rPr>
          <w:sz w:val="18"/>
          <w:szCs w:val="18"/>
        </w:rPr>
        <w:t xml:space="preserve"> reprint granted by the author</w:t>
      </w:r>
      <w:r w:rsidRPr="008C783B">
        <w:rPr>
          <w:b/>
          <w:i/>
          <w:iCs/>
          <w:sz w:val="32"/>
          <w:szCs w:val="32"/>
        </w:rPr>
        <w:t xml:space="preserve"> </w:t>
      </w:r>
      <w:r>
        <w:rPr>
          <w:b/>
          <w:i/>
          <w:iCs/>
          <w:sz w:val="32"/>
          <w:szCs w:val="32"/>
        </w:rPr>
        <w:br w:type="column"/>
      </w:r>
      <w:r w:rsidRPr="003857F8">
        <w:rPr>
          <w:b/>
          <w:i/>
          <w:iCs/>
          <w:sz w:val="32"/>
          <w:szCs w:val="32"/>
        </w:rPr>
        <w:lastRenderedPageBreak/>
        <w:t>Valentine Message</w:t>
      </w:r>
    </w:p>
    <w:p w:rsidR="004473A0" w:rsidRPr="003857F8" w:rsidRDefault="004473A0" w:rsidP="004473A0">
      <w:pPr>
        <w:autoSpaceDE w:val="0"/>
        <w:autoSpaceDN w:val="0"/>
        <w:adjustRightInd w:val="0"/>
        <w:spacing w:after="0" w:line="240" w:lineRule="auto"/>
        <w:rPr>
          <w:i/>
          <w:iCs/>
          <w:szCs w:val="20"/>
        </w:rPr>
      </w:pPr>
      <w:r w:rsidRPr="003857F8">
        <w:rPr>
          <w:i/>
          <w:iCs/>
          <w:szCs w:val="20"/>
        </w:rPr>
        <w:t>I send this message to my child</w:t>
      </w:r>
    </w:p>
    <w:p w:rsidR="004473A0" w:rsidRPr="003857F8" w:rsidRDefault="004473A0" w:rsidP="004473A0">
      <w:pPr>
        <w:autoSpaceDE w:val="0"/>
        <w:autoSpaceDN w:val="0"/>
        <w:adjustRightInd w:val="0"/>
        <w:spacing w:after="0" w:line="240" w:lineRule="auto"/>
        <w:rPr>
          <w:i/>
          <w:iCs/>
          <w:szCs w:val="20"/>
        </w:rPr>
      </w:pPr>
      <w:r w:rsidRPr="003857F8">
        <w:rPr>
          <w:i/>
          <w:iCs/>
          <w:szCs w:val="20"/>
        </w:rPr>
        <w:t xml:space="preserve">Who no longer walks this </w:t>
      </w:r>
      <w:proofErr w:type="gramStart"/>
      <w:r w:rsidRPr="003857F8">
        <w:rPr>
          <w:i/>
          <w:iCs/>
          <w:szCs w:val="20"/>
        </w:rPr>
        <w:t>plane,</w:t>
      </w:r>
      <w:proofErr w:type="gramEnd"/>
    </w:p>
    <w:p w:rsidR="004473A0" w:rsidRPr="003857F8" w:rsidRDefault="004473A0" w:rsidP="004473A0">
      <w:pPr>
        <w:autoSpaceDE w:val="0"/>
        <w:autoSpaceDN w:val="0"/>
        <w:adjustRightInd w:val="0"/>
        <w:spacing w:after="0" w:line="240" w:lineRule="auto"/>
        <w:rPr>
          <w:i/>
          <w:iCs/>
          <w:szCs w:val="20"/>
        </w:rPr>
      </w:pPr>
      <w:r w:rsidRPr="003857F8">
        <w:rPr>
          <w:i/>
          <w:iCs/>
          <w:szCs w:val="20"/>
        </w:rPr>
        <w:t>A message filled with love</w:t>
      </w:r>
    </w:p>
    <w:p w:rsidR="004473A0" w:rsidRPr="003857F8" w:rsidRDefault="004473A0" w:rsidP="004473A0">
      <w:pPr>
        <w:autoSpaceDE w:val="0"/>
        <w:autoSpaceDN w:val="0"/>
        <w:adjustRightInd w:val="0"/>
        <w:spacing w:after="0" w:line="240" w:lineRule="auto"/>
        <w:rPr>
          <w:i/>
          <w:iCs/>
          <w:szCs w:val="20"/>
        </w:rPr>
      </w:pPr>
      <w:proofErr w:type="gramStart"/>
      <w:r w:rsidRPr="003857F8">
        <w:rPr>
          <w:i/>
          <w:iCs/>
          <w:szCs w:val="20"/>
        </w:rPr>
        <w:t>Yet also filled with pain.</w:t>
      </w:r>
      <w:proofErr w:type="gramEnd"/>
    </w:p>
    <w:p w:rsidR="004473A0" w:rsidRPr="003857F8" w:rsidRDefault="004473A0" w:rsidP="004473A0">
      <w:pPr>
        <w:autoSpaceDE w:val="0"/>
        <w:autoSpaceDN w:val="0"/>
        <w:adjustRightInd w:val="0"/>
        <w:spacing w:after="0" w:line="240" w:lineRule="auto"/>
        <w:rPr>
          <w:i/>
          <w:iCs/>
          <w:szCs w:val="20"/>
        </w:rPr>
      </w:pPr>
    </w:p>
    <w:p w:rsidR="004473A0" w:rsidRPr="003857F8" w:rsidRDefault="004473A0" w:rsidP="004473A0">
      <w:pPr>
        <w:autoSpaceDE w:val="0"/>
        <w:autoSpaceDN w:val="0"/>
        <w:adjustRightInd w:val="0"/>
        <w:spacing w:after="0" w:line="240" w:lineRule="auto"/>
        <w:rPr>
          <w:i/>
          <w:iCs/>
          <w:szCs w:val="20"/>
        </w:rPr>
      </w:pPr>
      <w:r w:rsidRPr="003857F8">
        <w:rPr>
          <w:i/>
          <w:iCs/>
          <w:szCs w:val="20"/>
        </w:rPr>
        <w:t>My heart continues to skip a beat</w:t>
      </w:r>
    </w:p>
    <w:p w:rsidR="004473A0" w:rsidRPr="003857F8" w:rsidRDefault="004473A0" w:rsidP="004473A0">
      <w:pPr>
        <w:autoSpaceDE w:val="0"/>
        <w:autoSpaceDN w:val="0"/>
        <w:adjustRightInd w:val="0"/>
        <w:spacing w:after="0" w:line="240" w:lineRule="auto"/>
        <w:rPr>
          <w:i/>
          <w:iCs/>
          <w:szCs w:val="20"/>
        </w:rPr>
      </w:pPr>
      <w:r w:rsidRPr="003857F8">
        <w:rPr>
          <w:i/>
          <w:iCs/>
          <w:szCs w:val="20"/>
        </w:rPr>
        <w:t>When I ponder your early death</w:t>
      </w:r>
    </w:p>
    <w:p w:rsidR="004473A0" w:rsidRPr="003857F8" w:rsidRDefault="004473A0" w:rsidP="004473A0">
      <w:pPr>
        <w:autoSpaceDE w:val="0"/>
        <w:autoSpaceDN w:val="0"/>
        <w:adjustRightInd w:val="0"/>
        <w:spacing w:after="0" w:line="240" w:lineRule="auto"/>
        <w:rPr>
          <w:i/>
          <w:iCs/>
          <w:szCs w:val="20"/>
        </w:rPr>
      </w:pPr>
      <w:r w:rsidRPr="003857F8">
        <w:rPr>
          <w:i/>
          <w:iCs/>
          <w:szCs w:val="20"/>
        </w:rPr>
        <w:t>As I think of times we’ll never share</w:t>
      </w:r>
    </w:p>
    <w:p w:rsidR="004473A0" w:rsidRPr="003857F8" w:rsidRDefault="004473A0" w:rsidP="004473A0">
      <w:pPr>
        <w:autoSpaceDE w:val="0"/>
        <w:autoSpaceDN w:val="0"/>
        <w:adjustRightInd w:val="0"/>
        <w:spacing w:after="0" w:line="240" w:lineRule="auto"/>
        <w:rPr>
          <w:i/>
          <w:iCs/>
          <w:szCs w:val="20"/>
        </w:rPr>
      </w:pPr>
      <w:r w:rsidRPr="003857F8">
        <w:rPr>
          <w:i/>
          <w:iCs/>
          <w:szCs w:val="20"/>
        </w:rPr>
        <w:t>I must stop to catch my breath.</w:t>
      </w:r>
    </w:p>
    <w:p w:rsidR="004473A0" w:rsidRPr="003857F8" w:rsidRDefault="004473A0" w:rsidP="004473A0">
      <w:pPr>
        <w:autoSpaceDE w:val="0"/>
        <w:autoSpaceDN w:val="0"/>
        <w:adjustRightInd w:val="0"/>
        <w:spacing w:after="0" w:line="240" w:lineRule="auto"/>
        <w:rPr>
          <w:i/>
          <w:iCs/>
          <w:szCs w:val="20"/>
        </w:rPr>
      </w:pPr>
    </w:p>
    <w:p w:rsidR="004473A0" w:rsidRPr="003857F8" w:rsidRDefault="004473A0" w:rsidP="004473A0">
      <w:pPr>
        <w:autoSpaceDE w:val="0"/>
        <w:autoSpaceDN w:val="0"/>
        <w:adjustRightInd w:val="0"/>
        <w:spacing w:after="0" w:line="240" w:lineRule="auto"/>
        <w:rPr>
          <w:i/>
          <w:iCs/>
          <w:szCs w:val="20"/>
        </w:rPr>
      </w:pPr>
      <w:r w:rsidRPr="003857F8">
        <w:rPr>
          <w:i/>
          <w:iCs/>
          <w:szCs w:val="20"/>
        </w:rPr>
        <w:t>Valentine’s Day is for those who love</w:t>
      </w:r>
    </w:p>
    <w:p w:rsidR="004473A0" w:rsidRPr="003857F8" w:rsidRDefault="004473A0" w:rsidP="004473A0">
      <w:pPr>
        <w:autoSpaceDE w:val="0"/>
        <w:autoSpaceDN w:val="0"/>
        <w:adjustRightInd w:val="0"/>
        <w:spacing w:after="0" w:line="240" w:lineRule="auto"/>
        <w:rPr>
          <w:i/>
          <w:iCs/>
          <w:szCs w:val="20"/>
        </w:rPr>
      </w:pPr>
      <w:r w:rsidRPr="003857F8">
        <w:rPr>
          <w:i/>
          <w:iCs/>
          <w:szCs w:val="20"/>
        </w:rPr>
        <w:t>And for those who receive love, too</w:t>
      </w:r>
    </w:p>
    <w:p w:rsidR="004473A0" w:rsidRPr="003857F8" w:rsidRDefault="004473A0" w:rsidP="004473A0">
      <w:pPr>
        <w:autoSpaceDE w:val="0"/>
        <w:autoSpaceDN w:val="0"/>
        <w:adjustRightInd w:val="0"/>
        <w:spacing w:after="0" w:line="240" w:lineRule="auto"/>
        <w:rPr>
          <w:i/>
          <w:iCs/>
          <w:szCs w:val="20"/>
        </w:rPr>
      </w:pPr>
      <w:r w:rsidRPr="003857F8">
        <w:rPr>
          <w:i/>
          <w:iCs/>
          <w:szCs w:val="20"/>
        </w:rPr>
        <w:t>For a parent the perfect love in life</w:t>
      </w:r>
    </w:p>
    <w:p w:rsidR="004473A0" w:rsidRPr="003857F8" w:rsidRDefault="004473A0" w:rsidP="004473A0">
      <w:pPr>
        <w:autoSpaceDE w:val="0"/>
        <w:autoSpaceDN w:val="0"/>
        <w:adjustRightInd w:val="0"/>
        <w:spacing w:after="0" w:line="240" w:lineRule="auto"/>
        <w:rPr>
          <w:i/>
          <w:iCs/>
          <w:szCs w:val="20"/>
        </w:rPr>
      </w:pPr>
      <w:r w:rsidRPr="003857F8">
        <w:rPr>
          <w:i/>
          <w:iCs/>
          <w:szCs w:val="20"/>
        </w:rPr>
        <w:t xml:space="preserve">Is the love I’ve given </w:t>
      </w:r>
      <w:proofErr w:type="gramStart"/>
      <w:r w:rsidRPr="003857F8">
        <w:rPr>
          <w:i/>
          <w:iCs/>
          <w:szCs w:val="20"/>
        </w:rPr>
        <w:t>you.</w:t>
      </w:r>
      <w:proofErr w:type="gramEnd"/>
    </w:p>
    <w:p w:rsidR="004473A0" w:rsidRPr="003857F8" w:rsidRDefault="004473A0" w:rsidP="004473A0">
      <w:pPr>
        <w:autoSpaceDE w:val="0"/>
        <w:autoSpaceDN w:val="0"/>
        <w:adjustRightInd w:val="0"/>
        <w:spacing w:after="0" w:line="240" w:lineRule="auto"/>
        <w:rPr>
          <w:i/>
          <w:iCs/>
          <w:szCs w:val="20"/>
        </w:rPr>
      </w:pPr>
    </w:p>
    <w:p w:rsidR="004473A0" w:rsidRPr="003857F8" w:rsidRDefault="004473A0" w:rsidP="004473A0">
      <w:pPr>
        <w:autoSpaceDE w:val="0"/>
        <w:autoSpaceDN w:val="0"/>
        <w:adjustRightInd w:val="0"/>
        <w:spacing w:after="0" w:line="240" w:lineRule="auto"/>
        <w:rPr>
          <w:i/>
          <w:iCs/>
          <w:szCs w:val="20"/>
        </w:rPr>
      </w:pPr>
      <w:r w:rsidRPr="003857F8">
        <w:rPr>
          <w:i/>
          <w:iCs/>
          <w:szCs w:val="20"/>
        </w:rPr>
        <w:t>I’m thinking of you this day, my child,</w:t>
      </w:r>
    </w:p>
    <w:p w:rsidR="004473A0" w:rsidRPr="003857F8" w:rsidRDefault="004473A0" w:rsidP="004473A0">
      <w:pPr>
        <w:autoSpaceDE w:val="0"/>
        <w:autoSpaceDN w:val="0"/>
        <w:adjustRightInd w:val="0"/>
        <w:spacing w:after="0" w:line="240" w:lineRule="auto"/>
        <w:rPr>
          <w:i/>
          <w:iCs/>
          <w:szCs w:val="20"/>
        </w:rPr>
      </w:pPr>
      <w:r w:rsidRPr="003857F8">
        <w:rPr>
          <w:i/>
          <w:iCs/>
          <w:szCs w:val="20"/>
        </w:rPr>
        <w:t>With a sadness that is unspoken</w:t>
      </w:r>
    </w:p>
    <w:p w:rsidR="004473A0" w:rsidRPr="003857F8" w:rsidRDefault="004473A0" w:rsidP="004473A0">
      <w:pPr>
        <w:autoSpaceDE w:val="0"/>
        <w:autoSpaceDN w:val="0"/>
        <w:adjustRightInd w:val="0"/>
        <w:spacing w:after="0" w:line="240" w:lineRule="auto"/>
        <w:rPr>
          <w:i/>
          <w:iCs/>
          <w:szCs w:val="20"/>
        </w:rPr>
      </w:pPr>
      <w:r w:rsidRPr="003857F8">
        <w:rPr>
          <w:i/>
          <w:iCs/>
          <w:szCs w:val="20"/>
        </w:rPr>
        <w:t>As I mark another Valentine’s Day</w:t>
      </w:r>
    </w:p>
    <w:p w:rsidR="004473A0" w:rsidRPr="003857F8" w:rsidRDefault="004473A0" w:rsidP="004473A0">
      <w:pPr>
        <w:autoSpaceDE w:val="0"/>
        <w:autoSpaceDN w:val="0"/>
        <w:adjustRightInd w:val="0"/>
        <w:spacing w:after="0" w:line="240" w:lineRule="auto"/>
        <w:rPr>
          <w:i/>
          <w:iCs/>
          <w:szCs w:val="20"/>
        </w:rPr>
      </w:pPr>
      <w:r w:rsidRPr="003857F8">
        <w:rPr>
          <w:i/>
          <w:iCs/>
          <w:szCs w:val="20"/>
        </w:rPr>
        <w:t>With a heart that is forever broken.</w:t>
      </w:r>
    </w:p>
    <w:p w:rsidR="004473A0" w:rsidRPr="003857F8" w:rsidRDefault="004473A0" w:rsidP="004473A0">
      <w:pPr>
        <w:autoSpaceDE w:val="0"/>
        <w:autoSpaceDN w:val="0"/>
        <w:adjustRightInd w:val="0"/>
        <w:spacing w:after="0" w:line="240" w:lineRule="auto"/>
        <w:rPr>
          <w:i/>
          <w:iCs/>
          <w:szCs w:val="20"/>
        </w:rPr>
      </w:pPr>
    </w:p>
    <w:p w:rsidR="004473A0" w:rsidRPr="003857F8" w:rsidRDefault="004473A0" w:rsidP="004473A0">
      <w:pPr>
        <w:autoSpaceDE w:val="0"/>
        <w:autoSpaceDN w:val="0"/>
        <w:adjustRightInd w:val="0"/>
        <w:spacing w:after="0" w:line="240" w:lineRule="auto"/>
        <w:ind w:right="1274"/>
        <w:jc w:val="right"/>
        <w:rPr>
          <w:iCs/>
          <w:sz w:val="18"/>
          <w:szCs w:val="18"/>
        </w:rPr>
      </w:pPr>
      <w:r w:rsidRPr="003857F8">
        <w:rPr>
          <w:iCs/>
          <w:sz w:val="18"/>
          <w:szCs w:val="18"/>
        </w:rPr>
        <w:t>Annette Mennen Baldwin</w:t>
      </w:r>
    </w:p>
    <w:p w:rsidR="004473A0" w:rsidRPr="003857F8" w:rsidRDefault="004473A0" w:rsidP="004473A0">
      <w:pPr>
        <w:autoSpaceDE w:val="0"/>
        <w:autoSpaceDN w:val="0"/>
        <w:adjustRightInd w:val="0"/>
        <w:spacing w:after="0" w:line="240" w:lineRule="auto"/>
        <w:ind w:right="1274"/>
        <w:jc w:val="right"/>
        <w:rPr>
          <w:iCs/>
          <w:sz w:val="18"/>
          <w:szCs w:val="18"/>
        </w:rPr>
      </w:pPr>
      <w:r w:rsidRPr="003857F8">
        <w:rPr>
          <w:iCs/>
          <w:sz w:val="18"/>
          <w:szCs w:val="18"/>
        </w:rPr>
        <w:t>TCF Katy, TX</w:t>
      </w:r>
    </w:p>
    <w:p w:rsidR="004473A0" w:rsidRDefault="004473A0" w:rsidP="004473A0">
      <w:pPr>
        <w:autoSpaceDE w:val="0"/>
        <w:autoSpaceDN w:val="0"/>
        <w:adjustRightInd w:val="0"/>
        <w:spacing w:after="0" w:line="240" w:lineRule="auto"/>
        <w:ind w:right="1274"/>
        <w:jc w:val="right"/>
        <w:rPr>
          <w:iCs/>
          <w:sz w:val="18"/>
          <w:szCs w:val="18"/>
        </w:rPr>
      </w:pPr>
      <w:r w:rsidRPr="003857F8">
        <w:rPr>
          <w:iCs/>
          <w:sz w:val="18"/>
          <w:szCs w:val="18"/>
        </w:rPr>
        <w:t>In Memory of my son, Todd Mennen</w:t>
      </w:r>
    </w:p>
    <w:p w:rsidR="004473A0" w:rsidRDefault="004473A0" w:rsidP="004473A0">
      <w:pPr>
        <w:autoSpaceDE w:val="0"/>
        <w:autoSpaceDN w:val="0"/>
        <w:adjustRightInd w:val="0"/>
        <w:spacing w:after="0" w:line="240" w:lineRule="auto"/>
        <w:jc w:val="right"/>
        <w:rPr>
          <w:iCs/>
          <w:sz w:val="18"/>
          <w:szCs w:val="18"/>
        </w:rPr>
      </w:pPr>
    </w:p>
    <w:p w:rsidR="004473A0" w:rsidRDefault="004473A0" w:rsidP="004473A0">
      <w:pPr>
        <w:autoSpaceDE w:val="0"/>
        <w:autoSpaceDN w:val="0"/>
        <w:adjustRightInd w:val="0"/>
        <w:spacing w:after="0" w:line="240" w:lineRule="auto"/>
        <w:rPr>
          <w:iCs/>
          <w:sz w:val="18"/>
          <w:szCs w:val="18"/>
        </w:rPr>
        <w:sectPr w:rsidR="004473A0" w:rsidSect="008C783B">
          <w:type w:val="continuous"/>
          <w:pgSz w:w="12240" w:h="15840"/>
          <w:pgMar w:top="432" w:right="720" w:bottom="576" w:left="720" w:header="720" w:footer="720" w:gutter="0"/>
          <w:cols w:num="2" w:space="331"/>
        </w:sectPr>
      </w:pPr>
    </w:p>
    <w:p w:rsidR="004473A0" w:rsidRDefault="004473A0" w:rsidP="004473A0">
      <w:pPr>
        <w:autoSpaceDE w:val="0"/>
        <w:autoSpaceDN w:val="0"/>
        <w:adjustRightInd w:val="0"/>
        <w:spacing w:after="0" w:line="240" w:lineRule="auto"/>
        <w:rPr>
          <w:iCs/>
          <w:sz w:val="18"/>
          <w:szCs w:val="18"/>
        </w:rPr>
        <w:sectPr w:rsidR="004473A0" w:rsidSect="008C783B">
          <w:type w:val="continuous"/>
          <w:pgSz w:w="12240" w:h="15840"/>
          <w:pgMar w:top="432" w:right="720" w:bottom="576" w:left="720" w:header="720" w:footer="720" w:gutter="0"/>
          <w:cols w:space="331"/>
        </w:sectPr>
      </w:pPr>
      <w:r>
        <w:rPr>
          <w:iCs/>
          <w:noProof/>
          <w:sz w:val="18"/>
          <w:szCs w:val="18"/>
        </w:rPr>
        <w:lastRenderedPageBreak/>
        <w:drawing>
          <wp:anchor distT="0" distB="0" distL="114300" distR="114300" simplePos="0" relativeHeight="251686912" behindDoc="1" locked="0" layoutInCell="1" allowOverlap="1">
            <wp:simplePos x="0" y="0"/>
            <wp:positionH relativeFrom="column">
              <wp:posOffset>371475</wp:posOffset>
            </wp:positionH>
            <wp:positionV relativeFrom="paragraph">
              <wp:posOffset>-3175</wp:posOffset>
            </wp:positionV>
            <wp:extent cx="857250" cy="819150"/>
            <wp:effectExtent l="19050" t="0" r="0" b="0"/>
            <wp:wrapTight wrapText="bothSides">
              <wp:wrapPolygon edited="0">
                <wp:start x="-480" y="0"/>
                <wp:lineTo x="-480" y="21098"/>
                <wp:lineTo x="21600" y="21098"/>
                <wp:lineTo x="21600" y="0"/>
                <wp:lineTo x="-480" y="0"/>
              </wp:wrapPolygon>
            </wp:wrapTight>
            <wp:docPr id="40"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2" cstate="print">
                      <a:grayscl/>
                    </a:blip>
                    <a:srcRect/>
                    <a:stretch>
                      <a:fillRect/>
                    </a:stretch>
                  </pic:blipFill>
                  <pic:spPr bwMode="auto">
                    <a:xfrm>
                      <a:off x="0" y="0"/>
                      <a:ext cx="857250" cy="819150"/>
                    </a:xfrm>
                    <a:prstGeom prst="rect">
                      <a:avLst/>
                    </a:prstGeom>
                    <a:noFill/>
                    <a:ln w="9525">
                      <a:noFill/>
                      <a:miter lim="800000"/>
                      <a:headEnd/>
                      <a:tailEnd/>
                    </a:ln>
                  </pic:spPr>
                </pic:pic>
              </a:graphicData>
            </a:graphic>
          </wp:anchor>
        </w:drawing>
      </w:r>
      <w:r>
        <w:rPr>
          <w:iCs/>
          <w:noProof/>
          <w:sz w:val="18"/>
          <w:szCs w:val="18"/>
        </w:rPr>
        <w:drawing>
          <wp:anchor distT="0" distB="0" distL="114300" distR="114300" simplePos="0" relativeHeight="251685888" behindDoc="1" locked="0" layoutInCell="1" allowOverlap="1">
            <wp:simplePos x="0" y="0"/>
            <wp:positionH relativeFrom="column">
              <wp:posOffset>1266825</wp:posOffset>
            </wp:positionH>
            <wp:positionV relativeFrom="paragraph">
              <wp:posOffset>-3175</wp:posOffset>
            </wp:positionV>
            <wp:extent cx="857250" cy="819150"/>
            <wp:effectExtent l="19050" t="0" r="0" b="0"/>
            <wp:wrapTight wrapText="bothSides">
              <wp:wrapPolygon edited="0">
                <wp:start x="-480" y="0"/>
                <wp:lineTo x="-480" y="21098"/>
                <wp:lineTo x="21600" y="21098"/>
                <wp:lineTo x="21600" y="0"/>
                <wp:lineTo x="-480" y="0"/>
              </wp:wrapPolygon>
            </wp:wrapTight>
            <wp:docPr id="8"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2" cstate="print">
                      <a:grayscl/>
                    </a:blip>
                    <a:srcRect/>
                    <a:stretch>
                      <a:fillRect/>
                    </a:stretch>
                  </pic:blipFill>
                  <pic:spPr bwMode="auto">
                    <a:xfrm>
                      <a:off x="0" y="0"/>
                      <a:ext cx="857250" cy="819150"/>
                    </a:xfrm>
                    <a:prstGeom prst="rect">
                      <a:avLst/>
                    </a:prstGeom>
                    <a:noFill/>
                    <a:ln w="9525">
                      <a:noFill/>
                      <a:miter lim="800000"/>
                      <a:headEnd/>
                      <a:tailEnd/>
                    </a:ln>
                  </pic:spPr>
                </pic:pic>
              </a:graphicData>
            </a:graphic>
          </wp:anchor>
        </w:drawing>
      </w:r>
      <w:r>
        <w:rPr>
          <w:iCs/>
          <w:noProof/>
          <w:sz w:val="18"/>
          <w:szCs w:val="18"/>
        </w:rPr>
        <w:drawing>
          <wp:anchor distT="0" distB="0" distL="114300" distR="114300" simplePos="0" relativeHeight="251684864" behindDoc="1" locked="0" layoutInCell="1" allowOverlap="1">
            <wp:simplePos x="0" y="0"/>
            <wp:positionH relativeFrom="column">
              <wp:posOffset>2162175</wp:posOffset>
            </wp:positionH>
            <wp:positionV relativeFrom="paragraph">
              <wp:posOffset>-3175</wp:posOffset>
            </wp:positionV>
            <wp:extent cx="857250" cy="819150"/>
            <wp:effectExtent l="19050" t="0" r="0" b="0"/>
            <wp:wrapTight wrapText="bothSides">
              <wp:wrapPolygon edited="0">
                <wp:start x="-480" y="0"/>
                <wp:lineTo x="-480" y="21098"/>
                <wp:lineTo x="21600" y="21098"/>
                <wp:lineTo x="21600" y="0"/>
                <wp:lineTo x="-480" y="0"/>
              </wp:wrapPolygon>
            </wp:wrapTight>
            <wp:docPr id="9"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2" cstate="print">
                      <a:grayscl/>
                    </a:blip>
                    <a:srcRect/>
                    <a:stretch>
                      <a:fillRect/>
                    </a:stretch>
                  </pic:blipFill>
                  <pic:spPr bwMode="auto">
                    <a:xfrm>
                      <a:off x="0" y="0"/>
                      <a:ext cx="857250" cy="819150"/>
                    </a:xfrm>
                    <a:prstGeom prst="rect">
                      <a:avLst/>
                    </a:prstGeom>
                    <a:noFill/>
                    <a:ln w="9525">
                      <a:noFill/>
                      <a:miter lim="800000"/>
                      <a:headEnd/>
                      <a:tailEnd/>
                    </a:ln>
                  </pic:spPr>
                </pic:pic>
              </a:graphicData>
            </a:graphic>
          </wp:anchor>
        </w:drawing>
      </w:r>
      <w:r>
        <w:rPr>
          <w:iCs/>
          <w:noProof/>
          <w:sz w:val="18"/>
          <w:szCs w:val="18"/>
        </w:rPr>
        <w:drawing>
          <wp:anchor distT="0" distB="0" distL="114300" distR="114300" simplePos="0" relativeHeight="251683840" behindDoc="1" locked="0" layoutInCell="1" allowOverlap="1">
            <wp:simplePos x="0" y="0"/>
            <wp:positionH relativeFrom="column">
              <wp:posOffset>3048000</wp:posOffset>
            </wp:positionH>
            <wp:positionV relativeFrom="paragraph">
              <wp:posOffset>-3175</wp:posOffset>
            </wp:positionV>
            <wp:extent cx="857250" cy="819150"/>
            <wp:effectExtent l="19050" t="0" r="0" b="0"/>
            <wp:wrapTight wrapText="bothSides">
              <wp:wrapPolygon edited="0">
                <wp:start x="-480" y="0"/>
                <wp:lineTo x="-480" y="21098"/>
                <wp:lineTo x="21600" y="21098"/>
                <wp:lineTo x="21600" y="0"/>
                <wp:lineTo x="-480" y="0"/>
              </wp:wrapPolygon>
            </wp:wrapTight>
            <wp:docPr id="10"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2" cstate="print">
                      <a:grayscl/>
                    </a:blip>
                    <a:srcRect/>
                    <a:stretch>
                      <a:fillRect/>
                    </a:stretch>
                  </pic:blipFill>
                  <pic:spPr bwMode="auto">
                    <a:xfrm>
                      <a:off x="0" y="0"/>
                      <a:ext cx="857250" cy="819150"/>
                    </a:xfrm>
                    <a:prstGeom prst="rect">
                      <a:avLst/>
                    </a:prstGeom>
                    <a:noFill/>
                    <a:ln w="9525">
                      <a:noFill/>
                      <a:miter lim="800000"/>
                      <a:headEnd/>
                      <a:tailEnd/>
                    </a:ln>
                  </pic:spPr>
                </pic:pic>
              </a:graphicData>
            </a:graphic>
          </wp:anchor>
        </w:drawing>
      </w:r>
      <w:r>
        <w:rPr>
          <w:iCs/>
          <w:noProof/>
          <w:sz w:val="18"/>
          <w:szCs w:val="18"/>
        </w:rPr>
        <w:drawing>
          <wp:anchor distT="0" distB="0" distL="114300" distR="114300" simplePos="0" relativeHeight="251682816" behindDoc="1" locked="0" layoutInCell="1" allowOverlap="1">
            <wp:simplePos x="0" y="0"/>
            <wp:positionH relativeFrom="column">
              <wp:posOffset>3924300</wp:posOffset>
            </wp:positionH>
            <wp:positionV relativeFrom="paragraph">
              <wp:posOffset>-3175</wp:posOffset>
            </wp:positionV>
            <wp:extent cx="857250" cy="819150"/>
            <wp:effectExtent l="19050" t="0" r="0" b="0"/>
            <wp:wrapTight wrapText="bothSides">
              <wp:wrapPolygon edited="0">
                <wp:start x="-480" y="0"/>
                <wp:lineTo x="-480" y="21098"/>
                <wp:lineTo x="21600" y="21098"/>
                <wp:lineTo x="21600" y="0"/>
                <wp:lineTo x="-480" y="0"/>
              </wp:wrapPolygon>
            </wp:wrapTight>
            <wp:docPr id="12"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2" cstate="print">
                      <a:grayscl/>
                    </a:blip>
                    <a:srcRect/>
                    <a:stretch>
                      <a:fillRect/>
                    </a:stretch>
                  </pic:blipFill>
                  <pic:spPr bwMode="auto">
                    <a:xfrm>
                      <a:off x="0" y="0"/>
                      <a:ext cx="857250" cy="819150"/>
                    </a:xfrm>
                    <a:prstGeom prst="rect">
                      <a:avLst/>
                    </a:prstGeom>
                    <a:noFill/>
                    <a:ln w="9525">
                      <a:noFill/>
                      <a:miter lim="800000"/>
                      <a:headEnd/>
                      <a:tailEnd/>
                    </a:ln>
                  </pic:spPr>
                </pic:pic>
              </a:graphicData>
            </a:graphic>
          </wp:anchor>
        </w:drawing>
      </w:r>
      <w:r>
        <w:rPr>
          <w:iCs/>
          <w:noProof/>
          <w:sz w:val="18"/>
          <w:szCs w:val="18"/>
        </w:rPr>
        <w:drawing>
          <wp:anchor distT="0" distB="0" distL="114300" distR="114300" simplePos="0" relativeHeight="251681792" behindDoc="1" locked="0" layoutInCell="1" allowOverlap="1">
            <wp:simplePos x="0" y="0"/>
            <wp:positionH relativeFrom="column">
              <wp:posOffset>4810125</wp:posOffset>
            </wp:positionH>
            <wp:positionV relativeFrom="paragraph">
              <wp:posOffset>-3175</wp:posOffset>
            </wp:positionV>
            <wp:extent cx="857250" cy="819150"/>
            <wp:effectExtent l="19050" t="0" r="0" b="0"/>
            <wp:wrapTight wrapText="bothSides">
              <wp:wrapPolygon edited="0">
                <wp:start x="-480" y="0"/>
                <wp:lineTo x="-480" y="21098"/>
                <wp:lineTo x="21600" y="21098"/>
                <wp:lineTo x="21600" y="0"/>
                <wp:lineTo x="-480" y="0"/>
              </wp:wrapPolygon>
            </wp:wrapTight>
            <wp:docPr id="13"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2" cstate="print">
                      <a:grayscl/>
                    </a:blip>
                    <a:srcRect/>
                    <a:stretch>
                      <a:fillRect/>
                    </a:stretch>
                  </pic:blipFill>
                  <pic:spPr bwMode="auto">
                    <a:xfrm>
                      <a:off x="0" y="0"/>
                      <a:ext cx="857250" cy="819150"/>
                    </a:xfrm>
                    <a:prstGeom prst="rect">
                      <a:avLst/>
                    </a:prstGeom>
                    <a:noFill/>
                    <a:ln w="9525">
                      <a:noFill/>
                      <a:miter lim="800000"/>
                      <a:headEnd/>
                      <a:tailEnd/>
                    </a:ln>
                  </pic:spPr>
                </pic:pic>
              </a:graphicData>
            </a:graphic>
          </wp:anchor>
        </w:drawing>
      </w:r>
      <w:r>
        <w:rPr>
          <w:iCs/>
          <w:noProof/>
          <w:sz w:val="18"/>
          <w:szCs w:val="18"/>
        </w:rPr>
        <w:drawing>
          <wp:anchor distT="0" distB="0" distL="114300" distR="114300" simplePos="0" relativeHeight="251680768" behindDoc="1" locked="0" layoutInCell="1" allowOverlap="1">
            <wp:simplePos x="0" y="0"/>
            <wp:positionH relativeFrom="column">
              <wp:posOffset>5695950</wp:posOffset>
            </wp:positionH>
            <wp:positionV relativeFrom="paragraph">
              <wp:posOffset>-3175</wp:posOffset>
            </wp:positionV>
            <wp:extent cx="857250" cy="819150"/>
            <wp:effectExtent l="19050" t="0" r="0" b="0"/>
            <wp:wrapTight wrapText="bothSides">
              <wp:wrapPolygon edited="0">
                <wp:start x="-480" y="0"/>
                <wp:lineTo x="-480" y="21098"/>
                <wp:lineTo x="21600" y="21098"/>
                <wp:lineTo x="21600" y="0"/>
                <wp:lineTo x="-480" y="0"/>
              </wp:wrapPolygon>
            </wp:wrapTight>
            <wp:docPr id="15" name="Picture 40" descr="C:\Users\Melanie &amp; Joe\AppData\Local\Microsoft\Windows\Temporary Internet Files\Content.IE5\2J6OXDWD\ROW-OF-HEAR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elanie &amp; Joe\AppData\Local\Microsoft\Windows\Temporary Internet Files\Content.IE5\2J6OXDWD\ROW-OF-HEARTS[1].jpg"/>
                    <pic:cNvPicPr>
                      <a:picLocks noChangeAspect="1" noChangeArrowheads="1"/>
                    </pic:cNvPicPr>
                  </pic:nvPicPr>
                  <pic:blipFill>
                    <a:blip r:embed="rId12" cstate="print">
                      <a:grayscl/>
                    </a:blip>
                    <a:srcRect/>
                    <a:stretch>
                      <a:fillRect/>
                    </a:stretch>
                  </pic:blipFill>
                  <pic:spPr bwMode="auto">
                    <a:xfrm>
                      <a:off x="0" y="0"/>
                      <a:ext cx="857250" cy="819150"/>
                    </a:xfrm>
                    <a:prstGeom prst="rect">
                      <a:avLst/>
                    </a:prstGeom>
                    <a:noFill/>
                    <a:ln w="9525">
                      <a:noFill/>
                      <a:miter lim="800000"/>
                      <a:headEnd/>
                      <a:tailEnd/>
                    </a:ln>
                  </pic:spPr>
                </pic:pic>
              </a:graphicData>
            </a:graphic>
          </wp:anchor>
        </w:drawing>
      </w:r>
    </w:p>
    <w:p w:rsidR="004473A0" w:rsidRPr="003857F8" w:rsidRDefault="004473A0" w:rsidP="004473A0">
      <w:pPr>
        <w:autoSpaceDE w:val="0"/>
        <w:autoSpaceDN w:val="0"/>
        <w:adjustRightInd w:val="0"/>
        <w:spacing w:after="0" w:line="240" w:lineRule="auto"/>
        <w:rPr>
          <w:iCs/>
          <w:sz w:val="18"/>
          <w:szCs w:val="18"/>
        </w:rPr>
      </w:pPr>
    </w:p>
    <w:p w:rsidR="004473A0" w:rsidRDefault="004473A0" w:rsidP="004473A0">
      <w:pPr>
        <w:spacing w:after="0"/>
        <w:jc w:val="right"/>
        <w:rPr>
          <w:sz w:val="18"/>
          <w:szCs w:val="18"/>
        </w:rPr>
      </w:pPr>
    </w:p>
    <w:p w:rsidR="004473A0" w:rsidRDefault="004473A0" w:rsidP="004473A0">
      <w:pPr>
        <w:spacing w:after="0"/>
        <w:jc w:val="right"/>
        <w:rPr>
          <w:sz w:val="18"/>
          <w:szCs w:val="18"/>
        </w:rPr>
        <w:sectPr w:rsidR="004473A0" w:rsidSect="008C783B">
          <w:type w:val="continuous"/>
          <w:pgSz w:w="12240" w:h="15840"/>
          <w:pgMar w:top="432" w:right="720" w:bottom="576" w:left="720" w:header="720" w:footer="720" w:gutter="0"/>
          <w:cols w:num="2" w:space="331"/>
        </w:sectPr>
      </w:pPr>
    </w:p>
    <w:p w:rsidR="004473A0" w:rsidRPr="00A01933" w:rsidRDefault="004473A0" w:rsidP="004473A0">
      <w:pPr>
        <w:spacing w:after="0"/>
        <w:jc w:val="right"/>
        <w:rPr>
          <w:sz w:val="18"/>
          <w:szCs w:val="18"/>
        </w:rPr>
      </w:pPr>
    </w:p>
    <w:p w:rsidR="004473A0" w:rsidRPr="004148EB" w:rsidRDefault="004473A0" w:rsidP="004473A0">
      <w:pPr>
        <w:jc w:val="center"/>
        <w:rPr>
          <w:rFonts w:asciiTheme="majorBidi" w:hAnsiTheme="majorBidi" w:cstheme="majorBidi"/>
          <w:b/>
          <w:color w:val="000000"/>
          <w:sz w:val="32"/>
          <w:szCs w:val="32"/>
        </w:rPr>
      </w:pPr>
      <w:r w:rsidRPr="004148EB">
        <w:rPr>
          <w:rFonts w:asciiTheme="majorBidi" w:hAnsiTheme="majorBidi" w:cstheme="majorBidi"/>
          <w:b/>
          <w:color w:val="000000"/>
          <w:sz w:val="32"/>
          <w:szCs w:val="32"/>
        </w:rPr>
        <w:t>Broken Heart Syndrome</w:t>
      </w:r>
    </w:p>
    <w:p w:rsidR="004473A0" w:rsidRDefault="004473A0" w:rsidP="004473A0">
      <w:pPr>
        <w:rPr>
          <w:rFonts w:asciiTheme="majorBidi" w:hAnsiTheme="majorBidi" w:cstheme="majorBidi"/>
          <w:color w:val="000000"/>
          <w:szCs w:val="20"/>
        </w:rPr>
        <w:sectPr w:rsidR="004473A0" w:rsidSect="005B39D7">
          <w:type w:val="continuous"/>
          <w:pgSz w:w="12240" w:h="15840"/>
          <w:pgMar w:top="432" w:right="720" w:bottom="576" w:left="720" w:header="720" w:footer="720" w:gutter="0"/>
          <w:cols w:space="331"/>
        </w:sectPr>
      </w:pPr>
    </w:p>
    <w:p w:rsidR="004473A0" w:rsidRPr="00051725" w:rsidRDefault="004473A0" w:rsidP="004473A0">
      <w:pPr>
        <w:keepNext/>
        <w:framePr w:dropCap="drop" w:lines="2" w:wrap="around" w:vAnchor="text" w:hAnchor="text"/>
        <w:spacing w:after="0" w:line="528" w:lineRule="exact"/>
        <w:textAlignment w:val="baseline"/>
        <w:rPr>
          <w:rFonts w:asciiTheme="majorBidi" w:hAnsiTheme="majorBidi" w:cstheme="majorBidi"/>
          <w:color w:val="000000"/>
          <w:position w:val="-2"/>
          <w:sz w:val="61"/>
          <w:szCs w:val="61"/>
        </w:rPr>
      </w:pPr>
      <w:r w:rsidRPr="00051725">
        <w:rPr>
          <w:rFonts w:asciiTheme="majorBidi" w:hAnsiTheme="majorBidi" w:cstheme="majorBidi"/>
          <w:color w:val="000000"/>
          <w:position w:val="-2"/>
          <w:sz w:val="61"/>
          <w:szCs w:val="61"/>
        </w:rPr>
        <w:t>O</w:t>
      </w:r>
    </w:p>
    <w:p w:rsidR="004473A0" w:rsidRPr="004148EB" w:rsidRDefault="004473A0" w:rsidP="004473A0">
      <w:pPr>
        <w:rPr>
          <w:rFonts w:asciiTheme="majorBidi" w:hAnsiTheme="majorBidi" w:cstheme="majorBidi"/>
          <w:color w:val="000000"/>
          <w:szCs w:val="20"/>
        </w:rPr>
      </w:pPr>
      <w:r w:rsidRPr="004148EB">
        <w:rPr>
          <w:rFonts w:asciiTheme="majorBidi" w:hAnsiTheme="majorBidi" w:cstheme="majorBidi"/>
          <w:color w:val="000000"/>
          <w:szCs w:val="20"/>
        </w:rPr>
        <w:t xml:space="preserve">ne afternoon, I was channel surfing looking for something to watch when I came across the Oprah Winfrey Channel. She was interviewing a woman named Madonna Badger. On Christmas Day, 2011, Madonna’s 7 year old twins, a boy and a girl, her 9 year old daughter and her parents all died in a horrific house fire. She spoke of the unrelenting grief and sorrow she has suffered in the years since. I was riveted to the television screen as she recanted her story. As she talked, she coined a phrase that I had never heard of before to describe her pain, “Broken Heart Syndrome.” It is a temporary condition that is brought on by extreme stressful situations, such as the death of someone deeply loved. </w:t>
      </w:r>
    </w:p>
    <w:p w:rsidR="004473A0" w:rsidRPr="004148EB" w:rsidRDefault="004473A0" w:rsidP="004473A0">
      <w:pPr>
        <w:rPr>
          <w:rFonts w:asciiTheme="majorBidi" w:hAnsiTheme="majorBidi" w:cstheme="majorBidi"/>
          <w:color w:val="000000"/>
          <w:szCs w:val="20"/>
        </w:rPr>
      </w:pPr>
      <w:r w:rsidRPr="004148EB">
        <w:rPr>
          <w:rFonts w:asciiTheme="majorBidi" w:hAnsiTheme="majorBidi" w:cstheme="majorBidi"/>
          <w:color w:val="000000"/>
          <w:szCs w:val="20"/>
        </w:rPr>
        <w:t>I thought</w:t>
      </w:r>
      <w:proofErr w:type="gramStart"/>
      <w:r w:rsidRPr="004148EB">
        <w:rPr>
          <w:rFonts w:asciiTheme="majorBidi" w:hAnsiTheme="majorBidi" w:cstheme="majorBidi"/>
          <w:color w:val="000000"/>
          <w:szCs w:val="20"/>
        </w:rPr>
        <w:t>,</w:t>
      </w:r>
      <w:proofErr w:type="gramEnd"/>
      <w:r w:rsidRPr="004148EB">
        <w:rPr>
          <w:rFonts w:asciiTheme="majorBidi" w:hAnsiTheme="majorBidi" w:cstheme="majorBidi"/>
          <w:color w:val="000000"/>
          <w:szCs w:val="20"/>
        </w:rPr>
        <w:t xml:space="preserve"> finally there is a label for the intense pain and suffering that those who grieve feel!  Broken Heart Syndrome is an identifiable condition brought on by stressful situations, such as the death of a loved one. Broken Heart Syndrome is also called </w:t>
      </w:r>
      <w:proofErr w:type="spellStart"/>
      <w:r w:rsidRPr="004148EB">
        <w:rPr>
          <w:rFonts w:asciiTheme="majorBidi" w:hAnsiTheme="majorBidi" w:cstheme="majorBidi"/>
          <w:i/>
          <w:color w:val="000000"/>
          <w:szCs w:val="20"/>
        </w:rPr>
        <w:t>takotsubo</w:t>
      </w:r>
      <w:proofErr w:type="spellEnd"/>
      <w:r w:rsidRPr="004148EB">
        <w:rPr>
          <w:rFonts w:asciiTheme="majorBidi" w:hAnsiTheme="majorBidi" w:cstheme="majorBidi"/>
          <w:i/>
          <w:color w:val="000000"/>
          <w:szCs w:val="20"/>
        </w:rPr>
        <w:t xml:space="preserve"> </w:t>
      </w:r>
      <w:proofErr w:type="spellStart"/>
      <w:r w:rsidRPr="004148EB">
        <w:rPr>
          <w:rFonts w:asciiTheme="majorBidi" w:hAnsiTheme="majorBidi" w:cstheme="majorBidi"/>
          <w:i/>
          <w:color w:val="000000"/>
          <w:szCs w:val="20"/>
        </w:rPr>
        <w:t>cardiomyopathy</w:t>
      </w:r>
      <w:proofErr w:type="spellEnd"/>
      <w:r w:rsidRPr="004148EB">
        <w:rPr>
          <w:rFonts w:asciiTheme="majorBidi" w:hAnsiTheme="majorBidi" w:cstheme="majorBidi"/>
          <w:color w:val="000000"/>
          <w:szCs w:val="20"/>
        </w:rPr>
        <w:t xml:space="preserve">. Broken Heart Syndrome manifests as a temporary disruption of the heart’s normal pumping function or with even more forceful contractions, while </w:t>
      </w:r>
      <w:r>
        <w:rPr>
          <w:rFonts w:asciiTheme="majorBidi" w:hAnsiTheme="majorBidi" w:cstheme="majorBidi"/>
          <w:color w:val="000000"/>
          <w:szCs w:val="20"/>
        </w:rPr>
        <w:br w:type="column"/>
      </w:r>
      <w:r w:rsidRPr="004148EB">
        <w:rPr>
          <w:rFonts w:asciiTheme="majorBidi" w:hAnsiTheme="majorBidi" w:cstheme="majorBidi"/>
          <w:color w:val="000000"/>
          <w:szCs w:val="20"/>
        </w:rPr>
        <w:lastRenderedPageBreak/>
        <w:t xml:space="preserve">the remainder of the heart functions normally. Symptoms can include chest pain and shortness of breath. It </w:t>
      </w:r>
      <w:proofErr w:type="gramStart"/>
      <w:r w:rsidRPr="004148EB">
        <w:rPr>
          <w:rFonts w:asciiTheme="majorBidi" w:hAnsiTheme="majorBidi" w:cstheme="majorBidi"/>
          <w:color w:val="000000"/>
          <w:szCs w:val="20"/>
        </w:rPr>
        <w:t>effects</w:t>
      </w:r>
      <w:proofErr w:type="gramEnd"/>
      <w:r w:rsidRPr="004148EB">
        <w:rPr>
          <w:rFonts w:asciiTheme="majorBidi" w:hAnsiTheme="majorBidi" w:cstheme="majorBidi"/>
          <w:color w:val="000000"/>
          <w:szCs w:val="20"/>
        </w:rPr>
        <w:t xml:space="preserve"> more women than men. It is attributed to a reaction to a surge of stress hormones.</w:t>
      </w:r>
    </w:p>
    <w:p w:rsidR="004473A0" w:rsidRPr="004148EB" w:rsidRDefault="004473A0" w:rsidP="004473A0">
      <w:pPr>
        <w:rPr>
          <w:rFonts w:asciiTheme="majorBidi" w:hAnsiTheme="majorBidi" w:cstheme="majorBidi"/>
          <w:color w:val="000000"/>
          <w:szCs w:val="20"/>
        </w:rPr>
      </w:pPr>
      <w:r w:rsidRPr="004148EB">
        <w:rPr>
          <w:rFonts w:asciiTheme="majorBidi" w:hAnsiTheme="majorBidi" w:cstheme="majorBidi"/>
          <w:color w:val="000000"/>
          <w:szCs w:val="20"/>
        </w:rPr>
        <w:t xml:space="preserve">After my daughter died, I suffered with intense bouts of pain on the outer left muscular wall of my upper torso. An EKG revealed no abnormalities. Seven years later, I still never know when this pain might reoccur. I have however connected my episodes </w:t>
      </w:r>
      <w:r w:rsidR="00E22F11">
        <w:rPr>
          <w:rFonts w:asciiTheme="majorBidi" w:hAnsiTheme="majorBidi" w:cstheme="majorBidi"/>
          <w:color w:val="000000"/>
          <w:szCs w:val="20"/>
        </w:rPr>
        <w:t>with certain stressors, such as</w:t>
      </w:r>
      <w:r w:rsidRPr="004148EB">
        <w:rPr>
          <w:rFonts w:asciiTheme="majorBidi" w:hAnsiTheme="majorBidi" w:cstheme="majorBidi"/>
          <w:color w:val="000000"/>
          <w:szCs w:val="20"/>
        </w:rPr>
        <w:t xml:space="preserve"> my child’s birth and death dates, holidays and special occasions.</w:t>
      </w:r>
    </w:p>
    <w:p w:rsidR="004473A0" w:rsidRPr="004148EB" w:rsidRDefault="004473A0" w:rsidP="004473A0">
      <w:pPr>
        <w:rPr>
          <w:rFonts w:asciiTheme="majorBidi" w:hAnsiTheme="majorBidi" w:cstheme="majorBidi"/>
          <w:color w:val="000000"/>
          <w:szCs w:val="20"/>
        </w:rPr>
      </w:pPr>
      <w:r w:rsidRPr="004148EB">
        <w:rPr>
          <w:rFonts w:asciiTheme="majorBidi" w:hAnsiTheme="majorBidi" w:cstheme="majorBidi"/>
          <w:color w:val="000000"/>
          <w:szCs w:val="20"/>
        </w:rPr>
        <w:t xml:space="preserve">Although doctors are just now learning about this condition, the good news is that broken heart syndrome is treatable and the discomfort should abate with time. If you think you might be suffering from broken heart syndrome, you should discuss it with you physician. </w:t>
      </w:r>
    </w:p>
    <w:p w:rsidR="004473A0" w:rsidRPr="004148EB" w:rsidRDefault="004473A0" w:rsidP="004473A0">
      <w:pPr>
        <w:rPr>
          <w:rFonts w:asciiTheme="majorBidi" w:hAnsiTheme="majorBidi" w:cstheme="majorBidi"/>
          <w:color w:val="000000"/>
          <w:szCs w:val="20"/>
        </w:rPr>
      </w:pPr>
      <w:r w:rsidRPr="004148EB">
        <w:rPr>
          <w:rFonts w:asciiTheme="majorBidi" w:hAnsiTheme="majorBidi" w:cstheme="majorBidi"/>
          <w:color w:val="000000"/>
          <w:szCs w:val="20"/>
        </w:rPr>
        <w:t>Let us all take care of our own hearts this Valentine’s Day.</w:t>
      </w:r>
    </w:p>
    <w:p w:rsidR="004473A0" w:rsidRPr="004148EB" w:rsidRDefault="004473A0" w:rsidP="004473A0">
      <w:pPr>
        <w:jc w:val="right"/>
        <w:rPr>
          <w:rFonts w:asciiTheme="majorBidi" w:hAnsiTheme="majorBidi" w:cstheme="majorBidi"/>
          <w:sz w:val="18"/>
          <w:szCs w:val="18"/>
        </w:rPr>
      </w:pPr>
      <w:r w:rsidRPr="004148EB">
        <w:rPr>
          <w:rFonts w:asciiTheme="majorBidi" w:hAnsiTheme="majorBidi" w:cstheme="majorBidi"/>
          <w:color w:val="000000"/>
          <w:sz w:val="18"/>
          <w:szCs w:val="18"/>
        </w:rPr>
        <w:t>Janet Reyes</w:t>
      </w:r>
      <w:r w:rsidRPr="004148EB">
        <w:rPr>
          <w:rFonts w:asciiTheme="majorBidi" w:hAnsiTheme="majorBidi" w:cstheme="majorBidi"/>
          <w:color w:val="000000"/>
          <w:sz w:val="18"/>
          <w:szCs w:val="18"/>
        </w:rPr>
        <w:br/>
        <w:t xml:space="preserve">TCF </w:t>
      </w:r>
      <w:r w:rsidRPr="004148EB">
        <w:rPr>
          <w:rFonts w:asciiTheme="majorBidi" w:hAnsiTheme="majorBidi" w:cstheme="majorBidi"/>
          <w:sz w:val="18"/>
          <w:szCs w:val="18"/>
        </w:rPr>
        <w:t>Alamo Area Chapter, TX</w:t>
      </w:r>
    </w:p>
    <w:p w:rsidR="004473A0" w:rsidRDefault="004473A0" w:rsidP="004473A0">
      <w:pPr>
        <w:rPr>
          <w:sz w:val="24"/>
          <w:szCs w:val="24"/>
        </w:rPr>
        <w:sectPr w:rsidR="004473A0" w:rsidSect="008C783B">
          <w:type w:val="continuous"/>
          <w:pgSz w:w="12240" w:h="15840"/>
          <w:pgMar w:top="432" w:right="720" w:bottom="576" w:left="720" w:header="720" w:footer="720" w:gutter="0"/>
          <w:cols w:num="2" w:space="331"/>
        </w:sectPr>
      </w:pPr>
    </w:p>
    <w:p w:rsidR="00242902" w:rsidRDefault="00242902" w:rsidP="004473A0">
      <w:pPr>
        <w:spacing w:after="0"/>
        <w:rPr>
          <w:b/>
          <w:szCs w:val="20"/>
          <w:u w:val="single"/>
        </w:rPr>
      </w:pPr>
    </w:p>
    <w:p w:rsidR="00D84A96" w:rsidRDefault="00D84A96" w:rsidP="00D84A96">
      <w:pPr>
        <w:spacing w:after="0"/>
        <w:rPr>
          <w:b/>
          <w:szCs w:val="20"/>
          <w:u w:val="single"/>
        </w:rPr>
      </w:pPr>
      <w:r>
        <w:rPr>
          <w:b/>
          <w:szCs w:val="20"/>
          <w:u w:val="single"/>
        </w:rPr>
        <w:lastRenderedPageBreak/>
        <w:t xml:space="preserve">February 2016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Pr>
          <w:b/>
          <w:szCs w:val="20"/>
          <w:u w:val="single"/>
        </w:rPr>
        <w:t>5</w:t>
      </w:r>
    </w:p>
    <w:p w:rsidR="004473A0" w:rsidRDefault="004473A0" w:rsidP="004473A0">
      <w:pPr>
        <w:spacing w:after="0"/>
        <w:rPr>
          <w:b/>
          <w:szCs w:val="20"/>
          <w:u w:val="single"/>
        </w:rPr>
      </w:pPr>
    </w:p>
    <w:p w:rsidR="004473A0" w:rsidRDefault="004473A0" w:rsidP="004473A0">
      <w:pPr>
        <w:pStyle w:val="NoSpacing"/>
        <w:jc w:val="center"/>
        <w:rPr>
          <w:b/>
          <w:i/>
          <w:iCs/>
          <w:kern w:val="36"/>
          <w:sz w:val="32"/>
          <w:szCs w:val="32"/>
        </w:rPr>
      </w:pPr>
    </w:p>
    <w:p w:rsidR="004473A0" w:rsidRDefault="004473A0" w:rsidP="004473A0">
      <w:pPr>
        <w:pStyle w:val="NoSpacing"/>
        <w:jc w:val="center"/>
        <w:rPr>
          <w:b/>
          <w:i/>
          <w:iCs/>
          <w:kern w:val="36"/>
          <w:sz w:val="32"/>
          <w:szCs w:val="32"/>
        </w:rPr>
        <w:sectPr w:rsidR="004473A0" w:rsidSect="005B39D7">
          <w:type w:val="continuous"/>
          <w:pgSz w:w="12240" w:h="15840"/>
          <w:pgMar w:top="432" w:right="720" w:bottom="576" w:left="720" w:header="720" w:footer="720" w:gutter="0"/>
          <w:cols w:space="331"/>
        </w:sectPr>
      </w:pPr>
    </w:p>
    <w:p w:rsidR="004473A0" w:rsidRPr="00072139" w:rsidRDefault="004473A0" w:rsidP="004473A0">
      <w:pPr>
        <w:pStyle w:val="NoSpacing"/>
        <w:jc w:val="center"/>
        <w:rPr>
          <w:b/>
          <w:i/>
          <w:iCs/>
          <w:kern w:val="36"/>
          <w:sz w:val="32"/>
          <w:szCs w:val="32"/>
        </w:rPr>
      </w:pPr>
      <w:r w:rsidRPr="00072139">
        <w:rPr>
          <w:b/>
          <w:i/>
          <w:iCs/>
          <w:kern w:val="36"/>
          <w:sz w:val="32"/>
          <w:szCs w:val="32"/>
        </w:rPr>
        <w:lastRenderedPageBreak/>
        <w:t>Wanting</w:t>
      </w:r>
    </w:p>
    <w:p w:rsidR="004473A0" w:rsidRPr="00072139" w:rsidRDefault="004473A0" w:rsidP="004473A0">
      <w:pPr>
        <w:pStyle w:val="NoSpacing"/>
        <w:rPr>
          <w:i/>
          <w:iCs/>
          <w:kern w:val="36"/>
        </w:rPr>
      </w:pPr>
    </w:p>
    <w:p w:rsidR="004473A0" w:rsidRPr="00072139" w:rsidRDefault="004473A0" w:rsidP="004473A0">
      <w:pPr>
        <w:pStyle w:val="NoSpacing"/>
        <w:jc w:val="center"/>
        <w:rPr>
          <w:i/>
          <w:iCs/>
        </w:rPr>
      </w:pPr>
      <w:r w:rsidRPr="00072139">
        <w:rPr>
          <w:i/>
          <w:iCs/>
        </w:rPr>
        <w:t>I see him standing at the cross walk</w:t>
      </w:r>
    </w:p>
    <w:p w:rsidR="004473A0" w:rsidRPr="00072139" w:rsidRDefault="004473A0" w:rsidP="004473A0">
      <w:pPr>
        <w:pStyle w:val="NoSpacing"/>
        <w:jc w:val="center"/>
        <w:rPr>
          <w:i/>
          <w:iCs/>
        </w:rPr>
      </w:pPr>
      <w:proofErr w:type="gramStart"/>
      <w:r w:rsidRPr="00072139">
        <w:rPr>
          <w:i/>
          <w:iCs/>
        </w:rPr>
        <w:t>books</w:t>
      </w:r>
      <w:proofErr w:type="gramEnd"/>
      <w:r w:rsidRPr="00072139">
        <w:rPr>
          <w:i/>
          <w:iCs/>
        </w:rPr>
        <w:t xml:space="preserve"> under his left arm</w:t>
      </w:r>
    </w:p>
    <w:p w:rsidR="004473A0" w:rsidRPr="00072139" w:rsidRDefault="004473A0" w:rsidP="004473A0">
      <w:pPr>
        <w:pStyle w:val="NoSpacing"/>
        <w:jc w:val="center"/>
        <w:rPr>
          <w:i/>
          <w:iCs/>
        </w:rPr>
      </w:pPr>
      <w:proofErr w:type="gramStart"/>
      <w:r w:rsidRPr="00072139">
        <w:rPr>
          <w:i/>
          <w:iCs/>
        </w:rPr>
        <w:t>blue</w:t>
      </w:r>
      <w:proofErr w:type="gramEnd"/>
      <w:r w:rsidRPr="00072139">
        <w:rPr>
          <w:i/>
          <w:iCs/>
        </w:rPr>
        <w:t xml:space="preserve"> jeans, white Element T-shirt</w:t>
      </w:r>
    </w:p>
    <w:p w:rsidR="004473A0" w:rsidRPr="00072139" w:rsidRDefault="004473A0" w:rsidP="004473A0">
      <w:pPr>
        <w:pStyle w:val="NoSpacing"/>
        <w:jc w:val="center"/>
        <w:rPr>
          <w:i/>
          <w:iCs/>
        </w:rPr>
      </w:pPr>
      <w:proofErr w:type="gramStart"/>
      <w:r w:rsidRPr="00072139">
        <w:rPr>
          <w:i/>
          <w:iCs/>
        </w:rPr>
        <w:t>white</w:t>
      </w:r>
      <w:proofErr w:type="gramEnd"/>
      <w:r w:rsidRPr="00072139">
        <w:rPr>
          <w:i/>
          <w:iCs/>
        </w:rPr>
        <w:t xml:space="preserve"> DC ball cap.</w:t>
      </w:r>
    </w:p>
    <w:p w:rsidR="004473A0" w:rsidRPr="00072139" w:rsidRDefault="004473A0" w:rsidP="004473A0">
      <w:pPr>
        <w:pStyle w:val="NoSpacing"/>
        <w:jc w:val="center"/>
        <w:rPr>
          <w:i/>
          <w:iCs/>
        </w:rPr>
      </w:pPr>
      <w:r w:rsidRPr="00072139">
        <w:rPr>
          <w:i/>
          <w:iCs/>
        </w:rPr>
        <w:t>But it’s not.</w:t>
      </w:r>
    </w:p>
    <w:p w:rsidR="004473A0" w:rsidRPr="00072139" w:rsidRDefault="004473A0" w:rsidP="004473A0">
      <w:pPr>
        <w:pStyle w:val="NoSpacing"/>
        <w:jc w:val="center"/>
        <w:rPr>
          <w:i/>
          <w:iCs/>
        </w:rPr>
      </w:pPr>
      <w:r w:rsidRPr="00072139">
        <w:rPr>
          <w:i/>
          <w:iCs/>
        </w:rPr>
        <w:t>I see him walking</w:t>
      </w:r>
      <w:r w:rsidRPr="00072139">
        <w:rPr>
          <w:i/>
          <w:iCs/>
        </w:rPr>
        <w:br/>
        <w:t>tall thin young man</w:t>
      </w:r>
    </w:p>
    <w:p w:rsidR="004473A0" w:rsidRPr="00072139" w:rsidRDefault="004473A0" w:rsidP="004473A0">
      <w:pPr>
        <w:pStyle w:val="NoSpacing"/>
        <w:jc w:val="center"/>
        <w:rPr>
          <w:i/>
          <w:iCs/>
        </w:rPr>
      </w:pPr>
      <w:proofErr w:type="gramStart"/>
      <w:r w:rsidRPr="00072139">
        <w:rPr>
          <w:i/>
          <w:iCs/>
        </w:rPr>
        <w:t>with</w:t>
      </w:r>
      <w:proofErr w:type="gramEnd"/>
      <w:r w:rsidRPr="00072139">
        <w:rPr>
          <w:i/>
          <w:iCs/>
        </w:rPr>
        <w:t xml:space="preserve"> short almost shaved head.</w:t>
      </w:r>
    </w:p>
    <w:p w:rsidR="004473A0" w:rsidRPr="00072139" w:rsidRDefault="004473A0" w:rsidP="004473A0">
      <w:pPr>
        <w:pStyle w:val="NoSpacing"/>
        <w:jc w:val="center"/>
        <w:rPr>
          <w:i/>
          <w:iCs/>
        </w:rPr>
      </w:pPr>
      <w:r w:rsidRPr="00072139">
        <w:rPr>
          <w:i/>
          <w:iCs/>
        </w:rPr>
        <w:t>But it’s not.</w:t>
      </w:r>
    </w:p>
    <w:p w:rsidR="004473A0" w:rsidRPr="00072139" w:rsidRDefault="004473A0" w:rsidP="004473A0">
      <w:pPr>
        <w:pStyle w:val="NoSpacing"/>
        <w:jc w:val="center"/>
        <w:rPr>
          <w:i/>
          <w:iCs/>
        </w:rPr>
      </w:pPr>
      <w:r w:rsidRPr="00072139">
        <w:rPr>
          <w:i/>
          <w:iCs/>
        </w:rPr>
        <w:t>I call his cell.</w:t>
      </w:r>
    </w:p>
    <w:p w:rsidR="004473A0" w:rsidRPr="00072139" w:rsidRDefault="004473A0" w:rsidP="004473A0">
      <w:pPr>
        <w:pStyle w:val="NoSpacing"/>
        <w:jc w:val="center"/>
        <w:rPr>
          <w:i/>
          <w:iCs/>
        </w:rPr>
      </w:pPr>
      <w:r w:rsidRPr="00072139">
        <w:rPr>
          <w:i/>
          <w:iCs/>
        </w:rPr>
        <w:t>I hear his voice.</w:t>
      </w:r>
    </w:p>
    <w:p w:rsidR="004473A0" w:rsidRPr="00072139" w:rsidRDefault="004473A0" w:rsidP="004473A0">
      <w:pPr>
        <w:pStyle w:val="NoSpacing"/>
        <w:jc w:val="center"/>
        <w:rPr>
          <w:i/>
          <w:iCs/>
        </w:rPr>
      </w:pPr>
      <w:r w:rsidRPr="00072139">
        <w:rPr>
          <w:i/>
          <w:iCs/>
        </w:rPr>
        <w:t>I wish his outgoing message was longer.</w:t>
      </w:r>
    </w:p>
    <w:p w:rsidR="004473A0" w:rsidRPr="00072139" w:rsidRDefault="004473A0" w:rsidP="004473A0">
      <w:pPr>
        <w:pStyle w:val="NoSpacing"/>
        <w:jc w:val="center"/>
        <w:rPr>
          <w:i/>
          <w:iCs/>
        </w:rPr>
      </w:pPr>
      <w:r w:rsidRPr="00072139">
        <w:rPr>
          <w:i/>
          <w:iCs/>
        </w:rPr>
        <w:t>But it’s not.</w:t>
      </w:r>
    </w:p>
    <w:p w:rsidR="004473A0" w:rsidRPr="00072139" w:rsidRDefault="004473A0" w:rsidP="004473A0">
      <w:pPr>
        <w:pStyle w:val="NoSpacing"/>
        <w:jc w:val="center"/>
        <w:rPr>
          <w:i/>
          <w:iCs/>
        </w:rPr>
      </w:pPr>
      <w:r w:rsidRPr="00072139">
        <w:rPr>
          <w:i/>
          <w:iCs/>
        </w:rPr>
        <w:t>I sift through a black trash bag</w:t>
      </w:r>
    </w:p>
    <w:p w:rsidR="004473A0" w:rsidRPr="00072139" w:rsidRDefault="004473A0" w:rsidP="004473A0">
      <w:pPr>
        <w:pStyle w:val="NoSpacing"/>
        <w:jc w:val="center"/>
        <w:rPr>
          <w:i/>
          <w:iCs/>
        </w:rPr>
      </w:pPr>
      <w:proofErr w:type="gramStart"/>
      <w:r w:rsidRPr="00072139">
        <w:rPr>
          <w:i/>
          <w:iCs/>
        </w:rPr>
        <w:t>of</w:t>
      </w:r>
      <w:proofErr w:type="gramEnd"/>
      <w:r w:rsidRPr="00072139">
        <w:rPr>
          <w:i/>
          <w:iCs/>
        </w:rPr>
        <w:t xml:space="preserve"> his unwashed laundry</w:t>
      </w:r>
    </w:p>
    <w:p w:rsidR="004473A0" w:rsidRPr="00072139" w:rsidRDefault="004473A0" w:rsidP="004473A0">
      <w:pPr>
        <w:pStyle w:val="NoSpacing"/>
        <w:jc w:val="center"/>
        <w:rPr>
          <w:i/>
          <w:iCs/>
        </w:rPr>
      </w:pPr>
      <w:proofErr w:type="gramStart"/>
      <w:r w:rsidRPr="00072139">
        <w:rPr>
          <w:i/>
          <w:iCs/>
        </w:rPr>
        <w:t>wanting</w:t>
      </w:r>
      <w:proofErr w:type="gramEnd"/>
      <w:r w:rsidRPr="00072139">
        <w:rPr>
          <w:i/>
          <w:iCs/>
        </w:rPr>
        <w:t xml:space="preserve"> to smell his essence.</w:t>
      </w:r>
    </w:p>
    <w:p w:rsidR="004473A0" w:rsidRPr="00072139" w:rsidRDefault="004473A0" w:rsidP="004473A0">
      <w:pPr>
        <w:pStyle w:val="NoSpacing"/>
        <w:jc w:val="center"/>
        <w:rPr>
          <w:i/>
          <w:iCs/>
        </w:rPr>
      </w:pPr>
      <w:r w:rsidRPr="00072139">
        <w:rPr>
          <w:i/>
          <w:iCs/>
        </w:rPr>
        <w:t>But it’s not.</w:t>
      </w:r>
    </w:p>
    <w:p w:rsidR="004473A0" w:rsidRPr="00072139" w:rsidRDefault="004473A0" w:rsidP="004473A0">
      <w:pPr>
        <w:pStyle w:val="NoSpacing"/>
        <w:jc w:val="center"/>
        <w:rPr>
          <w:i/>
          <w:iCs/>
        </w:rPr>
      </w:pPr>
      <w:r w:rsidRPr="00072139">
        <w:rPr>
          <w:i/>
          <w:iCs/>
        </w:rPr>
        <w:t>It never will be.</w:t>
      </w:r>
    </w:p>
    <w:p w:rsidR="004473A0" w:rsidRDefault="004473A0" w:rsidP="004473A0">
      <w:pPr>
        <w:spacing w:after="0"/>
        <w:jc w:val="center"/>
        <w:rPr>
          <w:i/>
          <w:iCs/>
        </w:rPr>
      </w:pPr>
      <w:r w:rsidRPr="00072139">
        <w:rPr>
          <w:i/>
          <w:iCs/>
        </w:rPr>
        <w:t>And I want.</w:t>
      </w:r>
    </w:p>
    <w:p w:rsidR="004473A0" w:rsidRDefault="004473A0" w:rsidP="004473A0">
      <w:pPr>
        <w:ind w:left="1620"/>
        <w:rPr>
          <w:rFonts w:asciiTheme="majorBidi" w:hAnsiTheme="majorBidi" w:cstheme="majorBidi"/>
          <w:sz w:val="18"/>
          <w:szCs w:val="18"/>
        </w:rPr>
      </w:pPr>
      <w:r>
        <w:br/>
      </w:r>
      <w:r w:rsidRPr="00072139">
        <w:rPr>
          <w:sz w:val="18"/>
          <w:szCs w:val="18"/>
        </w:rPr>
        <w:t>Wendy Richardson</w:t>
      </w:r>
      <w:r w:rsidRPr="00072139">
        <w:rPr>
          <w:sz w:val="18"/>
          <w:szCs w:val="18"/>
        </w:rPr>
        <w:br/>
        <w:t>TCF Santa Cruz, CA</w:t>
      </w:r>
      <w:r w:rsidRPr="00072139">
        <w:rPr>
          <w:sz w:val="18"/>
          <w:szCs w:val="18"/>
        </w:rPr>
        <w:br/>
        <w:t>In Memory of my son, Tyler</w:t>
      </w:r>
    </w:p>
    <w:p w:rsidR="004473A0" w:rsidRPr="008C783B" w:rsidRDefault="004C4B69" w:rsidP="004473A0">
      <w:pPr>
        <w:pStyle w:val="NoSpacing"/>
        <w:jc w:val="center"/>
        <w:rPr>
          <w:rFonts w:asciiTheme="majorBidi" w:hAnsiTheme="majorBidi" w:cstheme="majorBidi"/>
          <w:i/>
          <w:iCs/>
          <w:sz w:val="32"/>
          <w:szCs w:val="32"/>
        </w:rPr>
      </w:pPr>
      <w:r w:rsidRPr="004C4B69">
        <w:rPr>
          <w:rFonts w:asciiTheme="majorBidi" w:hAnsiTheme="majorBidi" w:cstheme="majorBidi"/>
          <w:noProof/>
          <w:sz w:val="18"/>
          <w:szCs w:val="18"/>
        </w:rPr>
        <w:pict>
          <v:shape id="_x0000_s1039" type="#_x0000_t187" style="position:absolute;left:0;text-align:left;margin-left:106.5pt;margin-top:17.9pt;width:318.75pt;height:9pt;z-index:251687936"/>
        </w:pict>
      </w:r>
      <w:r w:rsidR="004473A0">
        <w:rPr>
          <w:rFonts w:asciiTheme="majorBidi" w:hAnsiTheme="majorBidi" w:cstheme="majorBidi"/>
          <w:b/>
          <w:bCs/>
          <w:i/>
          <w:iCs/>
          <w:sz w:val="32"/>
          <w:szCs w:val="32"/>
        </w:rPr>
        <w:br w:type="column"/>
      </w:r>
      <w:r w:rsidR="004473A0" w:rsidRPr="008C783B">
        <w:rPr>
          <w:rFonts w:asciiTheme="majorBidi" w:hAnsiTheme="majorBidi" w:cstheme="majorBidi"/>
          <w:b/>
          <w:bCs/>
          <w:i/>
          <w:iCs/>
          <w:sz w:val="32"/>
          <w:szCs w:val="32"/>
        </w:rPr>
        <w:lastRenderedPageBreak/>
        <w:t>A Tear Fell</w:t>
      </w:r>
    </w:p>
    <w:p w:rsidR="004473A0" w:rsidRPr="008C783B" w:rsidRDefault="004473A0" w:rsidP="004473A0">
      <w:pPr>
        <w:pStyle w:val="NoSpacing"/>
        <w:jc w:val="center"/>
        <w:rPr>
          <w:rFonts w:asciiTheme="majorBidi" w:hAnsiTheme="majorBidi" w:cstheme="majorBidi"/>
          <w:i/>
          <w:iCs/>
          <w:sz w:val="32"/>
          <w:szCs w:val="32"/>
        </w:rPr>
      </w:pPr>
    </w:p>
    <w:p w:rsidR="004473A0" w:rsidRPr="008C783B" w:rsidRDefault="004473A0" w:rsidP="004473A0">
      <w:pPr>
        <w:pStyle w:val="NoSpacing"/>
        <w:rPr>
          <w:rFonts w:asciiTheme="majorBidi" w:hAnsiTheme="majorBidi" w:cstheme="majorBidi"/>
          <w:i/>
          <w:iCs/>
          <w:szCs w:val="20"/>
        </w:rPr>
      </w:pPr>
      <w:r w:rsidRPr="008C783B">
        <w:rPr>
          <w:rFonts w:asciiTheme="majorBidi" w:hAnsiTheme="majorBidi" w:cstheme="majorBidi"/>
          <w:i/>
          <w:iCs/>
          <w:szCs w:val="20"/>
        </w:rPr>
        <w:t>I rode by your school by chance today</w:t>
      </w:r>
      <w:r w:rsidRPr="008C783B">
        <w:rPr>
          <w:rFonts w:asciiTheme="majorBidi" w:hAnsiTheme="majorBidi" w:cstheme="majorBidi"/>
          <w:i/>
          <w:iCs/>
          <w:szCs w:val="20"/>
        </w:rPr>
        <w:br/>
      </w:r>
      <w:proofErr w:type="gramStart"/>
      <w:r w:rsidRPr="008C783B">
        <w:rPr>
          <w:rFonts w:asciiTheme="majorBidi" w:hAnsiTheme="majorBidi" w:cstheme="majorBidi"/>
          <w:i/>
          <w:iCs/>
          <w:szCs w:val="20"/>
        </w:rPr>
        <w:t>And</w:t>
      </w:r>
      <w:proofErr w:type="gramEnd"/>
      <w:r w:rsidRPr="008C783B">
        <w:rPr>
          <w:rFonts w:asciiTheme="majorBidi" w:hAnsiTheme="majorBidi" w:cstheme="majorBidi"/>
          <w:i/>
          <w:iCs/>
          <w:szCs w:val="20"/>
        </w:rPr>
        <w:t xml:space="preserve"> I just happened to look that way.</w:t>
      </w:r>
      <w:r w:rsidRPr="008C783B">
        <w:rPr>
          <w:rFonts w:asciiTheme="majorBidi" w:hAnsiTheme="majorBidi" w:cstheme="majorBidi"/>
          <w:i/>
          <w:iCs/>
          <w:szCs w:val="20"/>
        </w:rPr>
        <w:br/>
        <w:t>The boys all had their ball caps on</w:t>
      </w:r>
      <w:proofErr w:type="gramStart"/>
      <w:r w:rsidRPr="008C783B">
        <w:rPr>
          <w:rFonts w:asciiTheme="majorBidi" w:hAnsiTheme="majorBidi" w:cstheme="majorBidi"/>
          <w:i/>
          <w:iCs/>
          <w:szCs w:val="20"/>
        </w:rPr>
        <w:t>;</w:t>
      </w:r>
      <w:proofErr w:type="gramEnd"/>
      <w:r w:rsidRPr="008C783B">
        <w:rPr>
          <w:rFonts w:asciiTheme="majorBidi" w:hAnsiTheme="majorBidi" w:cstheme="majorBidi"/>
          <w:i/>
          <w:iCs/>
          <w:szCs w:val="20"/>
        </w:rPr>
        <w:br/>
        <w:t>then I remembered my son was gone.</w:t>
      </w:r>
      <w:r w:rsidRPr="008C783B">
        <w:rPr>
          <w:rFonts w:asciiTheme="majorBidi" w:hAnsiTheme="majorBidi" w:cstheme="majorBidi"/>
          <w:i/>
          <w:iCs/>
          <w:szCs w:val="20"/>
        </w:rPr>
        <w:br/>
        <w:t>Just when I thought I was doing so well</w:t>
      </w:r>
      <w:proofErr w:type="gramStart"/>
      <w:r w:rsidRPr="008C783B">
        <w:rPr>
          <w:rFonts w:asciiTheme="majorBidi" w:hAnsiTheme="majorBidi" w:cstheme="majorBidi"/>
          <w:i/>
          <w:iCs/>
          <w:szCs w:val="20"/>
        </w:rPr>
        <w:t>,</w:t>
      </w:r>
      <w:proofErr w:type="gramEnd"/>
      <w:r w:rsidRPr="008C783B">
        <w:rPr>
          <w:rFonts w:asciiTheme="majorBidi" w:hAnsiTheme="majorBidi" w:cstheme="majorBidi"/>
          <w:i/>
          <w:iCs/>
          <w:szCs w:val="20"/>
        </w:rPr>
        <w:br/>
        <w:t>Before I knew it - a tear fell.</w:t>
      </w:r>
      <w:r w:rsidRPr="008C783B">
        <w:rPr>
          <w:rFonts w:asciiTheme="majorBidi" w:hAnsiTheme="majorBidi" w:cstheme="majorBidi"/>
          <w:i/>
          <w:iCs/>
          <w:szCs w:val="20"/>
        </w:rPr>
        <w:br/>
        <w:t>Then on Sunday as I sat in church</w:t>
      </w:r>
      <w:r w:rsidRPr="008C783B">
        <w:rPr>
          <w:rFonts w:asciiTheme="majorBidi" w:hAnsiTheme="majorBidi" w:cstheme="majorBidi"/>
          <w:i/>
          <w:iCs/>
          <w:szCs w:val="20"/>
        </w:rPr>
        <w:br/>
        <w:t>I looked around and missed you so much.</w:t>
      </w:r>
      <w:r w:rsidRPr="008C783B">
        <w:rPr>
          <w:rFonts w:asciiTheme="majorBidi" w:hAnsiTheme="majorBidi" w:cstheme="majorBidi"/>
          <w:i/>
          <w:iCs/>
          <w:szCs w:val="20"/>
        </w:rPr>
        <w:br/>
        <w:t>I saw other boys in their Sunday suits</w:t>
      </w:r>
      <w:r w:rsidRPr="008C783B">
        <w:rPr>
          <w:rFonts w:asciiTheme="majorBidi" w:hAnsiTheme="majorBidi" w:cstheme="majorBidi"/>
          <w:i/>
          <w:iCs/>
          <w:szCs w:val="20"/>
        </w:rPr>
        <w:br/>
      </w:r>
      <w:proofErr w:type="gramStart"/>
      <w:r w:rsidRPr="008C783B">
        <w:rPr>
          <w:rFonts w:asciiTheme="majorBidi" w:hAnsiTheme="majorBidi" w:cstheme="majorBidi"/>
          <w:i/>
          <w:iCs/>
          <w:szCs w:val="20"/>
        </w:rPr>
        <w:t>And</w:t>
      </w:r>
      <w:proofErr w:type="gramEnd"/>
      <w:r w:rsidRPr="008C783B">
        <w:rPr>
          <w:rFonts w:asciiTheme="majorBidi" w:hAnsiTheme="majorBidi" w:cstheme="majorBidi"/>
          <w:i/>
          <w:iCs/>
          <w:szCs w:val="20"/>
        </w:rPr>
        <w:t xml:space="preserve"> I remembered you were just as cute.</w:t>
      </w:r>
      <w:r w:rsidRPr="008C783B">
        <w:rPr>
          <w:rFonts w:asciiTheme="majorBidi" w:hAnsiTheme="majorBidi" w:cstheme="majorBidi"/>
          <w:i/>
          <w:iCs/>
          <w:szCs w:val="20"/>
        </w:rPr>
        <w:br/>
        <w:t>People all think I'm doing so well</w:t>
      </w:r>
      <w:proofErr w:type="gramStart"/>
      <w:r w:rsidRPr="008C783B">
        <w:rPr>
          <w:rFonts w:asciiTheme="majorBidi" w:hAnsiTheme="majorBidi" w:cstheme="majorBidi"/>
          <w:i/>
          <w:iCs/>
          <w:szCs w:val="20"/>
        </w:rPr>
        <w:t>;</w:t>
      </w:r>
      <w:proofErr w:type="gramEnd"/>
      <w:r w:rsidRPr="008C783B">
        <w:rPr>
          <w:rFonts w:asciiTheme="majorBidi" w:hAnsiTheme="majorBidi" w:cstheme="majorBidi"/>
          <w:i/>
          <w:iCs/>
          <w:szCs w:val="20"/>
        </w:rPr>
        <w:br/>
        <w:t>They don't know today - a tear fell.</w:t>
      </w:r>
      <w:r w:rsidRPr="008C783B">
        <w:rPr>
          <w:rFonts w:asciiTheme="majorBidi" w:hAnsiTheme="majorBidi" w:cstheme="majorBidi"/>
          <w:i/>
          <w:iCs/>
          <w:szCs w:val="20"/>
        </w:rPr>
        <w:br/>
        <w:t>When I'm reminded of what might have been</w:t>
      </w:r>
      <w:r w:rsidRPr="008C783B">
        <w:rPr>
          <w:rFonts w:asciiTheme="majorBidi" w:hAnsiTheme="majorBidi" w:cstheme="majorBidi"/>
          <w:i/>
          <w:iCs/>
          <w:szCs w:val="20"/>
        </w:rPr>
        <w:br/>
      </w:r>
      <w:proofErr w:type="gramStart"/>
      <w:r w:rsidRPr="008C783B">
        <w:rPr>
          <w:rFonts w:asciiTheme="majorBidi" w:hAnsiTheme="majorBidi" w:cstheme="majorBidi"/>
          <w:i/>
          <w:iCs/>
          <w:szCs w:val="20"/>
        </w:rPr>
        <w:t>It</w:t>
      </w:r>
      <w:proofErr w:type="gramEnd"/>
      <w:r w:rsidRPr="008C783B">
        <w:rPr>
          <w:rFonts w:asciiTheme="majorBidi" w:hAnsiTheme="majorBidi" w:cstheme="majorBidi"/>
          <w:i/>
          <w:iCs/>
          <w:szCs w:val="20"/>
        </w:rPr>
        <w:t xml:space="preserve"> gets too hard to hold it in.</w:t>
      </w:r>
      <w:r w:rsidRPr="008C783B">
        <w:rPr>
          <w:rFonts w:asciiTheme="majorBidi" w:hAnsiTheme="majorBidi" w:cstheme="majorBidi"/>
          <w:i/>
          <w:iCs/>
          <w:szCs w:val="20"/>
        </w:rPr>
        <w:br/>
        <w:t>When life will catch me off my guard</w:t>
      </w:r>
      <w:proofErr w:type="gramStart"/>
      <w:r w:rsidRPr="008C783B">
        <w:rPr>
          <w:rFonts w:asciiTheme="majorBidi" w:hAnsiTheme="majorBidi" w:cstheme="majorBidi"/>
          <w:i/>
          <w:iCs/>
          <w:szCs w:val="20"/>
        </w:rPr>
        <w:t>,</w:t>
      </w:r>
      <w:proofErr w:type="gramEnd"/>
      <w:r w:rsidRPr="008C783B">
        <w:rPr>
          <w:rFonts w:asciiTheme="majorBidi" w:hAnsiTheme="majorBidi" w:cstheme="majorBidi"/>
          <w:i/>
          <w:iCs/>
          <w:szCs w:val="20"/>
        </w:rPr>
        <w:br/>
        <w:t>That's when I seem to be hit so hard.</w:t>
      </w:r>
      <w:r w:rsidRPr="008C783B">
        <w:rPr>
          <w:rFonts w:asciiTheme="majorBidi" w:hAnsiTheme="majorBidi" w:cstheme="majorBidi"/>
          <w:i/>
          <w:iCs/>
          <w:szCs w:val="20"/>
        </w:rPr>
        <w:br/>
        <w:t>It seems all roads lead back to you</w:t>
      </w:r>
      <w:r w:rsidRPr="008C783B">
        <w:rPr>
          <w:rFonts w:asciiTheme="majorBidi" w:hAnsiTheme="majorBidi" w:cstheme="majorBidi"/>
          <w:i/>
          <w:iCs/>
          <w:szCs w:val="20"/>
        </w:rPr>
        <w:br/>
      </w:r>
      <w:proofErr w:type="gramStart"/>
      <w:r w:rsidRPr="008C783B">
        <w:rPr>
          <w:rFonts w:asciiTheme="majorBidi" w:hAnsiTheme="majorBidi" w:cstheme="majorBidi"/>
          <w:i/>
          <w:iCs/>
          <w:szCs w:val="20"/>
        </w:rPr>
        <w:t>As</w:t>
      </w:r>
      <w:proofErr w:type="gramEnd"/>
      <w:r w:rsidRPr="008C783B">
        <w:rPr>
          <w:rFonts w:asciiTheme="majorBidi" w:hAnsiTheme="majorBidi" w:cstheme="majorBidi"/>
          <w:i/>
          <w:iCs/>
          <w:szCs w:val="20"/>
        </w:rPr>
        <w:t xml:space="preserve"> I take each day and try to get through.</w:t>
      </w:r>
      <w:r w:rsidRPr="008C783B">
        <w:rPr>
          <w:rFonts w:asciiTheme="majorBidi" w:hAnsiTheme="majorBidi" w:cstheme="majorBidi"/>
          <w:i/>
          <w:iCs/>
          <w:szCs w:val="20"/>
        </w:rPr>
        <w:br/>
        <w:t>They say time makes it better, but I cannot tell.</w:t>
      </w:r>
      <w:r w:rsidRPr="008C783B">
        <w:rPr>
          <w:rFonts w:asciiTheme="majorBidi" w:hAnsiTheme="majorBidi" w:cstheme="majorBidi"/>
          <w:i/>
          <w:iCs/>
          <w:szCs w:val="20"/>
        </w:rPr>
        <w:br/>
        <w:t>I only know today - a tear fell.</w:t>
      </w:r>
    </w:p>
    <w:p w:rsidR="004473A0" w:rsidRPr="00EB6E54" w:rsidRDefault="004473A0" w:rsidP="004473A0">
      <w:pPr>
        <w:pStyle w:val="NoSpacing"/>
        <w:rPr>
          <w:rFonts w:asciiTheme="majorBidi" w:hAnsiTheme="majorBidi" w:cstheme="majorBidi"/>
        </w:rPr>
      </w:pPr>
    </w:p>
    <w:p w:rsidR="004473A0" w:rsidRPr="00EB6E54" w:rsidRDefault="004473A0" w:rsidP="004473A0">
      <w:pPr>
        <w:pStyle w:val="NoSpacing"/>
        <w:jc w:val="right"/>
        <w:rPr>
          <w:rFonts w:asciiTheme="majorBidi" w:hAnsiTheme="majorBidi" w:cstheme="majorBidi"/>
          <w:sz w:val="18"/>
          <w:szCs w:val="18"/>
        </w:rPr>
      </w:pPr>
      <w:r w:rsidRPr="00EB6E54">
        <w:rPr>
          <w:rFonts w:asciiTheme="majorBidi" w:hAnsiTheme="majorBidi" w:cstheme="majorBidi"/>
          <w:sz w:val="18"/>
          <w:szCs w:val="18"/>
        </w:rPr>
        <w:t>Carolyn Bryan</w:t>
      </w:r>
    </w:p>
    <w:p w:rsidR="004473A0" w:rsidRDefault="004473A0" w:rsidP="004473A0">
      <w:pPr>
        <w:pStyle w:val="NoSpacing"/>
        <w:jc w:val="right"/>
        <w:rPr>
          <w:rFonts w:asciiTheme="majorBidi" w:hAnsiTheme="majorBidi" w:cstheme="majorBidi"/>
          <w:sz w:val="18"/>
          <w:szCs w:val="18"/>
        </w:rPr>
      </w:pPr>
      <w:r w:rsidRPr="00EB6E54">
        <w:rPr>
          <w:rFonts w:asciiTheme="majorBidi" w:hAnsiTheme="majorBidi" w:cstheme="majorBidi"/>
          <w:sz w:val="18"/>
          <w:szCs w:val="18"/>
        </w:rPr>
        <w:t>TCF Orange Park, FL</w:t>
      </w:r>
    </w:p>
    <w:p w:rsidR="004473A0" w:rsidRDefault="004473A0" w:rsidP="004473A0">
      <w:pPr>
        <w:pStyle w:val="NoSpacing"/>
        <w:jc w:val="right"/>
        <w:rPr>
          <w:rFonts w:asciiTheme="majorBidi" w:hAnsiTheme="majorBidi" w:cstheme="majorBidi"/>
          <w:sz w:val="18"/>
          <w:szCs w:val="18"/>
        </w:rPr>
      </w:pPr>
    </w:p>
    <w:p w:rsidR="004473A0" w:rsidRPr="00EB6E54" w:rsidRDefault="004473A0" w:rsidP="004473A0">
      <w:pPr>
        <w:pStyle w:val="NoSpacing"/>
        <w:jc w:val="right"/>
        <w:rPr>
          <w:rFonts w:asciiTheme="majorBidi" w:hAnsiTheme="majorBidi" w:cstheme="majorBidi"/>
          <w:sz w:val="18"/>
          <w:szCs w:val="18"/>
        </w:rPr>
      </w:pPr>
    </w:p>
    <w:p w:rsidR="004473A0" w:rsidRDefault="004473A0" w:rsidP="004473A0">
      <w:pPr>
        <w:spacing w:after="0"/>
        <w:rPr>
          <w:b/>
          <w:szCs w:val="20"/>
          <w:u w:val="single"/>
        </w:rPr>
      </w:pPr>
    </w:p>
    <w:p w:rsidR="004473A0" w:rsidRDefault="004473A0" w:rsidP="004473A0">
      <w:pPr>
        <w:spacing w:after="0"/>
        <w:rPr>
          <w:b/>
          <w:szCs w:val="20"/>
          <w:u w:val="single"/>
        </w:rPr>
      </w:pPr>
    </w:p>
    <w:p w:rsidR="004473A0" w:rsidRDefault="004473A0" w:rsidP="004473A0">
      <w:pPr>
        <w:spacing w:after="0"/>
        <w:rPr>
          <w:b/>
          <w:szCs w:val="20"/>
          <w:u w:val="single"/>
        </w:rPr>
        <w:sectPr w:rsidR="004473A0" w:rsidSect="008C783B">
          <w:type w:val="continuous"/>
          <w:pgSz w:w="12240" w:h="15840"/>
          <w:pgMar w:top="432" w:right="720" w:bottom="576" w:left="720" w:header="720" w:footer="720" w:gutter="0"/>
          <w:cols w:num="2" w:space="331"/>
        </w:sectPr>
      </w:pPr>
    </w:p>
    <w:p w:rsidR="004473A0" w:rsidRDefault="004473A0" w:rsidP="004473A0">
      <w:pPr>
        <w:spacing w:after="0"/>
        <w:rPr>
          <w:b/>
          <w:szCs w:val="20"/>
          <w:u w:val="single"/>
        </w:rPr>
      </w:pPr>
    </w:p>
    <w:p w:rsidR="004473A0" w:rsidRPr="00976F8E" w:rsidRDefault="004473A0" w:rsidP="004473A0">
      <w:pPr>
        <w:jc w:val="center"/>
        <w:rPr>
          <w:rFonts w:asciiTheme="majorBidi" w:hAnsiTheme="majorBidi" w:cstheme="majorBidi"/>
          <w:b/>
          <w:sz w:val="32"/>
          <w:szCs w:val="32"/>
        </w:rPr>
      </w:pPr>
      <w:r w:rsidRPr="00976F8E">
        <w:rPr>
          <w:rFonts w:asciiTheme="majorBidi" w:hAnsiTheme="majorBidi" w:cstheme="majorBidi"/>
          <w:b/>
          <w:sz w:val="32"/>
          <w:szCs w:val="32"/>
        </w:rPr>
        <w:t>Brothers</w:t>
      </w:r>
    </w:p>
    <w:p w:rsidR="004473A0" w:rsidRPr="00051725" w:rsidRDefault="004473A0" w:rsidP="004473A0">
      <w:pPr>
        <w:keepNext/>
        <w:framePr w:dropCap="drop" w:lines="2" w:wrap="around" w:vAnchor="text" w:hAnchor="text"/>
        <w:spacing w:after="0" w:line="459" w:lineRule="exact"/>
        <w:textAlignment w:val="baseline"/>
        <w:rPr>
          <w:rFonts w:asciiTheme="majorBidi" w:hAnsiTheme="majorBidi" w:cstheme="majorBidi"/>
          <w:position w:val="-4"/>
          <w:sz w:val="57"/>
          <w:szCs w:val="57"/>
        </w:rPr>
      </w:pPr>
      <w:r w:rsidRPr="00051725">
        <w:rPr>
          <w:rFonts w:asciiTheme="majorBidi" w:hAnsiTheme="majorBidi" w:cstheme="majorBidi"/>
          <w:position w:val="-4"/>
          <w:sz w:val="57"/>
          <w:szCs w:val="57"/>
        </w:rPr>
        <w:t>N</w:t>
      </w:r>
    </w:p>
    <w:p w:rsidR="004473A0" w:rsidRPr="00976F8E" w:rsidRDefault="004473A0" w:rsidP="004473A0">
      <w:pPr>
        <w:autoSpaceDE w:val="0"/>
        <w:autoSpaceDN w:val="0"/>
        <w:adjustRightInd w:val="0"/>
        <w:spacing w:after="0" w:line="240" w:lineRule="auto"/>
        <w:rPr>
          <w:rFonts w:asciiTheme="majorBidi" w:hAnsiTheme="majorBidi" w:cstheme="majorBidi"/>
          <w:szCs w:val="20"/>
        </w:rPr>
      </w:pPr>
      <w:r w:rsidRPr="00976F8E">
        <w:rPr>
          <w:rFonts w:asciiTheme="majorBidi" w:hAnsiTheme="majorBidi" w:cstheme="majorBidi"/>
          <w:szCs w:val="20"/>
        </w:rPr>
        <w:t>ever ever did we think that 25 years would pass since our youngest son Thomas was killed on April 24, 1987 at the age of 19. In the beginning time stood still and we went second by second, minute by minute and hour by hour and then day by day. Looking back some of the pain has lessened and the giant hole in our hearts has grown somewhat smaller, but we still miss him so much. We miss his smile, and his love of life. He was taken way too young.</w:t>
      </w:r>
    </w:p>
    <w:p w:rsidR="004473A0" w:rsidRPr="00976F8E" w:rsidRDefault="004473A0" w:rsidP="004473A0">
      <w:pPr>
        <w:autoSpaceDE w:val="0"/>
        <w:autoSpaceDN w:val="0"/>
        <w:adjustRightInd w:val="0"/>
        <w:spacing w:after="0" w:line="240" w:lineRule="auto"/>
        <w:rPr>
          <w:rFonts w:asciiTheme="majorBidi" w:hAnsiTheme="majorBidi" w:cstheme="majorBidi"/>
          <w:szCs w:val="20"/>
        </w:rPr>
      </w:pPr>
    </w:p>
    <w:p w:rsidR="004473A0" w:rsidRPr="00976F8E" w:rsidRDefault="004473A0" w:rsidP="004473A0">
      <w:pPr>
        <w:autoSpaceDE w:val="0"/>
        <w:autoSpaceDN w:val="0"/>
        <w:adjustRightInd w:val="0"/>
        <w:spacing w:after="0" w:line="240" w:lineRule="auto"/>
        <w:rPr>
          <w:rFonts w:asciiTheme="majorBidi" w:hAnsiTheme="majorBidi" w:cstheme="majorBidi"/>
          <w:szCs w:val="20"/>
        </w:rPr>
      </w:pPr>
      <w:r w:rsidRPr="00976F8E">
        <w:rPr>
          <w:rFonts w:asciiTheme="majorBidi" w:hAnsiTheme="majorBidi" w:cstheme="majorBidi"/>
          <w:szCs w:val="20"/>
        </w:rPr>
        <w:t xml:space="preserve">Little did we know that our hearts would be heavy with pain a second </w:t>
      </w:r>
      <w:proofErr w:type="gramStart"/>
      <w:r w:rsidRPr="00976F8E">
        <w:rPr>
          <w:rFonts w:asciiTheme="majorBidi" w:hAnsiTheme="majorBidi" w:cstheme="majorBidi"/>
          <w:szCs w:val="20"/>
        </w:rPr>
        <w:t>time.</w:t>
      </w:r>
      <w:proofErr w:type="gramEnd"/>
      <w:r w:rsidRPr="00976F8E">
        <w:rPr>
          <w:rFonts w:asciiTheme="majorBidi" w:hAnsiTheme="majorBidi" w:cstheme="majorBidi"/>
          <w:szCs w:val="20"/>
        </w:rPr>
        <w:t xml:space="preserve"> On September 10 of last year our son Michael died suddenly at the age of 48, leaving behind his wife and best friend of almost 25 years, a son 17 and a daughter 15. Michael was an outstanding father and a super great husband. Our hearts are broken for our daughter-in-law and our grandchildren. Grief is so hard to deal with, and we again face the long path to some healing. </w:t>
      </w:r>
      <w:r w:rsidR="00E22F11">
        <w:rPr>
          <w:rFonts w:asciiTheme="majorBidi" w:hAnsiTheme="majorBidi" w:cstheme="majorBidi"/>
          <w:szCs w:val="20"/>
        </w:rPr>
        <w:t>Life sure has something in mind--</w:t>
      </w:r>
      <w:r w:rsidRPr="00976F8E">
        <w:rPr>
          <w:rFonts w:asciiTheme="majorBidi" w:hAnsiTheme="majorBidi" w:cstheme="majorBidi"/>
          <w:szCs w:val="20"/>
        </w:rPr>
        <w:t>we are just not sure what that would be.</w:t>
      </w:r>
    </w:p>
    <w:p w:rsidR="004473A0" w:rsidRPr="00976F8E" w:rsidRDefault="004473A0" w:rsidP="004473A0">
      <w:pPr>
        <w:autoSpaceDE w:val="0"/>
        <w:autoSpaceDN w:val="0"/>
        <w:adjustRightInd w:val="0"/>
        <w:spacing w:after="0" w:line="240" w:lineRule="auto"/>
        <w:rPr>
          <w:rFonts w:asciiTheme="majorBidi" w:hAnsiTheme="majorBidi" w:cstheme="majorBidi"/>
          <w:szCs w:val="20"/>
        </w:rPr>
      </w:pPr>
    </w:p>
    <w:p w:rsidR="004473A0" w:rsidRPr="00976F8E" w:rsidRDefault="004473A0" w:rsidP="004473A0">
      <w:pPr>
        <w:autoSpaceDE w:val="0"/>
        <w:autoSpaceDN w:val="0"/>
        <w:adjustRightInd w:val="0"/>
        <w:spacing w:after="0" w:line="240" w:lineRule="auto"/>
        <w:rPr>
          <w:rFonts w:asciiTheme="majorBidi" w:hAnsiTheme="majorBidi" w:cstheme="majorBidi"/>
          <w:szCs w:val="20"/>
        </w:rPr>
      </w:pPr>
      <w:r w:rsidRPr="00976F8E">
        <w:rPr>
          <w:rFonts w:asciiTheme="majorBidi" w:hAnsiTheme="majorBidi" w:cstheme="majorBidi"/>
          <w:szCs w:val="20"/>
        </w:rPr>
        <w:t>To lose two sons suddenly sure does not seem fair, and again we are back at square one. Each day grief takes over and we wonder why, but w</w:t>
      </w:r>
      <w:r w:rsidR="00E22F11">
        <w:rPr>
          <w:rFonts w:asciiTheme="majorBidi" w:hAnsiTheme="majorBidi" w:cstheme="majorBidi"/>
          <w:szCs w:val="20"/>
        </w:rPr>
        <w:t>e go on. We are in our seventies</w:t>
      </w:r>
      <w:r w:rsidRPr="00976F8E">
        <w:rPr>
          <w:rFonts w:asciiTheme="majorBidi" w:hAnsiTheme="majorBidi" w:cstheme="majorBidi"/>
          <w:szCs w:val="20"/>
        </w:rPr>
        <w:t xml:space="preserve"> now and the days drag on forever again just like the past. We have learned to love the beauty of the butterflies and birds as they are so free spirited and each day while we watch they seem to take away a small part of our pain. Now that we are i</w:t>
      </w:r>
      <w:r w:rsidR="00E22F11">
        <w:rPr>
          <w:rFonts w:asciiTheme="majorBidi" w:hAnsiTheme="majorBidi" w:cstheme="majorBidi"/>
          <w:szCs w:val="20"/>
        </w:rPr>
        <w:t>n spring of 2012 we know that they</w:t>
      </w:r>
      <w:r w:rsidRPr="00976F8E">
        <w:rPr>
          <w:rFonts w:asciiTheme="majorBidi" w:hAnsiTheme="majorBidi" w:cstheme="majorBidi"/>
          <w:szCs w:val="20"/>
        </w:rPr>
        <w:t xml:space="preserve"> will help us mend our broken hearts.</w:t>
      </w:r>
    </w:p>
    <w:p w:rsidR="004473A0" w:rsidRPr="00976F8E" w:rsidRDefault="004473A0" w:rsidP="004473A0">
      <w:pPr>
        <w:autoSpaceDE w:val="0"/>
        <w:autoSpaceDN w:val="0"/>
        <w:adjustRightInd w:val="0"/>
        <w:spacing w:after="0" w:line="240" w:lineRule="auto"/>
        <w:rPr>
          <w:rFonts w:asciiTheme="majorBidi" w:hAnsiTheme="majorBidi" w:cstheme="majorBidi"/>
          <w:szCs w:val="20"/>
        </w:rPr>
      </w:pPr>
    </w:p>
    <w:p w:rsidR="004473A0" w:rsidRPr="00976F8E" w:rsidRDefault="004473A0" w:rsidP="004473A0">
      <w:pPr>
        <w:autoSpaceDE w:val="0"/>
        <w:autoSpaceDN w:val="0"/>
        <w:adjustRightInd w:val="0"/>
        <w:spacing w:after="0" w:line="240" w:lineRule="auto"/>
        <w:rPr>
          <w:rFonts w:asciiTheme="majorBidi" w:hAnsiTheme="majorBidi" w:cstheme="majorBidi"/>
          <w:szCs w:val="20"/>
        </w:rPr>
      </w:pPr>
      <w:r w:rsidRPr="00976F8E">
        <w:rPr>
          <w:rFonts w:asciiTheme="majorBidi" w:hAnsiTheme="majorBidi" w:cstheme="majorBidi"/>
          <w:szCs w:val="20"/>
        </w:rPr>
        <w:t xml:space="preserve">When Thomas was killed we went to our first TCF meeting about six months into our grieving process. For many years we went each month and after each meeting we felt as if a little bit of the pain </w:t>
      </w:r>
      <w:proofErr w:type="gramStart"/>
      <w:r w:rsidRPr="00976F8E">
        <w:rPr>
          <w:rFonts w:asciiTheme="majorBidi" w:hAnsiTheme="majorBidi" w:cstheme="majorBidi"/>
          <w:szCs w:val="20"/>
        </w:rPr>
        <w:t>was</w:t>
      </w:r>
      <w:proofErr w:type="gramEnd"/>
      <w:r w:rsidRPr="00976F8E">
        <w:rPr>
          <w:rFonts w:asciiTheme="majorBidi" w:hAnsiTheme="majorBidi" w:cstheme="majorBidi"/>
          <w:szCs w:val="20"/>
        </w:rPr>
        <w:t xml:space="preserve"> taken away. Many years have gone by and we still stay in contact with our TCF friends by receiving the monthly newsletter.</w:t>
      </w:r>
    </w:p>
    <w:p w:rsidR="004473A0" w:rsidRPr="00976F8E" w:rsidRDefault="004473A0" w:rsidP="004473A0">
      <w:pPr>
        <w:autoSpaceDE w:val="0"/>
        <w:autoSpaceDN w:val="0"/>
        <w:adjustRightInd w:val="0"/>
        <w:spacing w:after="0" w:line="240" w:lineRule="auto"/>
        <w:rPr>
          <w:rFonts w:asciiTheme="majorBidi" w:hAnsiTheme="majorBidi" w:cstheme="majorBidi"/>
          <w:szCs w:val="20"/>
        </w:rPr>
      </w:pPr>
    </w:p>
    <w:p w:rsidR="004473A0" w:rsidRPr="00976F8E" w:rsidRDefault="004473A0" w:rsidP="004473A0">
      <w:pPr>
        <w:autoSpaceDE w:val="0"/>
        <w:autoSpaceDN w:val="0"/>
        <w:adjustRightInd w:val="0"/>
        <w:spacing w:after="0" w:line="240" w:lineRule="auto"/>
        <w:rPr>
          <w:rFonts w:asciiTheme="majorBidi" w:hAnsiTheme="majorBidi" w:cstheme="majorBidi"/>
          <w:szCs w:val="20"/>
        </w:rPr>
      </w:pPr>
      <w:r w:rsidRPr="00976F8E">
        <w:rPr>
          <w:rFonts w:asciiTheme="majorBidi" w:hAnsiTheme="majorBidi" w:cstheme="majorBidi"/>
          <w:szCs w:val="20"/>
        </w:rPr>
        <w:t>We know we have a long road to travel but we will take baby steps for now. We loved our sons and sure miss their smiles and the love they generated to everyone. They will live in our hearts forever and we will look back on all the great things they did in life.</w:t>
      </w:r>
    </w:p>
    <w:p w:rsidR="004473A0" w:rsidRPr="00976F8E" w:rsidRDefault="004473A0" w:rsidP="004473A0">
      <w:pPr>
        <w:autoSpaceDE w:val="0"/>
        <w:autoSpaceDN w:val="0"/>
        <w:adjustRightInd w:val="0"/>
        <w:spacing w:after="0" w:line="240" w:lineRule="auto"/>
        <w:rPr>
          <w:rFonts w:asciiTheme="majorBidi" w:hAnsiTheme="majorBidi" w:cstheme="majorBidi"/>
          <w:szCs w:val="20"/>
        </w:rPr>
      </w:pPr>
    </w:p>
    <w:p w:rsidR="004473A0" w:rsidRPr="00976F8E" w:rsidRDefault="004473A0" w:rsidP="004473A0">
      <w:pPr>
        <w:autoSpaceDE w:val="0"/>
        <w:autoSpaceDN w:val="0"/>
        <w:adjustRightInd w:val="0"/>
        <w:spacing w:after="0" w:line="240" w:lineRule="auto"/>
        <w:jc w:val="right"/>
        <w:rPr>
          <w:rFonts w:asciiTheme="majorBidi" w:hAnsiTheme="majorBidi" w:cstheme="majorBidi"/>
          <w:iCs/>
          <w:sz w:val="18"/>
          <w:szCs w:val="18"/>
        </w:rPr>
      </w:pPr>
      <w:r w:rsidRPr="00976F8E">
        <w:rPr>
          <w:rFonts w:asciiTheme="majorBidi" w:hAnsiTheme="majorBidi" w:cstheme="majorBidi"/>
          <w:iCs/>
          <w:sz w:val="18"/>
          <w:szCs w:val="18"/>
        </w:rPr>
        <w:t xml:space="preserve">Bill and Terry </w:t>
      </w:r>
      <w:proofErr w:type="spellStart"/>
      <w:r w:rsidRPr="00976F8E">
        <w:rPr>
          <w:rFonts w:asciiTheme="majorBidi" w:hAnsiTheme="majorBidi" w:cstheme="majorBidi"/>
          <w:iCs/>
          <w:sz w:val="18"/>
          <w:szCs w:val="18"/>
        </w:rPr>
        <w:t>Bruggemann</w:t>
      </w:r>
      <w:proofErr w:type="spellEnd"/>
    </w:p>
    <w:p w:rsidR="004473A0" w:rsidRPr="00976F8E" w:rsidRDefault="004473A0" w:rsidP="004473A0">
      <w:pPr>
        <w:autoSpaceDE w:val="0"/>
        <w:autoSpaceDN w:val="0"/>
        <w:adjustRightInd w:val="0"/>
        <w:spacing w:after="0" w:line="240" w:lineRule="auto"/>
        <w:jc w:val="right"/>
        <w:rPr>
          <w:rFonts w:asciiTheme="majorBidi" w:hAnsiTheme="majorBidi" w:cstheme="majorBidi"/>
          <w:iCs/>
          <w:sz w:val="18"/>
          <w:szCs w:val="18"/>
        </w:rPr>
      </w:pPr>
      <w:r w:rsidRPr="00976F8E">
        <w:rPr>
          <w:rFonts w:asciiTheme="majorBidi" w:hAnsiTheme="majorBidi" w:cstheme="majorBidi"/>
          <w:iCs/>
          <w:sz w:val="18"/>
          <w:szCs w:val="18"/>
        </w:rPr>
        <w:t>TCF Morris Area Chapter, NJ</w:t>
      </w:r>
    </w:p>
    <w:p w:rsidR="004473A0" w:rsidRPr="00976F8E" w:rsidRDefault="004473A0" w:rsidP="004473A0">
      <w:pPr>
        <w:autoSpaceDE w:val="0"/>
        <w:autoSpaceDN w:val="0"/>
        <w:adjustRightInd w:val="0"/>
        <w:spacing w:after="0" w:line="240" w:lineRule="auto"/>
        <w:jc w:val="right"/>
        <w:rPr>
          <w:rFonts w:asciiTheme="majorBidi" w:hAnsiTheme="majorBidi" w:cstheme="majorBidi"/>
          <w:sz w:val="18"/>
          <w:szCs w:val="18"/>
        </w:rPr>
      </w:pPr>
      <w:r w:rsidRPr="00976F8E">
        <w:rPr>
          <w:rFonts w:asciiTheme="majorBidi" w:hAnsiTheme="majorBidi" w:cstheme="majorBidi"/>
          <w:iCs/>
          <w:sz w:val="18"/>
          <w:szCs w:val="18"/>
        </w:rPr>
        <w:t>In Memory of our sons, Thomas and Michael</w:t>
      </w:r>
    </w:p>
    <w:p w:rsidR="004473A0" w:rsidRDefault="004473A0" w:rsidP="004473A0">
      <w:pPr>
        <w:spacing w:after="0"/>
        <w:rPr>
          <w:b/>
          <w:szCs w:val="20"/>
          <w:u w:val="single"/>
        </w:rPr>
      </w:pPr>
    </w:p>
    <w:p w:rsidR="00D84A96" w:rsidRDefault="00D84A96" w:rsidP="00D84A96">
      <w:pPr>
        <w:spacing w:after="0"/>
        <w:rPr>
          <w:b/>
          <w:szCs w:val="20"/>
          <w:u w:val="single"/>
        </w:rPr>
      </w:pPr>
      <w:r>
        <w:rPr>
          <w:b/>
          <w:szCs w:val="20"/>
          <w:u w:val="single"/>
        </w:rPr>
        <w:lastRenderedPageBreak/>
        <w:t>6</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February</w:t>
      </w:r>
      <w:r w:rsidRPr="00907D48">
        <w:rPr>
          <w:b/>
          <w:szCs w:val="20"/>
          <w:u w:val="single"/>
        </w:rPr>
        <w:t xml:space="preserve"> 2016 </w:t>
      </w:r>
    </w:p>
    <w:p w:rsidR="00E22F11" w:rsidRDefault="00E22F11" w:rsidP="004473A0">
      <w:pPr>
        <w:spacing w:after="0"/>
        <w:rPr>
          <w:b/>
          <w:szCs w:val="20"/>
          <w:u w:val="single"/>
        </w:rPr>
      </w:pPr>
    </w:p>
    <w:p w:rsidR="00F32E3B" w:rsidRPr="0094625E" w:rsidRDefault="00F32E3B" w:rsidP="00F32E3B">
      <w:pPr>
        <w:spacing w:after="0" w:line="240" w:lineRule="auto"/>
        <w:rPr>
          <w:b/>
          <w:bCs/>
          <w:sz w:val="28"/>
          <w:szCs w:val="28"/>
          <w:u w:val="single"/>
          <w:lang w:eastAsia="en-US"/>
        </w:rPr>
      </w:pPr>
      <w:r w:rsidRPr="0094625E">
        <w:rPr>
          <w:b/>
          <w:bCs/>
          <w:sz w:val="28"/>
          <w:szCs w:val="28"/>
          <w:u w:val="single"/>
          <w:lang w:eastAsia="en-US"/>
        </w:rPr>
        <w:t>CHAPTER INFORMATION</w:t>
      </w:r>
    </w:p>
    <w:p w:rsidR="00F32E3B" w:rsidRPr="002E06E5" w:rsidRDefault="00F32E3B" w:rsidP="00F32E3B">
      <w:pPr>
        <w:spacing w:after="0" w:line="240" w:lineRule="auto"/>
        <w:rPr>
          <w:b/>
          <w:bCs/>
          <w:sz w:val="24"/>
          <w:szCs w:val="24"/>
          <w:u w:val="single"/>
          <w:lang w:eastAsia="en-US"/>
        </w:rPr>
      </w:pPr>
    </w:p>
    <w:p w:rsidR="00F32E3B" w:rsidRPr="0094625E" w:rsidRDefault="00F32E3B" w:rsidP="00F32E3B">
      <w:pPr>
        <w:spacing w:after="0" w:line="240" w:lineRule="auto"/>
        <w:rPr>
          <w:b/>
          <w:sz w:val="28"/>
          <w:szCs w:val="20"/>
          <w:lang w:eastAsia="en-US"/>
        </w:rPr>
      </w:pPr>
      <w:r w:rsidRPr="0094625E">
        <w:rPr>
          <w:b/>
          <w:sz w:val="28"/>
          <w:szCs w:val="20"/>
          <w:lang w:eastAsia="en-US"/>
        </w:rPr>
        <w:t xml:space="preserve">Are you </w:t>
      </w:r>
      <w:proofErr w:type="gramStart"/>
      <w:r w:rsidRPr="0094625E">
        <w:rPr>
          <w:b/>
          <w:sz w:val="28"/>
          <w:szCs w:val="20"/>
          <w:lang w:eastAsia="en-US"/>
        </w:rPr>
        <w:t>Moving</w:t>
      </w:r>
      <w:proofErr w:type="gramEnd"/>
      <w:r w:rsidRPr="0094625E">
        <w:rPr>
          <w:b/>
          <w:sz w:val="28"/>
          <w:szCs w:val="20"/>
          <w:lang w:eastAsia="en-US"/>
        </w:rPr>
        <w:t>?</w:t>
      </w:r>
    </w:p>
    <w:p w:rsidR="00F32E3B" w:rsidRPr="0094625E" w:rsidRDefault="00F32E3B" w:rsidP="00F32E3B">
      <w:pPr>
        <w:spacing w:after="0" w:line="240" w:lineRule="auto"/>
        <w:rPr>
          <w:bCs/>
          <w:szCs w:val="20"/>
          <w:lang w:eastAsia="en-US"/>
        </w:rPr>
      </w:pPr>
      <w:r w:rsidRPr="0094625E">
        <w:rPr>
          <w:szCs w:val="20"/>
          <w:lang w:eastAsia="en-US"/>
        </w:rPr>
        <w:t>Each time a newsletter is returned to us with an i</w:t>
      </w:r>
      <w:r>
        <w:rPr>
          <w:szCs w:val="20"/>
          <w:lang w:eastAsia="en-US"/>
        </w:rPr>
        <w:t>ncorrect address, it costs us 46</w:t>
      </w:r>
      <w:r w:rsidRPr="0094625E">
        <w:rPr>
          <w:szCs w:val="20"/>
          <w:lang w:eastAsia="en-US"/>
        </w:rPr>
        <w:t xml:space="preserve"> cents to retrieve it in order to find out where you’</w:t>
      </w:r>
      <w:r>
        <w:rPr>
          <w:szCs w:val="20"/>
          <w:lang w:eastAsia="en-US"/>
        </w:rPr>
        <w:t>ve moved; then we pay another 46</w:t>
      </w:r>
      <w:r w:rsidRPr="0094625E">
        <w:rPr>
          <w:szCs w:val="20"/>
          <w:lang w:eastAsia="en-US"/>
        </w:rPr>
        <w:t xml:space="preserve"> cents to mail it back to you. This is in addition to the original bulk mail cost. It would help a great deal in both time and money if you would notify us immediately of any address change so your newsletter can reach you right away. You may call, write or email the chapter leaders or the newsletter editor. Thanks for your help.</w:t>
      </w:r>
    </w:p>
    <w:p w:rsidR="00F32E3B" w:rsidRPr="0094625E" w:rsidRDefault="00F32E3B" w:rsidP="00F32E3B">
      <w:pPr>
        <w:spacing w:after="0" w:line="240" w:lineRule="auto"/>
        <w:rPr>
          <w:bCs/>
          <w:sz w:val="28"/>
          <w:szCs w:val="28"/>
          <w:lang w:eastAsia="en-US"/>
        </w:rPr>
      </w:pPr>
    </w:p>
    <w:p w:rsidR="00F32E3B" w:rsidRPr="0094625E" w:rsidRDefault="00F32E3B" w:rsidP="00F32E3B">
      <w:pPr>
        <w:spacing w:after="0" w:line="240" w:lineRule="auto"/>
        <w:rPr>
          <w:b/>
          <w:sz w:val="28"/>
          <w:szCs w:val="20"/>
          <w:lang w:eastAsia="en-US"/>
        </w:rPr>
      </w:pPr>
      <w:r w:rsidRPr="0094625E">
        <w:rPr>
          <w:b/>
          <w:sz w:val="28"/>
          <w:szCs w:val="20"/>
          <w:lang w:eastAsia="en-US"/>
        </w:rPr>
        <w:t>The “Children Remembered” Listings</w:t>
      </w:r>
    </w:p>
    <w:p w:rsidR="00F32E3B" w:rsidRPr="0094625E" w:rsidRDefault="00F32E3B" w:rsidP="00F32E3B">
      <w:pPr>
        <w:spacing w:after="0" w:line="240" w:lineRule="auto"/>
        <w:rPr>
          <w:bCs/>
          <w:szCs w:val="20"/>
          <w:lang w:eastAsia="en-US"/>
        </w:rPr>
      </w:pPr>
      <w:r w:rsidRPr="0094625E">
        <w:rPr>
          <w:bCs/>
          <w:szCs w:val="20"/>
          <w:lang w:eastAsia="en-US"/>
        </w:rPr>
        <w:t>At your first TCF meeting you are asked to sign a registration card that gives us permission to add your child to the We Remember Them list on page</w:t>
      </w:r>
      <w:r>
        <w:rPr>
          <w:bCs/>
          <w:szCs w:val="20"/>
          <w:lang w:eastAsia="en-US"/>
        </w:rPr>
        <w:t>s 2 and</w:t>
      </w:r>
      <w:r w:rsidRPr="0094625E">
        <w:rPr>
          <w:bCs/>
          <w:szCs w:val="20"/>
          <w:lang w:eastAsia="en-US"/>
        </w:rPr>
        <w:t xml:space="preserve"> 3 in the monthly newsletter. If you are unable to attend TCF meetings and would like for your child to be listed, please let us know, printing the exact way you’d like the child’s name to appear, the child’s birth and death dates, and the parents’ names as they should be listed. You may call the database manager at 615 356-1351, drop us a note at TCF, P.O. Box 50833, Nashville, TN 37205, or email us at davidg14@bellsouth.net, </w:t>
      </w:r>
      <w:proofErr w:type="gramStart"/>
      <w:r w:rsidRPr="0094625E">
        <w:rPr>
          <w:bCs/>
          <w:szCs w:val="20"/>
          <w:lang w:eastAsia="en-US"/>
        </w:rPr>
        <w:t>We’ll</w:t>
      </w:r>
      <w:proofErr w:type="gramEnd"/>
      <w:r w:rsidRPr="0094625E">
        <w:rPr>
          <w:bCs/>
          <w:szCs w:val="20"/>
          <w:lang w:eastAsia="en-US"/>
        </w:rPr>
        <w:t xml:space="preserve"> be glad to include them.  You need to contact us only once, unless any </w:t>
      </w:r>
      <w:proofErr w:type="gramStart"/>
      <w:r w:rsidRPr="0094625E">
        <w:rPr>
          <w:bCs/>
          <w:szCs w:val="20"/>
          <w:lang w:eastAsia="en-US"/>
        </w:rPr>
        <w:t>of  your</w:t>
      </w:r>
      <w:proofErr w:type="gramEnd"/>
      <w:r w:rsidRPr="0094625E">
        <w:rPr>
          <w:bCs/>
          <w:szCs w:val="20"/>
          <w:lang w:eastAsia="en-US"/>
        </w:rPr>
        <w:t xml:space="preserve"> information changes.</w:t>
      </w:r>
    </w:p>
    <w:p w:rsidR="00F32E3B" w:rsidRPr="0094625E" w:rsidRDefault="00F32E3B" w:rsidP="00F32E3B">
      <w:pPr>
        <w:spacing w:after="0" w:line="240" w:lineRule="auto"/>
        <w:rPr>
          <w:bCs/>
          <w:sz w:val="28"/>
          <w:szCs w:val="28"/>
          <w:lang w:eastAsia="en-US"/>
        </w:rPr>
      </w:pPr>
    </w:p>
    <w:p w:rsidR="00F32E3B" w:rsidRPr="0094625E" w:rsidRDefault="00F32E3B" w:rsidP="00F32E3B">
      <w:pPr>
        <w:keepNext/>
        <w:spacing w:after="0" w:line="240" w:lineRule="auto"/>
        <w:outlineLvl w:val="4"/>
        <w:rPr>
          <w:b/>
          <w:sz w:val="28"/>
          <w:szCs w:val="20"/>
          <w:lang w:eastAsia="en-US"/>
        </w:rPr>
      </w:pPr>
      <w:r w:rsidRPr="0094625E">
        <w:rPr>
          <w:b/>
          <w:sz w:val="28"/>
          <w:szCs w:val="20"/>
          <w:lang w:eastAsia="en-US"/>
        </w:rPr>
        <w:t>We Need Your Help</w:t>
      </w:r>
    </w:p>
    <w:p w:rsidR="00F32E3B" w:rsidRDefault="00F32E3B" w:rsidP="00F32E3B">
      <w:pPr>
        <w:spacing w:after="0" w:line="240" w:lineRule="auto"/>
        <w:rPr>
          <w:szCs w:val="20"/>
          <w:lang w:eastAsia="en-US"/>
        </w:rPr>
      </w:pPr>
      <w:r w:rsidRPr="0094625E">
        <w:rPr>
          <w:szCs w:val="20"/>
          <w:lang w:eastAsia="en-US"/>
        </w:rPr>
        <w:t>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have to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harassment, no phone calls, and no demands made upon the parents, and the information you provide is strictly confidential.</w:t>
      </w:r>
    </w:p>
    <w:p w:rsidR="00F32E3B" w:rsidRDefault="00F32E3B" w:rsidP="00F32E3B">
      <w:pPr>
        <w:spacing w:after="0" w:line="240" w:lineRule="auto"/>
        <w:rPr>
          <w:szCs w:val="20"/>
          <w:lang w:eastAsia="en-US"/>
        </w:rPr>
      </w:pPr>
    </w:p>
    <w:p w:rsidR="00F32E3B" w:rsidRPr="008330C4" w:rsidRDefault="00F32E3B" w:rsidP="00F32E3B">
      <w:pPr>
        <w:keepNext/>
        <w:spacing w:after="0" w:line="240" w:lineRule="auto"/>
        <w:outlineLvl w:val="0"/>
        <w:rPr>
          <w:i/>
          <w:iCs/>
          <w:spacing w:val="20"/>
          <w:sz w:val="28"/>
          <w:szCs w:val="24"/>
        </w:rPr>
      </w:pPr>
      <w:r w:rsidRPr="008330C4">
        <w:rPr>
          <w:b/>
          <w:bCs/>
          <w:spacing w:val="20"/>
          <w:sz w:val="28"/>
          <w:szCs w:val="24"/>
        </w:rPr>
        <w:t>The Birthday Table</w:t>
      </w:r>
    </w:p>
    <w:p w:rsidR="00F32E3B" w:rsidRPr="008330C4" w:rsidRDefault="00F32E3B" w:rsidP="00F32E3B">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F32E3B" w:rsidRDefault="00F32E3B" w:rsidP="00F32E3B">
      <w:pPr>
        <w:rPr>
          <w:rFonts w:eastAsia="Calibri"/>
          <w:b/>
          <w:u w:val="single"/>
          <w:lang w:eastAsia="en-US"/>
        </w:rPr>
      </w:pPr>
      <w:r>
        <w:rPr>
          <w:rFonts w:eastAsia="Calibri"/>
          <w:b/>
          <w:noProof/>
          <w:u w:val="single"/>
        </w:rPr>
        <w:drawing>
          <wp:anchor distT="0" distB="0" distL="114300" distR="114300" simplePos="0" relativeHeight="251692032" behindDoc="1" locked="0" layoutInCell="1" allowOverlap="1">
            <wp:simplePos x="0" y="0"/>
            <wp:positionH relativeFrom="column">
              <wp:posOffset>2695575</wp:posOffset>
            </wp:positionH>
            <wp:positionV relativeFrom="paragraph">
              <wp:posOffset>49530</wp:posOffset>
            </wp:positionV>
            <wp:extent cx="866775" cy="638175"/>
            <wp:effectExtent l="19050" t="0" r="9525" b="0"/>
            <wp:wrapTight wrapText="bothSides">
              <wp:wrapPolygon edited="0">
                <wp:start x="-475" y="0"/>
                <wp:lineTo x="-475" y="21278"/>
                <wp:lineTo x="21837" y="21278"/>
                <wp:lineTo x="21837" y="0"/>
                <wp:lineTo x="-47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66775" cy="638175"/>
                    </a:xfrm>
                    <a:prstGeom prst="rect">
                      <a:avLst/>
                    </a:prstGeom>
                    <a:noFill/>
                    <a:ln w="9525">
                      <a:noFill/>
                      <a:miter lim="800000"/>
                      <a:headEnd/>
                      <a:tailEnd/>
                    </a:ln>
                  </pic:spPr>
                </pic:pic>
              </a:graphicData>
            </a:graphic>
          </wp:anchor>
        </w:drawing>
      </w:r>
    </w:p>
    <w:p w:rsidR="00F32E3B" w:rsidRDefault="00F32E3B" w:rsidP="00F32E3B">
      <w:pPr>
        <w:rPr>
          <w:rFonts w:eastAsia="Calibri"/>
          <w:b/>
          <w:u w:val="single"/>
          <w:lang w:eastAsia="en-US"/>
        </w:rPr>
      </w:pPr>
    </w:p>
    <w:p w:rsidR="00F32E3B" w:rsidRPr="0094625E" w:rsidRDefault="00F32E3B" w:rsidP="00F32E3B">
      <w:pPr>
        <w:rPr>
          <w:rFonts w:eastAsia="Calibri"/>
          <w:b/>
          <w:u w:val="single"/>
          <w:lang w:eastAsia="en-US"/>
        </w:rPr>
      </w:pPr>
    </w:p>
    <w:p w:rsidR="00F32E3B" w:rsidRPr="0094625E" w:rsidRDefault="00F32E3B" w:rsidP="00F32E3B">
      <w:pPr>
        <w:spacing w:after="0"/>
        <w:rPr>
          <w:rFonts w:eastAsia="Calibri"/>
          <w:b/>
          <w:sz w:val="28"/>
          <w:szCs w:val="28"/>
          <w:u w:val="single"/>
          <w:lang w:eastAsia="en-US"/>
        </w:rPr>
      </w:pPr>
      <w:r w:rsidRPr="0094625E">
        <w:rPr>
          <w:rFonts w:eastAsia="Calibri"/>
          <w:b/>
          <w:bCs/>
          <w:sz w:val="28"/>
          <w:szCs w:val="28"/>
          <w:u w:val="single"/>
          <w:lang w:eastAsia="en-US"/>
        </w:rPr>
        <w:t>BEREAVEMENT RESOURCES</w:t>
      </w:r>
    </w:p>
    <w:p w:rsidR="00F32E3B" w:rsidRPr="002E06E5" w:rsidRDefault="00F32E3B" w:rsidP="00F32E3B">
      <w:pPr>
        <w:spacing w:after="0" w:line="240" w:lineRule="auto"/>
        <w:rPr>
          <w:rFonts w:eastAsia="Calibri"/>
          <w:b/>
          <w:bCs/>
          <w:sz w:val="24"/>
          <w:szCs w:val="24"/>
          <w:lang w:eastAsia="en-US"/>
        </w:rPr>
      </w:pPr>
    </w:p>
    <w:p w:rsidR="00F32E3B" w:rsidRPr="001F6431" w:rsidRDefault="00F32E3B" w:rsidP="00F32E3B">
      <w:pPr>
        <w:shd w:val="clear" w:color="auto" w:fill="FFFFFF"/>
        <w:spacing w:after="0"/>
        <w:rPr>
          <w:rFonts w:ascii="Calibri" w:hAnsi="Calibri"/>
          <w:color w:val="222222"/>
          <w:shd w:val="clear" w:color="auto" w:fill="FFFFFF"/>
        </w:rPr>
      </w:pPr>
      <w:proofErr w:type="gramStart"/>
      <w:r w:rsidRPr="00ED325F">
        <w:rPr>
          <w:b/>
          <w:bCs/>
          <w:sz w:val="28"/>
          <w:szCs w:val="28"/>
        </w:rPr>
        <w:t>Alive</w:t>
      </w:r>
      <w:proofErr w:type="gramEnd"/>
      <w:r w:rsidRPr="00ED325F">
        <w:rPr>
          <w:b/>
          <w:bCs/>
          <w:sz w:val="28"/>
          <w:szCs w:val="28"/>
        </w:rPr>
        <w:t xml:space="preserve"> Hospice Support Group for Bereaved Parents</w:t>
      </w:r>
    </w:p>
    <w:p w:rsidR="00F32E3B" w:rsidRPr="00476A9E" w:rsidRDefault="00F32E3B" w:rsidP="00F32E3B">
      <w:pPr>
        <w:shd w:val="clear" w:color="auto" w:fill="FFFFFF"/>
        <w:spacing w:after="0"/>
        <w:rPr>
          <w:rFonts w:ascii="Arial" w:hAnsi="Arial" w:cs="Arial"/>
          <w:color w:val="222222"/>
          <w:szCs w:val="20"/>
        </w:rPr>
      </w:pPr>
      <w:r w:rsidRPr="00CD3EAD">
        <w:rPr>
          <w:rFonts w:asciiTheme="majorBidi" w:hAnsiTheme="majorBidi" w:cstheme="majorBidi"/>
          <w:color w:val="222222"/>
          <w:shd w:val="clear" w:color="auto" w:fill="FFFFFF"/>
        </w:rPr>
        <w:t>For general information about Grief Support Services at Alive Hospice, please call the main number</w:t>
      </w:r>
      <w:r w:rsidRPr="00CD3EAD">
        <w:rPr>
          <w:rFonts w:asciiTheme="majorBidi" w:hAnsiTheme="majorBidi" w:cstheme="majorBidi"/>
          <w:shd w:val="clear" w:color="auto" w:fill="FFFFFF"/>
        </w:rPr>
        <w:t>:</w:t>
      </w:r>
      <w:r w:rsidRPr="00CD3EAD">
        <w:rPr>
          <w:rStyle w:val="apple-converted-space"/>
          <w:rFonts w:asciiTheme="majorBidi" w:hAnsiTheme="majorBidi" w:cstheme="majorBidi"/>
          <w:shd w:val="clear" w:color="auto" w:fill="FFFFFF"/>
        </w:rPr>
        <w:t> </w:t>
      </w:r>
      <w:hyperlink r:id="rId14" w:tgtFrame="_blank" w:history="1">
        <w:r w:rsidRPr="00CD3EAD">
          <w:rPr>
            <w:rStyle w:val="Hyperlink"/>
            <w:rFonts w:asciiTheme="majorBidi" w:hAnsiTheme="majorBidi" w:cstheme="majorBidi"/>
            <w:shd w:val="clear" w:color="auto" w:fill="FFFFFF"/>
          </w:rPr>
          <w:t>615 963-4732</w:t>
        </w:r>
      </w:hyperlink>
      <w:r w:rsidRPr="00CD3EAD">
        <w:rPr>
          <w:rFonts w:asciiTheme="majorBidi" w:hAnsiTheme="majorBidi" w:cstheme="majorBidi"/>
        </w:rPr>
        <w:t xml:space="preserve"> </w:t>
      </w:r>
      <w:r w:rsidRPr="00CD3EAD">
        <w:rPr>
          <w:rFonts w:asciiTheme="majorBidi" w:hAnsiTheme="majorBidi" w:cstheme="majorBidi"/>
          <w:shd w:val="clear" w:color="auto" w:fill="FFFFFF"/>
        </w:rPr>
        <w:t xml:space="preserve"> or email</w:t>
      </w:r>
      <w:r w:rsidRPr="00CD3EAD">
        <w:rPr>
          <w:rStyle w:val="apple-converted-space"/>
          <w:rFonts w:asciiTheme="majorBidi" w:hAnsiTheme="majorBidi" w:cstheme="majorBidi"/>
          <w:shd w:val="clear" w:color="auto" w:fill="FFFFFF"/>
        </w:rPr>
        <w:t> </w:t>
      </w:r>
      <w:hyperlink r:id="rId15" w:tgtFrame="_blank" w:history="1">
        <w:r w:rsidRPr="00CD3EAD">
          <w:rPr>
            <w:rStyle w:val="Hyperlink"/>
            <w:rFonts w:asciiTheme="majorBidi" w:hAnsiTheme="majorBidi" w:cstheme="majorBidi"/>
            <w:shd w:val="clear" w:color="auto" w:fill="FFFFFF"/>
          </w:rPr>
          <w:t>griefsupport@alivehospice.org</w:t>
        </w:r>
      </w:hyperlink>
      <w:r w:rsidRPr="00CD3EAD">
        <w:rPr>
          <w:rFonts w:asciiTheme="majorBidi" w:hAnsiTheme="majorBidi" w:cstheme="majorBidi"/>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Contact John Baker at 615-346-8364 for bereaved parent support or individual counseling.</w:t>
      </w:r>
    </w:p>
    <w:p w:rsidR="00F32E3B" w:rsidRPr="00DA4CF8" w:rsidRDefault="00F32E3B" w:rsidP="00F32E3B">
      <w:pPr>
        <w:spacing w:after="0" w:line="240" w:lineRule="auto"/>
        <w:rPr>
          <w:sz w:val="28"/>
          <w:szCs w:val="28"/>
        </w:rPr>
      </w:pPr>
    </w:p>
    <w:p w:rsidR="00F32E3B" w:rsidRPr="00800920" w:rsidRDefault="00F32E3B" w:rsidP="00F32E3B">
      <w:pPr>
        <w:spacing w:after="0" w:line="240" w:lineRule="auto"/>
        <w:rPr>
          <w:b/>
          <w:bCs/>
          <w:sz w:val="28"/>
          <w:szCs w:val="28"/>
          <w:lang w:eastAsia="en-US"/>
        </w:rPr>
      </w:pPr>
      <w:r w:rsidRPr="00800920">
        <w:rPr>
          <w:b/>
          <w:bCs/>
          <w:sz w:val="28"/>
          <w:szCs w:val="28"/>
          <w:lang w:eastAsia="en-US"/>
        </w:rPr>
        <w:t>Sharing</w:t>
      </w:r>
    </w:p>
    <w:p w:rsidR="00F32E3B" w:rsidRDefault="00F32E3B" w:rsidP="00F32E3B">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Visit www.nationalshare.org</w:t>
      </w:r>
    </w:p>
    <w:p w:rsidR="00F32E3B" w:rsidRPr="00DA4CF8" w:rsidRDefault="00F32E3B" w:rsidP="00F32E3B">
      <w:pPr>
        <w:spacing w:after="0" w:line="240" w:lineRule="auto"/>
        <w:rPr>
          <w:b/>
          <w:iCs/>
          <w:sz w:val="28"/>
          <w:szCs w:val="28"/>
          <w:lang w:eastAsia="en-US"/>
        </w:rPr>
      </w:pPr>
    </w:p>
    <w:p w:rsidR="00F32E3B" w:rsidRPr="00800920" w:rsidRDefault="00F32E3B" w:rsidP="00F32E3B">
      <w:pPr>
        <w:spacing w:after="0" w:line="240" w:lineRule="auto"/>
        <w:rPr>
          <w:b/>
          <w:iCs/>
          <w:sz w:val="28"/>
          <w:szCs w:val="20"/>
          <w:lang w:eastAsia="en-US"/>
        </w:rPr>
      </w:pPr>
      <w:r w:rsidRPr="00800920">
        <w:rPr>
          <w:b/>
          <w:iCs/>
          <w:sz w:val="28"/>
          <w:szCs w:val="20"/>
          <w:lang w:eastAsia="en-US"/>
        </w:rPr>
        <w:t>Survivors of Suicide</w:t>
      </w:r>
    </w:p>
    <w:p w:rsidR="00F32E3B" w:rsidRPr="00800920" w:rsidRDefault="00F32E3B" w:rsidP="00F32E3B">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F32E3B" w:rsidRPr="00DA4CF8" w:rsidRDefault="00F32E3B" w:rsidP="00F32E3B">
      <w:pPr>
        <w:spacing w:after="0" w:line="240" w:lineRule="auto"/>
        <w:rPr>
          <w:b/>
          <w:iCs/>
          <w:sz w:val="28"/>
          <w:szCs w:val="28"/>
          <w:lang w:eastAsia="en-US"/>
        </w:rPr>
      </w:pPr>
    </w:p>
    <w:p w:rsidR="00F32E3B" w:rsidRPr="003A026F" w:rsidRDefault="00F32E3B" w:rsidP="00F32E3B">
      <w:pPr>
        <w:spacing w:after="0" w:line="240" w:lineRule="auto"/>
        <w:rPr>
          <w:b/>
          <w:iCs/>
          <w:sz w:val="28"/>
          <w:szCs w:val="20"/>
        </w:rPr>
      </w:pPr>
      <w:r w:rsidRPr="003A026F">
        <w:rPr>
          <w:b/>
          <w:iCs/>
          <w:sz w:val="28"/>
          <w:szCs w:val="20"/>
        </w:rPr>
        <w:t>TCF Web site —A Treasure for You</w:t>
      </w:r>
    </w:p>
    <w:p w:rsidR="00E22F11" w:rsidRPr="00F32E3B" w:rsidRDefault="00F32E3B" w:rsidP="00F32E3B">
      <w:pPr>
        <w:spacing w:after="0" w:line="240" w:lineRule="auto"/>
        <w:jc w:val="both"/>
        <w:rPr>
          <w:b/>
          <w:bCs/>
          <w:szCs w:val="20"/>
        </w:rPr>
      </w:pPr>
      <w:r w:rsidRPr="003A026F">
        <w:rPr>
          <w:iCs/>
          <w:szCs w:val="20"/>
        </w:rPr>
        <w:t xml:space="preserve">When you log onto the TCF Web site at </w:t>
      </w:r>
      <w:hyperlink r:id="rId16" w:history="1">
        <w:r w:rsidRPr="001569B2">
          <w:rPr>
            <w:iCs/>
            <w:szCs w:val="20"/>
            <w:u w:val="single"/>
          </w:rPr>
          <w:t>www.compassionatefriends.org</w:t>
        </w:r>
      </w:hyperlink>
      <w:r w:rsidRPr="003A026F">
        <w:rPr>
          <w:iCs/>
          <w:szCs w:val="20"/>
        </w:rPr>
        <w:t xml:space="preserve"> you will  find a wealth of information about TCF and grief—poetry and articles, chat rooms, grief in the news, other chapter Web sites and numerous other resources. Check it out.</w:t>
      </w:r>
    </w:p>
    <w:p w:rsidR="00E22F11" w:rsidRDefault="00E22F11" w:rsidP="004473A0">
      <w:pPr>
        <w:spacing w:after="0"/>
        <w:rPr>
          <w:b/>
          <w:szCs w:val="20"/>
          <w:u w:val="single"/>
        </w:rPr>
      </w:pPr>
    </w:p>
    <w:p w:rsidR="004473A0" w:rsidRDefault="004473A0" w:rsidP="00F32E3B">
      <w:pPr>
        <w:spacing w:after="0"/>
        <w:ind w:right="490"/>
        <w:jc w:val="right"/>
        <w:rPr>
          <w:b/>
          <w:i/>
          <w:sz w:val="18"/>
          <w:szCs w:val="18"/>
        </w:rPr>
        <w:sectPr w:rsidR="004473A0" w:rsidSect="005B39D7">
          <w:type w:val="continuous"/>
          <w:pgSz w:w="12240" w:h="15840"/>
          <w:pgMar w:top="432" w:right="720" w:bottom="576" w:left="720" w:header="720" w:footer="720" w:gutter="0"/>
          <w:cols w:space="331"/>
        </w:sectPr>
      </w:pPr>
    </w:p>
    <w:p w:rsidR="00D84A96" w:rsidRPr="00D84A96" w:rsidRDefault="00D84A96" w:rsidP="00D84A96">
      <w:pPr>
        <w:tabs>
          <w:tab w:val="left" w:pos="1905"/>
        </w:tabs>
        <w:spacing w:after="0"/>
        <w:rPr>
          <w:rFonts w:asciiTheme="majorBidi" w:hAnsiTheme="majorBidi" w:cstheme="majorBidi"/>
          <w:sz w:val="32"/>
          <w:szCs w:val="32"/>
        </w:rPr>
      </w:pPr>
      <w:r>
        <w:rPr>
          <w:b/>
          <w:szCs w:val="20"/>
          <w:u w:val="single"/>
        </w:rPr>
        <w:lastRenderedPageBreak/>
        <w:t xml:space="preserve">February 2016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w:t>
      </w:r>
      <w:r w:rsidRPr="0035563C">
        <w:rPr>
          <w:b/>
          <w:szCs w:val="20"/>
          <w:u w:val="single"/>
        </w:rPr>
        <w:t xml:space="preserve">                                                                      </w:t>
      </w:r>
      <w:r>
        <w:rPr>
          <w:b/>
          <w:szCs w:val="20"/>
          <w:u w:val="single"/>
        </w:rPr>
        <w:t>7</w:t>
      </w:r>
    </w:p>
    <w:p w:rsidR="004473A0" w:rsidRDefault="004473A0" w:rsidP="004473A0">
      <w:pPr>
        <w:spacing w:after="0"/>
        <w:jc w:val="center"/>
        <w:rPr>
          <w:rFonts w:asciiTheme="majorBidi" w:hAnsiTheme="majorBidi" w:cstheme="majorBidi"/>
          <w:sz w:val="16"/>
          <w:szCs w:val="16"/>
        </w:rPr>
      </w:pPr>
    </w:p>
    <w:p w:rsidR="004473A0" w:rsidRPr="00E121ED" w:rsidRDefault="004473A0" w:rsidP="004473A0">
      <w:pPr>
        <w:spacing w:after="0"/>
        <w:jc w:val="center"/>
        <w:rPr>
          <w:rFonts w:asciiTheme="majorBidi" w:hAnsiTheme="majorBidi" w:cstheme="majorBidi"/>
          <w:sz w:val="16"/>
          <w:szCs w:val="16"/>
        </w:rPr>
      </w:pPr>
    </w:p>
    <w:p w:rsidR="004473A0" w:rsidRPr="004E219C" w:rsidRDefault="004473A0" w:rsidP="004473A0">
      <w:pPr>
        <w:spacing w:after="0"/>
        <w:jc w:val="center"/>
        <w:rPr>
          <w:sz w:val="32"/>
          <w:szCs w:val="32"/>
        </w:rPr>
      </w:pPr>
      <w:r w:rsidRPr="004E219C">
        <w:rPr>
          <w:sz w:val="32"/>
          <w:szCs w:val="32"/>
        </w:rPr>
        <w:t>The Long View</w:t>
      </w:r>
    </w:p>
    <w:p w:rsidR="004473A0" w:rsidRPr="004E219C" w:rsidRDefault="004473A0" w:rsidP="004473A0">
      <w:pPr>
        <w:spacing w:after="0"/>
        <w:rPr>
          <w:sz w:val="22"/>
        </w:rPr>
      </w:pPr>
    </w:p>
    <w:p w:rsidR="004473A0" w:rsidRPr="00E121ED" w:rsidRDefault="004473A0" w:rsidP="004473A0">
      <w:pPr>
        <w:keepNext/>
        <w:framePr w:dropCap="drop" w:lines="2" w:wrap="around" w:vAnchor="text" w:hAnchor="text"/>
        <w:spacing w:after="0" w:line="528" w:lineRule="exact"/>
        <w:textAlignment w:val="baseline"/>
        <w:rPr>
          <w:rFonts w:asciiTheme="majorBidi" w:hAnsiTheme="majorBidi" w:cstheme="majorBidi"/>
          <w:position w:val="-3"/>
          <w:sz w:val="62"/>
          <w:szCs w:val="62"/>
        </w:rPr>
      </w:pPr>
      <w:r w:rsidRPr="00E121ED">
        <w:rPr>
          <w:position w:val="-3"/>
          <w:sz w:val="62"/>
          <w:szCs w:val="62"/>
        </w:rPr>
        <w:t>A</w:t>
      </w:r>
    </w:p>
    <w:p w:rsidR="004473A0" w:rsidRPr="004E219C" w:rsidRDefault="004473A0" w:rsidP="004473A0">
      <w:pPr>
        <w:spacing w:after="0"/>
        <w:rPr>
          <w:szCs w:val="20"/>
        </w:rPr>
      </w:pPr>
      <w:r w:rsidRPr="004E219C">
        <w:rPr>
          <w:szCs w:val="20"/>
        </w:rPr>
        <w:t xml:space="preserve"> </w:t>
      </w:r>
      <w:proofErr w:type="gramStart"/>
      <w:r w:rsidRPr="004E219C">
        <w:rPr>
          <w:szCs w:val="20"/>
        </w:rPr>
        <w:t>few</w:t>
      </w:r>
      <w:proofErr w:type="gramEnd"/>
      <w:r w:rsidRPr="004E219C">
        <w:rPr>
          <w:szCs w:val="20"/>
        </w:rPr>
        <w:t xml:space="preserve"> weeks after my son Arthur died I met a nurse. She conducted an assessment for me for a procedure that I had scheduled months ahead of time. She ran down her list of routine questions.  One of them was “Are you in pain now?”  Jess, my stepdaughter, was with me because she was my ride home after the procedure. We just looked at each other.  </w:t>
      </w:r>
    </w:p>
    <w:p w:rsidR="004473A0" w:rsidRPr="004E219C" w:rsidRDefault="004473A0" w:rsidP="004473A0">
      <w:pPr>
        <w:spacing w:after="0"/>
        <w:rPr>
          <w:szCs w:val="20"/>
        </w:rPr>
      </w:pPr>
    </w:p>
    <w:p w:rsidR="004473A0" w:rsidRPr="004E219C" w:rsidRDefault="004473A0" w:rsidP="004473A0">
      <w:pPr>
        <w:spacing w:after="0"/>
        <w:rPr>
          <w:szCs w:val="20"/>
        </w:rPr>
      </w:pPr>
      <w:r w:rsidRPr="004E219C">
        <w:rPr>
          <w:szCs w:val="20"/>
        </w:rPr>
        <w:t xml:space="preserve">I hesitated and answered honestly, “Well, emotional pain,” and then explained it. The nurse stopped and looked at both of us. She said soothing things that I don’t remember. Then she said, “Someday, you will smile again, just not now.” </w:t>
      </w:r>
    </w:p>
    <w:p w:rsidR="004473A0" w:rsidRPr="004E219C" w:rsidRDefault="004473A0" w:rsidP="004473A0">
      <w:pPr>
        <w:spacing w:after="0"/>
        <w:rPr>
          <w:szCs w:val="20"/>
        </w:rPr>
      </w:pPr>
    </w:p>
    <w:p w:rsidR="004473A0" w:rsidRPr="004E219C" w:rsidRDefault="004473A0" w:rsidP="004473A0">
      <w:pPr>
        <w:spacing w:after="0"/>
        <w:rPr>
          <w:szCs w:val="20"/>
        </w:rPr>
      </w:pPr>
      <w:r w:rsidRPr="004E219C">
        <w:rPr>
          <w:szCs w:val="20"/>
        </w:rPr>
        <w:t>She was right. That’s the long view of it. At the time Jess and I had no idea that would happen again. Our fresh grief was way too huge and painful to imagine smiling again.</w:t>
      </w:r>
    </w:p>
    <w:p w:rsidR="004473A0" w:rsidRPr="004E219C" w:rsidRDefault="004473A0" w:rsidP="004473A0">
      <w:pPr>
        <w:spacing w:after="0"/>
        <w:rPr>
          <w:szCs w:val="20"/>
        </w:rPr>
      </w:pPr>
    </w:p>
    <w:p w:rsidR="004473A0" w:rsidRPr="004E219C" w:rsidRDefault="004473A0" w:rsidP="004473A0">
      <w:pPr>
        <w:spacing w:after="0"/>
        <w:rPr>
          <w:szCs w:val="20"/>
        </w:rPr>
      </w:pPr>
      <w:r w:rsidRPr="004E219C">
        <w:rPr>
          <w:szCs w:val="20"/>
        </w:rPr>
        <w:t>To the tender newer members of TCF I wish you a someday when you will smile again. You will feel a spark of joy. This will come again.</w:t>
      </w:r>
    </w:p>
    <w:p w:rsidR="004473A0" w:rsidRPr="004E219C" w:rsidRDefault="004473A0" w:rsidP="004473A0">
      <w:pPr>
        <w:spacing w:after="0"/>
        <w:rPr>
          <w:szCs w:val="20"/>
        </w:rPr>
      </w:pPr>
    </w:p>
    <w:p w:rsidR="004473A0" w:rsidRPr="004E219C" w:rsidRDefault="004473A0" w:rsidP="004473A0">
      <w:pPr>
        <w:spacing w:after="0"/>
        <w:rPr>
          <w:szCs w:val="20"/>
        </w:rPr>
      </w:pPr>
      <w:r w:rsidRPr="004E219C">
        <w:rPr>
          <w:szCs w:val="20"/>
        </w:rPr>
        <w:t>The Compassionate Friends support group anchored me from one month to the next. I met people who were further down the road than me who had experienced child loss. They smiled, even laughed and they were authentic. They were my role models.</w:t>
      </w:r>
    </w:p>
    <w:p w:rsidR="004473A0" w:rsidRPr="004E219C" w:rsidRDefault="004473A0" w:rsidP="004473A0">
      <w:pPr>
        <w:spacing w:after="0"/>
        <w:rPr>
          <w:szCs w:val="20"/>
        </w:rPr>
      </w:pPr>
    </w:p>
    <w:p w:rsidR="004473A0" w:rsidRPr="004E219C" w:rsidRDefault="004473A0" w:rsidP="004473A0">
      <w:pPr>
        <w:spacing w:after="0"/>
        <w:rPr>
          <w:szCs w:val="20"/>
        </w:rPr>
      </w:pPr>
      <w:r w:rsidRPr="004E219C">
        <w:rPr>
          <w:szCs w:val="20"/>
        </w:rPr>
        <w:t>Now as a TCF chapter co-leader, when I see a newer member spontaneously reach out to someone who is at their first or second TCF meeting, I breathe a sigh of relief for both of them.  One is helping the other and both will feel that healing on their grief journeys. This is how we work and it works very well.</w:t>
      </w:r>
    </w:p>
    <w:p w:rsidR="004473A0" w:rsidRPr="004E219C" w:rsidRDefault="004473A0" w:rsidP="004473A0">
      <w:pPr>
        <w:spacing w:after="0"/>
        <w:rPr>
          <w:sz w:val="22"/>
        </w:rPr>
      </w:pPr>
    </w:p>
    <w:p w:rsidR="004473A0" w:rsidRPr="004E219C" w:rsidRDefault="004473A0" w:rsidP="004473A0">
      <w:pPr>
        <w:spacing w:after="0"/>
        <w:jc w:val="right"/>
        <w:rPr>
          <w:sz w:val="18"/>
          <w:szCs w:val="18"/>
        </w:rPr>
      </w:pPr>
      <w:r w:rsidRPr="004E219C">
        <w:rPr>
          <w:sz w:val="18"/>
          <w:szCs w:val="18"/>
        </w:rPr>
        <w:t xml:space="preserve">Monica </w:t>
      </w:r>
      <w:proofErr w:type="spellStart"/>
      <w:r w:rsidRPr="004E219C">
        <w:rPr>
          <w:sz w:val="18"/>
          <w:szCs w:val="18"/>
        </w:rPr>
        <w:t>Colberg</w:t>
      </w:r>
      <w:proofErr w:type="spellEnd"/>
    </w:p>
    <w:p w:rsidR="004473A0" w:rsidRDefault="004473A0" w:rsidP="004473A0">
      <w:pPr>
        <w:spacing w:after="0"/>
        <w:jc w:val="right"/>
        <w:rPr>
          <w:sz w:val="18"/>
          <w:szCs w:val="18"/>
        </w:rPr>
      </w:pPr>
      <w:r w:rsidRPr="004E219C">
        <w:rPr>
          <w:sz w:val="18"/>
          <w:szCs w:val="18"/>
        </w:rPr>
        <w:t>TCF Minneapolis, MN</w:t>
      </w:r>
      <w:r w:rsidRPr="004E219C">
        <w:rPr>
          <w:sz w:val="18"/>
          <w:szCs w:val="18"/>
        </w:rPr>
        <w:br/>
        <w:t>In Memory of my son Art</w:t>
      </w:r>
    </w:p>
    <w:p w:rsidR="00D84A96" w:rsidRDefault="00D84A96" w:rsidP="004473A0">
      <w:pPr>
        <w:spacing w:after="0"/>
        <w:jc w:val="right"/>
        <w:rPr>
          <w:sz w:val="18"/>
          <w:szCs w:val="18"/>
        </w:rPr>
      </w:pPr>
    </w:p>
    <w:p w:rsidR="00D84A96" w:rsidRPr="00E121ED" w:rsidRDefault="00D84A96" w:rsidP="004473A0">
      <w:pPr>
        <w:spacing w:after="0"/>
        <w:jc w:val="right"/>
        <w:rPr>
          <w:rFonts w:asciiTheme="majorBidi" w:hAnsiTheme="majorBidi" w:cstheme="majorBidi"/>
          <w:sz w:val="18"/>
          <w:szCs w:val="18"/>
        </w:rPr>
      </w:pPr>
      <w:r>
        <w:rPr>
          <w:rFonts w:asciiTheme="majorBidi" w:hAnsiTheme="majorBidi" w:cstheme="majorBidi"/>
          <w:noProof/>
          <w:sz w:val="18"/>
          <w:szCs w:val="18"/>
        </w:rPr>
        <w:drawing>
          <wp:anchor distT="0" distB="0" distL="114300" distR="114300" simplePos="0" relativeHeight="251678720" behindDoc="0" locked="0" layoutInCell="1" allowOverlap="1">
            <wp:simplePos x="0" y="0"/>
            <wp:positionH relativeFrom="column">
              <wp:posOffset>2638425</wp:posOffset>
            </wp:positionH>
            <wp:positionV relativeFrom="page">
              <wp:posOffset>6638925</wp:posOffset>
            </wp:positionV>
            <wp:extent cx="1619250" cy="1219200"/>
            <wp:effectExtent l="19050" t="0" r="0" b="0"/>
            <wp:wrapNone/>
            <wp:docPr id="5" name="Picture 8" descr="an042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04235_"/>
                    <pic:cNvPicPr>
                      <a:picLocks noChangeAspect="1" noChangeArrowheads="1"/>
                    </pic:cNvPicPr>
                  </pic:nvPicPr>
                  <pic:blipFill>
                    <a:blip r:embed="rId17" cstate="print"/>
                    <a:srcRect/>
                    <a:stretch>
                      <a:fillRect/>
                    </a:stretch>
                  </pic:blipFill>
                  <pic:spPr bwMode="auto">
                    <a:xfrm>
                      <a:off x="0" y="0"/>
                      <a:ext cx="1619250" cy="1219200"/>
                    </a:xfrm>
                    <a:prstGeom prst="rect">
                      <a:avLst/>
                    </a:prstGeom>
                    <a:noFill/>
                  </pic:spPr>
                </pic:pic>
              </a:graphicData>
            </a:graphic>
          </wp:anchor>
        </w:drawing>
      </w:r>
    </w:p>
    <w:sectPr w:rsidR="00D84A96" w:rsidRPr="00E121ED" w:rsidSect="003E41A6">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4473A0"/>
    <w:rsid w:val="0001358C"/>
    <w:rsid w:val="0009459A"/>
    <w:rsid w:val="00152C30"/>
    <w:rsid w:val="0020228D"/>
    <w:rsid w:val="00242902"/>
    <w:rsid w:val="003E0EB6"/>
    <w:rsid w:val="004473A0"/>
    <w:rsid w:val="004C4B69"/>
    <w:rsid w:val="005A79BE"/>
    <w:rsid w:val="005E29A2"/>
    <w:rsid w:val="006C4208"/>
    <w:rsid w:val="006E328F"/>
    <w:rsid w:val="007A46E3"/>
    <w:rsid w:val="007C7338"/>
    <w:rsid w:val="008562A0"/>
    <w:rsid w:val="00887BBA"/>
    <w:rsid w:val="00914293"/>
    <w:rsid w:val="00AE2446"/>
    <w:rsid w:val="00CB5BAB"/>
    <w:rsid w:val="00D84A96"/>
    <w:rsid w:val="00DF155C"/>
    <w:rsid w:val="00E22F11"/>
    <w:rsid w:val="00EB76DA"/>
    <w:rsid w:val="00F04EF6"/>
    <w:rsid w:val="00F32E3B"/>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3A0"/>
    <w:rPr>
      <w:rFonts w:eastAsia="Times New Roman" w:cs="Times New Roman"/>
      <w:sz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4473A0"/>
    <w:pPr>
      <w:spacing w:after="120" w:line="480" w:lineRule="auto"/>
    </w:pPr>
    <w:rPr>
      <w:rFonts w:eastAsia="PMingLiU"/>
    </w:rPr>
  </w:style>
  <w:style w:type="character" w:customStyle="1" w:styleId="BodyText2Char">
    <w:name w:val="Body Text 2 Char"/>
    <w:basedOn w:val="DefaultParagraphFont"/>
    <w:link w:val="BodyText2"/>
    <w:uiPriority w:val="99"/>
    <w:rsid w:val="004473A0"/>
    <w:rPr>
      <w:rFonts w:eastAsia="PMingLiU" w:cs="Times New Roman"/>
      <w:sz w:val="20"/>
      <w:lang w:eastAsia="zh-TW"/>
    </w:rPr>
  </w:style>
  <w:style w:type="character" w:styleId="Hyperlink">
    <w:name w:val="Hyperlink"/>
    <w:basedOn w:val="DefaultParagraphFont"/>
    <w:unhideWhenUsed/>
    <w:rsid w:val="004473A0"/>
    <w:rPr>
      <w:color w:val="0000FF"/>
      <w:u w:val="single"/>
    </w:rPr>
  </w:style>
  <w:style w:type="paragraph" w:styleId="BodyText">
    <w:name w:val="Body Text"/>
    <w:basedOn w:val="Normal"/>
    <w:link w:val="BodyTextChar"/>
    <w:uiPriority w:val="99"/>
    <w:semiHidden/>
    <w:unhideWhenUsed/>
    <w:rsid w:val="004473A0"/>
    <w:pPr>
      <w:spacing w:after="120"/>
    </w:pPr>
  </w:style>
  <w:style w:type="character" w:customStyle="1" w:styleId="BodyTextChar">
    <w:name w:val="Body Text Char"/>
    <w:basedOn w:val="DefaultParagraphFont"/>
    <w:link w:val="BodyText"/>
    <w:uiPriority w:val="99"/>
    <w:semiHidden/>
    <w:rsid w:val="004473A0"/>
    <w:rPr>
      <w:rFonts w:eastAsia="Times New Roman" w:cs="Times New Roman"/>
      <w:sz w:val="20"/>
      <w:lang w:eastAsia="zh-TW"/>
    </w:rPr>
  </w:style>
  <w:style w:type="character" w:styleId="Emphasis">
    <w:name w:val="Emphasis"/>
    <w:basedOn w:val="DefaultParagraphFont"/>
    <w:uiPriority w:val="20"/>
    <w:qFormat/>
    <w:rsid w:val="004473A0"/>
    <w:rPr>
      <w:i/>
      <w:iCs/>
    </w:rPr>
  </w:style>
  <w:style w:type="character" w:customStyle="1" w:styleId="apple-converted-space">
    <w:name w:val="apple-converted-space"/>
    <w:basedOn w:val="DefaultParagraphFont"/>
    <w:rsid w:val="004473A0"/>
  </w:style>
  <w:style w:type="paragraph" w:styleId="NoSpacing">
    <w:name w:val="No Spacing"/>
    <w:uiPriority w:val="1"/>
    <w:qFormat/>
    <w:rsid w:val="004473A0"/>
    <w:pPr>
      <w:spacing w:after="0" w:line="240" w:lineRule="auto"/>
    </w:pPr>
    <w:rPr>
      <w:rFonts w:eastAsia="Times New Roman" w:cs="Times New Roman"/>
      <w:sz w:val="20"/>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lly39@aol.com" TargetMode="External"/><Relationship Id="rId12" Type="http://schemas.openxmlformats.org/officeDocument/2006/relationships/image" Target="media/image4.jpeg"/><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hyperlink" Target="http://www.compassionatefriends.org" TargetMode="External"/><Relationship Id="rId1" Type="http://schemas.openxmlformats.org/officeDocument/2006/relationships/styles" Target="styles.xml"/><Relationship Id="rId6" Type="http://schemas.openxmlformats.org/officeDocument/2006/relationships/hyperlink" Target="mailto:michaelc1333@gmail.com" TargetMode="External"/><Relationship Id="rId11" Type="http://schemas.openxmlformats.org/officeDocument/2006/relationships/hyperlink" Target="http://www.goodreads.com/author/show/7325210.David_Ellsworth_from_The_Serenity_of_Selfism" TargetMode="External"/><Relationship Id="rId5" Type="http://schemas.openxmlformats.org/officeDocument/2006/relationships/hyperlink" Target="mailto:melanierladd@gmail.com" TargetMode="External"/><Relationship Id="rId15" Type="http://schemas.openxmlformats.org/officeDocument/2006/relationships/hyperlink" Target="mailto:griefsupport@alivehospice.org" TargetMode="External"/><Relationship Id="rId10" Type="http://schemas.openxmlformats.org/officeDocument/2006/relationships/hyperlink" Target="http://www.compassionatefriends.or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tel:615%20963-4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Legendary User</dc:creator>
  <cp:lastModifiedBy>Melanie &amp; Joe</cp:lastModifiedBy>
  <cp:revision>2</cp:revision>
  <dcterms:created xsi:type="dcterms:W3CDTF">2016-02-10T03:27:00Z</dcterms:created>
  <dcterms:modified xsi:type="dcterms:W3CDTF">2016-02-10T03:27:00Z</dcterms:modified>
</cp:coreProperties>
</file>