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4053" w:rsidRPr="007E47B4" w:rsidRDefault="00E04053" w:rsidP="00E04053">
      <w:pPr>
        <w:spacing w:after="0"/>
        <w:jc w:val="both"/>
        <w:rPr>
          <w:rFonts w:eastAsia="Calibri"/>
          <w:b/>
          <w:bCs/>
          <w:u w:val="single"/>
          <w:lang w:eastAsia="en-US"/>
        </w:rPr>
      </w:pPr>
      <w:r>
        <w:rPr>
          <w:rFonts w:eastAsia="Calibri"/>
          <w:b/>
          <w:u w:val="single"/>
          <w:lang w:eastAsia="en-US"/>
        </w:rPr>
        <w:t xml:space="preserve">January 2017                   </w:t>
      </w:r>
      <w:r w:rsidRPr="007E47B4">
        <w:rPr>
          <w:rFonts w:eastAsia="Calibri"/>
          <w:b/>
          <w:u w:val="single"/>
          <w:lang w:eastAsia="en-US"/>
        </w:rPr>
        <w:t xml:space="preserve"> </w:t>
      </w:r>
      <w:r>
        <w:rPr>
          <w:rFonts w:eastAsia="Calibri"/>
          <w:b/>
          <w:u w:val="single"/>
          <w:lang w:eastAsia="en-US"/>
        </w:rPr>
        <w:t xml:space="preserve">                </w:t>
      </w:r>
      <w:r w:rsidRPr="007E47B4">
        <w:rPr>
          <w:rFonts w:eastAsia="Calibri"/>
          <w:b/>
          <w:u w:val="single"/>
          <w:lang w:eastAsia="en-US"/>
        </w:rPr>
        <w:t xml:space="preserve"> </w:t>
      </w:r>
      <w:r>
        <w:rPr>
          <w:rFonts w:eastAsia="Calibri"/>
          <w:b/>
          <w:u w:val="single"/>
          <w:lang w:eastAsia="en-US"/>
        </w:rPr>
        <w:t xml:space="preserve">         </w:t>
      </w:r>
      <w:r w:rsidRPr="007E47B4">
        <w:rPr>
          <w:rFonts w:eastAsia="Calibri"/>
          <w:b/>
          <w:u w:val="single"/>
          <w:lang w:eastAsia="en-US"/>
        </w:rPr>
        <w:t xml:space="preserve"> </w:t>
      </w:r>
      <w:r>
        <w:rPr>
          <w:rFonts w:eastAsia="Calibri"/>
          <w:b/>
          <w:u w:val="single"/>
          <w:lang w:eastAsia="en-US"/>
        </w:rPr>
        <w:t xml:space="preserve"> </w:t>
      </w:r>
      <w:r w:rsidRPr="007E47B4">
        <w:rPr>
          <w:rFonts w:eastAsia="Calibri"/>
          <w:b/>
          <w:u w:val="single"/>
          <w:lang w:eastAsia="en-US"/>
        </w:rPr>
        <w:t xml:space="preserve">   </w:t>
      </w:r>
      <w:proofErr w:type="gramStart"/>
      <w:r w:rsidRPr="007E47B4">
        <w:rPr>
          <w:rFonts w:eastAsia="Calibri"/>
          <w:b/>
          <w:u w:val="single"/>
          <w:lang w:eastAsia="en-US"/>
        </w:rPr>
        <w:t>The</w:t>
      </w:r>
      <w:proofErr w:type="gramEnd"/>
      <w:r w:rsidRPr="007E47B4">
        <w:rPr>
          <w:rFonts w:eastAsia="Calibri"/>
          <w:b/>
          <w:u w:val="single"/>
          <w:lang w:eastAsia="en-US"/>
        </w:rPr>
        <w:t xml:space="preserve"> Compassionat</w:t>
      </w:r>
      <w:r>
        <w:rPr>
          <w:rFonts w:eastAsia="Calibri"/>
          <w:b/>
          <w:u w:val="single"/>
          <w:lang w:eastAsia="en-US"/>
        </w:rPr>
        <w:t xml:space="preserve">e Friends                              </w:t>
      </w:r>
      <w:r w:rsidRPr="007E47B4">
        <w:rPr>
          <w:rFonts w:eastAsia="Calibri"/>
          <w:b/>
          <w:u w:val="single"/>
          <w:lang w:eastAsia="en-US"/>
        </w:rPr>
        <w:t xml:space="preserve">          </w:t>
      </w:r>
      <w:r>
        <w:rPr>
          <w:rFonts w:eastAsia="Calibri"/>
          <w:b/>
          <w:u w:val="single"/>
          <w:lang w:eastAsia="en-US"/>
        </w:rPr>
        <w:t xml:space="preserve"> </w:t>
      </w:r>
      <w:r w:rsidRPr="007E47B4">
        <w:rPr>
          <w:rFonts w:eastAsia="Calibri"/>
          <w:b/>
          <w:u w:val="single"/>
          <w:lang w:eastAsia="en-US"/>
        </w:rPr>
        <w:t xml:space="preserve">          </w:t>
      </w:r>
      <w:r>
        <w:rPr>
          <w:rFonts w:eastAsia="Calibri"/>
          <w:b/>
          <w:u w:val="single"/>
          <w:lang w:eastAsia="en-US"/>
        </w:rPr>
        <w:t xml:space="preserve"> </w:t>
      </w:r>
      <w:r w:rsidRPr="007E47B4">
        <w:rPr>
          <w:rFonts w:eastAsia="Calibri"/>
          <w:b/>
          <w:u w:val="single"/>
          <w:lang w:eastAsia="en-US"/>
        </w:rPr>
        <w:t xml:space="preserve"> </w:t>
      </w:r>
      <w:r w:rsidRPr="007E47B4">
        <w:rPr>
          <w:rFonts w:eastAsia="Calibri"/>
          <w:b/>
          <w:bCs/>
          <w:u w:val="single"/>
          <w:lang w:eastAsia="en-US"/>
        </w:rPr>
        <w:t xml:space="preserve">Volume </w:t>
      </w:r>
      <w:r>
        <w:rPr>
          <w:rFonts w:eastAsia="Calibri"/>
          <w:b/>
          <w:bCs/>
          <w:u w:val="single"/>
          <w:lang w:eastAsia="en-US"/>
        </w:rPr>
        <w:t>31</w:t>
      </w:r>
      <w:r w:rsidRPr="007E47B4">
        <w:rPr>
          <w:rFonts w:eastAsia="Calibri"/>
          <w:b/>
          <w:bCs/>
          <w:u w:val="single"/>
          <w:lang w:eastAsia="en-US"/>
        </w:rPr>
        <w:t xml:space="preserve">● Number </w:t>
      </w:r>
      <w:r>
        <w:rPr>
          <w:rFonts w:eastAsia="Calibri"/>
          <w:b/>
          <w:bCs/>
          <w:u w:val="single"/>
          <w:lang w:eastAsia="en-US"/>
        </w:rPr>
        <w:t>1</w:t>
      </w:r>
    </w:p>
    <w:p w:rsidR="00E04053" w:rsidRPr="00254648" w:rsidRDefault="00E04053" w:rsidP="00E04053">
      <w:pPr>
        <w:spacing w:after="0" w:line="240" w:lineRule="auto"/>
        <w:rPr>
          <w:rFonts w:ascii="Garamond" w:eastAsia="Calibri" w:hAnsi="Garamond"/>
          <w:b/>
          <w:i/>
          <w:szCs w:val="20"/>
          <w:lang w:eastAsia="en-US"/>
        </w:rPr>
      </w:pPr>
    </w:p>
    <w:p w:rsidR="00E04053" w:rsidRPr="007E47B4" w:rsidRDefault="00E04053" w:rsidP="00E04053">
      <w:pPr>
        <w:spacing w:after="0" w:line="240" w:lineRule="auto"/>
        <w:rPr>
          <w:rFonts w:ascii="Garamond" w:eastAsia="Calibri" w:hAnsi="Garamond"/>
          <w:b/>
          <w:i/>
          <w:sz w:val="64"/>
          <w:szCs w:val="64"/>
          <w:lang w:eastAsia="en-US"/>
        </w:rPr>
      </w:pPr>
      <w:r w:rsidRPr="007E47B4">
        <w:rPr>
          <w:rFonts w:ascii="Garamond" w:eastAsia="Calibri" w:hAnsi="Garamond"/>
          <w:b/>
          <w:i/>
          <w:sz w:val="64"/>
          <w:szCs w:val="64"/>
          <w:lang w:eastAsia="en-US"/>
        </w:rPr>
        <w:t xml:space="preserve"> THE COMPASSIONATE FRIENDS</w:t>
      </w:r>
    </w:p>
    <w:p w:rsidR="00E04053" w:rsidRPr="007E47B4" w:rsidRDefault="00E04053" w:rsidP="00E04053">
      <w:pPr>
        <w:spacing w:after="0"/>
        <w:jc w:val="center"/>
        <w:rPr>
          <w:rFonts w:ascii="Garamond" w:eastAsia="Calibri" w:hAnsi="Garamond"/>
          <w:b/>
          <w:i/>
          <w:sz w:val="64"/>
          <w:szCs w:val="64"/>
          <w:lang w:eastAsia="en-US"/>
        </w:rPr>
      </w:pPr>
      <w:r w:rsidRPr="007E47B4">
        <w:rPr>
          <w:b/>
          <w:bCs/>
          <w:sz w:val="18"/>
          <w:szCs w:val="18"/>
          <w:lang w:eastAsia="en-US"/>
        </w:rPr>
        <w:t xml:space="preserve">   P. O. Box 50833 • Nashville, TN  37205 • (615) 356-</w:t>
      </w:r>
      <w:proofErr w:type="gramStart"/>
      <w:r w:rsidRPr="007E47B4">
        <w:rPr>
          <w:b/>
          <w:bCs/>
          <w:sz w:val="18"/>
          <w:szCs w:val="18"/>
          <w:lang w:eastAsia="en-US"/>
        </w:rPr>
        <w:t>4TCF(</w:t>
      </w:r>
      <w:proofErr w:type="gramEnd"/>
      <w:r w:rsidRPr="007E47B4">
        <w:rPr>
          <w:b/>
          <w:bCs/>
          <w:sz w:val="18"/>
          <w:szCs w:val="18"/>
          <w:lang w:eastAsia="en-US"/>
        </w:rPr>
        <w:t>4823) •Nashville Website: www.tcfnashville.org</w:t>
      </w:r>
    </w:p>
    <w:p w:rsidR="00E04053" w:rsidRDefault="00E04053" w:rsidP="00E04053">
      <w:pPr>
        <w:spacing w:after="0"/>
        <w:jc w:val="center"/>
        <w:rPr>
          <w:rFonts w:eastAsia="Calibri"/>
          <w:sz w:val="18"/>
          <w:szCs w:val="18"/>
          <w:lang w:eastAsia="en-US"/>
        </w:rPr>
      </w:pPr>
      <w:r>
        <w:rPr>
          <w:rFonts w:eastAsia="Calibri"/>
          <w:noProof/>
          <w:sz w:val="18"/>
          <w:szCs w:val="18"/>
        </w:rPr>
        <w:drawing>
          <wp:anchor distT="0" distB="0" distL="114300" distR="114300" simplePos="0" relativeHeight="251660288" behindDoc="1" locked="0" layoutInCell="1" allowOverlap="1">
            <wp:simplePos x="0" y="0"/>
            <wp:positionH relativeFrom="column">
              <wp:posOffset>107315</wp:posOffset>
            </wp:positionH>
            <wp:positionV relativeFrom="paragraph">
              <wp:posOffset>53975</wp:posOffset>
            </wp:positionV>
            <wp:extent cx="635635" cy="635635"/>
            <wp:effectExtent l="19050" t="0" r="0" b="0"/>
            <wp:wrapTight wrapText="bothSides">
              <wp:wrapPolygon edited="0">
                <wp:start x="-647" y="0"/>
                <wp:lineTo x="-647" y="20715"/>
                <wp:lineTo x="21363" y="20715"/>
                <wp:lineTo x="21363" y="0"/>
                <wp:lineTo x="-647" y="0"/>
              </wp:wrapPolygon>
            </wp:wrapTight>
            <wp:docPr id="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635635" cy="635635"/>
                    </a:xfrm>
                    <a:prstGeom prst="rect">
                      <a:avLst/>
                    </a:prstGeom>
                    <a:noFill/>
                  </pic:spPr>
                </pic:pic>
              </a:graphicData>
            </a:graphic>
          </wp:anchor>
        </w:drawing>
      </w:r>
      <w:r w:rsidRPr="007E47B4">
        <w:rPr>
          <w:rFonts w:eastAsia="Calibri"/>
          <w:sz w:val="18"/>
          <w:szCs w:val="18"/>
          <w:lang w:eastAsia="en-US"/>
        </w:rPr>
        <w:t xml:space="preserve">Chapter Leaders: </w:t>
      </w:r>
      <w:r>
        <w:rPr>
          <w:rFonts w:eastAsia="Calibri"/>
          <w:sz w:val="18"/>
          <w:szCs w:val="18"/>
          <w:lang w:eastAsia="en-US"/>
        </w:rPr>
        <w:t>Roy and Barbara Davies, (615) 863-2052, email: tcfroyandbarbara@yahoo.com</w:t>
      </w:r>
    </w:p>
    <w:p w:rsidR="00E04053" w:rsidRPr="008C30D9" w:rsidRDefault="00E04053" w:rsidP="00E04053">
      <w:pPr>
        <w:spacing w:after="0"/>
        <w:jc w:val="center"/>
        <w:rPr>
          <w:sz w:val="22"/>
        </w:rPr>
      </w:pPr>
      <w:r w:rsidRPr="008C30D9">
        <w:rPr>
          <w:rFonts w:eastAsia="Calibri"/>
          <w:sz w:val="18"/>
          <w:szCs w:val="18"/>
          <w:lang w:eastAsia="en-US"/>
        </w:rPr>
        <w:t xml:space="preserve">Newsletter Editor: Melanie Ladd, (615) 513-5913, email: </w:t>
      </w:r>
      <w:hyperlink r:id="rId8" w:history="1">
        <w:r w:rsidRPr="008C30D9">
          <w:rPr>
            <w:rStyle w:val="Hyperlink"/>
            <w:rFonts w:eastAsia="Calibri"/>
            <w:sz w:val="18"/>
          </w:rPr>
          <w:t>melanierladd@gmail.com</w:t>
        </w:r>
      </w:hyperlink>
      <w:r w:rsidRPr="008C30D9">
        <w:rPr>
          <w:rFonts w:eastAsia="Calibri"/>
          <w:sz w:val="18"/>
          <w:szCs w:val="18"/>
          <w:lang w:eastAsia="en-US"/>
        </w:rPr>
        <w:t xml:space="preserve">                                                                                                      Treasurer: </w:t>
      </w:r>
      <w:r w:rsidRPr="008C30D9">
        <w:rPr>
          <w:rFonts w:eastAsia="Calibri"/>
          <w:sz w:val="18"/>
          <w:lang w:eastAsia="en-US"/>
        </w:rPr>
        <w:t xml:space="preserve">Mike Childers, (615) 646-1333, email: </w:t>
      </w:r>
      <w:hyperlink r:id="rId9" w:tgtFrame="_blank" w:tooltip="mailto:michaelc1333@gmail.com" w:history="1">
        <w:r w:rsidRPr="008C30D9">
          <w:rPr>
            <w:rStyle w:val="Hyperlink"/>
            <w:rFonts w:eastAsia="PMingLiU"/>
            <w:sz w:val="18"/>
            <w:szCs w:val="18"/>
          </w:rPr>
          <w:t>michaelc1333@gmail.com</w:t>
        </w:r>
      </w:hyperlink>
    </w:p>
    <w:p w:rsidR="00E04053" w:rsidRPr="00E35A51" w:rsidRDefault="00E04053" w:rsidP="00E04053">
      <w:pPr>
        <w:spacing w:after="0"/>
        <w:jc w:val="center"/>
        <w:rPr>
          <w:rFonts w:eastAsia="Calibri"/>
          <w:sz w:val="18"/>
          <w:szCs w:val="18"/>
          <w:lang w:eastAsia="en-US"/>
        </w:rPr>
      </w:pPr>
      <w:r w:rsidRPr="00E35A51">
        <w:rPr>
          <w:rFonts w:eastAsia="Calibri"/>
          <w:sz w:val="18"/>
          <w:szCs w:val="18"/>
          <w:lang w:eastAsia="en-US"/>
        </w:rPr>
        <w:t>Outreach: David Gibson, (615) 356-1351, email: davidg14@bellsouth.net</w:t>
      </w:r>
    </w:p>
    <w:p w:rsidR="00E04053" w:rsidRDefault="00E04053" w:rsidP="00E04053">
      <w:pPr>
        <w:spacing w:after="0"/>
        <w:jc w:val="center"/>
        <w:rPr>
          <w:rFonts w:eastAsia="Calibri"/>
          <w:sz w:val="18"/>
          <w:szCs w:val="18"/>
          <w:lang w:eastAsia="en-US"/>
        </w:rPr>
      </w:pPr>
      <w:r w:rsidRPr="00E35A51">
        <w:rPr>
          <w:rFonts w:eastAsia="Calibri"/>
          <w:sz w:val="18"/>
          <w:szCs w:val="18"/>
          <w:lang w:eastAsia="en-US"/>
        </w:rPr>
        <w:t xml:space="preserve">Regional Coordinator: Polly Moore, (931) 962-0458, email: </w:t>
      </w:r>
      <w:hyperlink r:id="rId10" w:history="1">
        <w:r w:rsidRPr="00E35A51">
          <w:rPr>
            <w:rFonts w:eastAsia="Calibri"/>
            <w:sz w:val="18"/>
            <w:lang w:eastAsia="en-US"/>
          </w:rPr>
          <w:t>lolly39@aol.com</w:t>
        </w:r>
      </w:hyperlink>
    </w:p>
    <w:p w:rsidR="00E04053" w:rsidRPr="008C30D9" w:rsidRDefault="00E04053" w:rsidP="00E04053">
      <w:pPr>
        <w:spacing w:after="0"/>
        <w:jc w:val="center"/>
        <w:rPr>
          <w:rFonts w:eastAsia="Calibri"/>
          <w:sz w:val="18"/>
          <w:szCs w:val="18"/>
          <w:lang w:eastAsia="en-US"/>
        </w:rPr>
      </w:pPr>
      <w:r w:rsidRPr="007E47B4">
        <w:rPr>
          <w:rFonts w:eastAsia="Calibri"/>
          <w:b/>
          <w:i/>
          <w:szCs w:val="20"/>
          <w:lang w:eastAsia="en-US"/>
        </w:rPr>
        <w:t>___________</w:t>
      </w:r>
      <w:r>
        <w:rPr>
          <w:rFonts w:eastAsia="Calibri"/>
          <w:b/>
          <w:i/>
          <w:szCs w:val="20"/>
          <w:lang w:eastAsia="en-US"/>
        </w:rPr>
        <w:t>______________________________</w:t>
      </w:r>
      <w:r w:rsidRPr="007E47B4">
        <w:rPr>
          <w:rFonts w:eastAsia="Calibri"/>
          <w:b/>
          <w:i/>
          <w:szCs w:val="20"/>
          <w:lang w:eastAsia="en-US"/>
        </w:rPr>
        <w:t>__________________________________</w:t>
      </w:r>
    </w:p>
    <w:p w:rsidR="00E04053" w:rsidRPr="007E47B4" w:rsidRDefault="00E04053" w:rsidP="00E04053">
      <w:pPr>
        <w:keepNext/>
        <w:spacing w:after="0" w:line="240" w:lineRule="auto"/>
        <w:jc w:val="center"/>
        <w:outlineLvl w:val="7"/>
        <w:rPr>
          <w:iCs/>
          <w:sz w:val="24"/>
          <w:szCs w:val="20"/>
          <w:lang w:eastAsia="en-US"/>
        </w:rPr>
      </w:pPr>
      <w:r w:rsidRPr="007E47B4">
        <w:rPr>
          <w:iCs/>
          <w:sz w:val="24"/>
          <w:szCs w:val="20"/>
          <w:lang w:eastAsia="en-US"/>
        </w:rPr>
        <w:t>The mission of The Compassionate Friends is to assist families toward the positive resolution of grief</w:t>
      </w:r>
    </w:p>
    <w:p w:rsidR="00E04053" w:rsidRPr="007E47B4" w:rsidRDefault="00E04053" w:rsidP="00E04053">
      <w:pPr>
        <w:pBdr>
          <w:bottom w:val="single" w:sz="12" w:space="1" w:color="auto"/>
        </w:pBdr>
        <w:spacing w:after="0" w:line="240" w:lineRule="auto"/>
        <w:jc w:val="center"/>
        <w:rPr>
          <w:sz w:val="24"/>
          <w:szCs w:val="24"/>
          <w:lang w:eastAsia="en-US"/>
        </w:rPr>
      </w:pPr>
      <w:proofErr w:type="gramStart"/>
      <w:r w:rsidRPr="007E47B4">
        <w:rPr>
          <w:sz w:val="24"/>
          <w:szCs w:val="20"/>
          <w:lang w:eastAsia="en-US"/>
        </w:rPr>
        <w:t>following</w:t>
      </w:r>
      <w:proofErr w:type="gramEnd"/>
      <w:r w:rsidRPr="007E47B4">
        <w:rPr>
          <w:sz w:val="24"/>
          <w:szCs w:val="20"/>
          <w:lang w:eastAsia="en-US"/>
        </w:rPr>
        <w:t xml:space="preserve"> the death of a child of any age and to provide information to help others be supportive</w:t>
      </w:r>
      <w:r w:rsidRPr="007E47B4">
        <w:rPr>
          <w:sz w:val="24"/>
          <w:szCs w:val="24"/>
          <w:lang w:eastAsia="en-US"/>
        </w:rPr>
        <w:t>.</w:t>
      </w:r>
    </w:p>
    <w:p w:rsidR="00E04053" w:rsidRPr="007E47B4" w:rsidRDefault="00E04053" w:rsidP="00E04053">
      <w:pPr>
        <w:spacing w:after="0" w:line="240" w:lineRule="auto"/>
        <w:jc w:val="center"/>
        <w:rPr>
          <w:i/>
          <w:iCs/>
          <w:szCs w:val="20"/>
          <w:lang w:eastAsia="en-US"/>
        </w:rPr>
      </w:pPr>
      <w:r w:rsidRPr="007E47B4">
        <w:rPr>
          <w:rFonts w:eastAsia="Calibri"/>
          <w:b/>
          <w:i/>
          <w:szCs w:val="20"/>
          <w:lang w:eastAsia="en-US"/>
        </w:rPr>
        <w:softHyphen/>
      </w:r>
      <w:r w:rsidRPr="007E47B4">
        <w:rPr>
          <w:rFonts w:eastAsia="Calibri"/>
          <w:b/>
          <w:i/>
          <w:szCs w:val="20"/>
          <w:lang w:eastAsia="en-US"/>
        </w:rPr>
        <w:softHyphen/>
      </w:r>
      <w:r w:rsidRPr="007E47B4">
        <w:rPr>
          <w:rFonts w:eastAsia="Calibri"/>
          <w:b/>
          <w:i/>
          <w:szCs w:val="20"/>
          <w:lang w:eastAsia="en-US"/>
        </w:rPr>
        <w:softHyphen/>
      </w:r>
      <w:r w:rsidRPr="007E47B4">
        <w:rPr>
          <w:rFonts w:eastAsia="Calibri"/>
          <w:b/>
          <w:i/>
          <w:szCs w:val="20"/>
          <w:lang w:eastAsia="en-US"/>
        </w:rPr>
        <w:softHyphen/>
      </w:r>
      <w:r w:rsidRPr="007E47B4">
        <w:rPr>
          <w:rFonts w:eastAsia="Calibri"/>
          <w:b/>
          <w:i/>
          <w:szCs w:val="20"/>
          <w:lang w:eastAsia="en-US"/>
        </w:rPr>
        <w:softHyphen/>
      </w:r>
      <w:r w:rsidRPr="007E47B4">
        <w:rPr>
          <w:rFonts w:eastAsia="Calibri"/>
          <w:b/>
          <w:i/>
          <w:szCs w:val="20"/>
          <w:lang w:eastAsia="en-US"/>
        </w:rPr>
        <w:softHyphen/>
      </w:r>
      <w:r w:rsidRPr="007E47B4">
        <w:rPr>
          <w:rFonts w:eastAsia="Calibri"/>
          <w:b/>
          <w:i/>
          <w:szCs w:val="20"/>
          <w:lang w:eastAsia="en-US"/>
        </w:rPr>
        <w:softHyphen/>
      </w:r>
      <w:r w:rsidRPr="007E47B4">
        <w:rPr>
          <w:rFonts w:eastAsia="Calibri"/>
          <w:b/>
          <w:i/>
          <w:szCs w:val="20"/>
          <w:lang w:eastAsia="en-US"/>
        </w:rPr>
        <w:softHyphen/>
      </w:r>
      <w:r w:rsidRPr="007E47B4">
        <w:rPr>
          <w:rFonts w:eastAsia="Calibri"/>
          <w:b/>
          <w:i/>
          <w:szCs w:val="20"/>
          <w:lang w:eastAsia="en-US"/>
        </w:rPr>
        <w:softHyphen/>
      </w:r>
      <w:r w:rsidRPr="007E47B4">
        <w:rPr>
          <w:rFonts w:eastAsia="Calibri"/>
          <w:b/>
          <w:i/>
          <w:szCs w:val="20"/>
          <w:lang w:eastAsia="en-US"/>
        </w:rPr>
        <w:softHyphen/>
      </w:r>
      <w:r w:rsidRPr="007E47B4">
        <w:rPr>
          <w:rFonts w:eastAsia="Calibri"/>
          <w:b/>
          <w:i/>
          <w:szCs w:val="20"/>
          <w:lang w:eastAsia="en-US"/>
        </w:rPr>
        <w:softHyphen/>
      </w:r>
      <w:r w:rsidRPr="007E47B4">
        <w:rPr>
          <w:rFonts w:eastAsia="Calibri"/>
          <w:b/>
          <w:i/>
          <w:szCs w:val="20"/>
          <w:lang w:eastAsia="en-US"/>
        </w:rPr>
        <w:softHyphen/>
      </w:r>
      <w:r w:rsidRPr="007E47B4">
        <w:rPr>
          <w:rFonts w:eastAsia="Calibri"/>
          <w:b/>
          <w:i/>
          <w:szCs w:val="20"/>
          <w:lang w:eastAsia="en-US"/>
        </w:rPr>
        <w:softHyphen/>
      </w:r>
      <w:r w:rsidRPr="007E47B4">
        <w:rPr>
          <w:rFonts w:eastAsia="Calibri"/>
          <w:b/>
          <w:i/>
          <w:szCs w:val="20"/>
          <w:lang w:eastAsia="en-US"/>
        </w:rPr>
        <w:softHyphen/>
      </w:r>
      <w:r w:rsidRPr="007E47B4">
        <w:rPr>
          <w:rFonts w:eastAsia="Calibri"/>
          <w:b/>
          <w:i/>
          <w:szCs w:val="20"/>
          <w:lang w:eastAsia="en-US"/>
        </w:rPr>
        <w:softHyphen/>
      </w:r>
      <w:r w:rsidRPr="007E47B4">
        <w:rPr>
          <w:rFonts w:eastAsia="Calibri"/>
          <w:b/>
          <w:i/>
          <w:szCs w:val="20"/>
          <w:lang w:eastAsia="en-US"/>
        </w:rPr>
        <w:softHyphen/>
      </w:r>
      <w:r w:rsidRPr="007E47B4">
        <w:rPr>
          <w:rFonts w:eastAsia="Calibri"/>
          <w:b/>
          <w:i/>
          <w:szCs w:val="20"/>
          <w:lang w:eastAsia="en-US"/>
        </w:rPr>
        <w:softHyphen/>
      </w:r>
      <w:r w:rsidRPr="007E47B4">
        <w:rPr>
          <w:rFonts w:eastAsia="Calibri"/>
          <w:b/>
          <w:i/>
          <w:szCs w:val="20"/>
          <w:lang w:eastAsia="en-US"/>
        </w:rPr>
        <w:softHyphen/>
      </w:r>
      <w:r w:rsidRPr="007E47B4">
        <w:rPr>
          <w:rFonts w:eastAsia="Calibri"/>
          <w:b/>
          <w:i/>
          <w:szCs w:val="20"/>
          <w:lang w:eastAsia="en-US"/>
        </w:rPr>
        <w:softHyphen/>
      </w:r>
      <w:r w:rsidRPr="007E47B4">
        <w:rPr>
          <w:rFonts w:eastAsia="Calibri"/>
          <w:b/>
          <w:i/>
          <w:szCs w:val="20"/>
          <w:lang w:eastAsia="en-US"/>
        </w:rPr>
        <w:softHyphen/>
      </w:r>
      <w:r w:rsidRPr="007E47B4">
        <w:rPr>
          <w:rFonts w:eastAsia="Calibri"/>
          <w:b/>
          <w:i/>
          <w:szCs w:val="20"/>
          <w:lang w:eastAsia="en-US"/>
        </w:rPr>
        <w:softHyphen/>
      </w:r>
      <w:r w:rsidRPr="007E47B4">
        <w:rPr>
          <w:rFonts w:eastAsia="Calibri"/>
          <w:b/>
          <w:i/>
          <w:szCs w:val="20"/>
          <w:lang w:eastAsia="en-US"/>
        </w:rPr>
        <w:softHyphen/>
      </w:r>
      <w:r w:rsidRPr="007E47B4">
        <w:rPr>
          <w:rFonts w:eastAsia="Calibri"/>
          <w:b/>
          <w:i/>
          <w:szCs w:val="20"/>
          <w:lang w:eastAsia="en-US"/>
        </w:rPr>
        <w:softHyphen/>
      </w:r>
      <w:r w:rsidRPr="007E47B4">
        <w:rPr>
          <w:rFonts w:eastAsia="Calibri"/>
          <w:b/>
          <w:i/>
          <w:szCs w:val="20"/>
          <w:lang w:eastAsia="en-US"/>
        </w:rPr>
        <w:softHyphen/>
      </w:r>
      <w:r w:rsidRPr="007E47B4">
        <w:rPr>
          <w:rFonts w:eastAsia="Calibri"/>
          <w:b/>
          <w:i/>
          <w:szCs w:val="20"/>
          <w:lang w:eastAsia="en-US"/>
        </w:rPr>
        <w:softHyphen/>
      </w:r>
      <w:r w:rsidRPr="007E47B4">
        <w:rPr>
          <w:i/>
          <w:iCs/>
          <w:szCs w:val="20"/>
          <w:lang w:eastAsia="en-US"/>
        </w:rPr>
        <w:t xml:space="preserve"> </w:t>
      </w:r>
    </w:p>
    <w:p w:rsidR="00E04053" w:rsidRDefault="00E04053" w:rsidP="00E04053">
      <w:pPr>
        <w:spacing w:after="0" w:line="240" w:lineRule="auto"/>
        <w:jc w:val="center"/>
        <w:rPr>
          <w:i/>
          <w:iCs/>
          <w:szCs w:val="20"/>
          <w:lang w:eastAsia="en-US"/>
        </w:rPr>
      </w:pPr>
      <w:r w:rsidRPr="007E47B4">
        <w:rPr>
          <w:i/>
          <w:iCs/>
          <w:szCs w:val="20"/>
          <w:lang w:eastAsia="en-US"/>
        </w:rPr>
        <w:t xml:space="preserve">Welcome: The Nashville chapter meets at 3:00 </w:t>
      </w:r>
      <w:r w:rsidRPr="007E47B4">
        <w:rPr>
          <w:i/>
          <w:iCs/>
          <w:smallCaps/>
          <w:szCs w:val="20"/>
          <w:lang w:eastAsia="en-US"/>
        </w:rPr>
        <w:t xml:space="preserve">p.m. </w:t>
      </w:r>
      <w:r w:rsidRPr="007E47B4">
        <w:rPr>
          <w:i/>
          <w:iCs/>
          <w:szCs w:val="20"/>
          <w:lang w:eastAsia="en-US"/>
        </w:rPr>
        <w:t>on the second Sunday of each month i</w:t>
      </w:r>
      <w:r>
        <w:rPr>
          <w:i/>
          <w:iCs/>
          <w:szCs w:val="20"/>
          <w:lang w:eastAsia="en-US"/>
        </w:rPr>
        <w:t>n the American Builders &amp; Contractors (ABC) Building, 1604 Elm Hill Pike, Nashville, TN  37210 .  Park and enter at the rear of the building.</w:t>
      </w:r>
    </w:p>
    <w:p w:rsidR="00E04053" w:rsidRPr="00B83603" w:rsidRDefault="00E04053" w:rsidP="00B83603">
      <w:pPr>
        <w:spacing w:after="0" w:line="240" w:lineRule="auto"/>
        <w:jc w:val="center"/>
        <w:rPr>
          <w:i/>
          <w:iCs/>
          <w:szCs w:val="20"/>
          <w:lang w:eastAsia="en-US"/>
        </w:rPr>
      </w:pPr>
      <w:r>
        <w:rPr>
          <w:i/>
          <w:iCs/>
          <w:szCs w:val="20"/>
          <w:lang w:eastAsia="en-US"/>
        </w:rPr>
        <w:t xml:space="preserve">We truly regret </w:t>
      </w:r>
      <w:r w:rsidRPr="007E47B4">
        <w:rPr>
          <w:i/>
          <w:iCs/>
          <w:szCs w:val="20"/>
          <w:lang w:eastAsia="en-US"/>
        </w:rPr>
        <w:t>that we have no accommodations for young children, but teenagers and older</w:t>
      </w:r>
      <w:r>
        <w:rPr>
          <w:i/>
          <w:iCs/>
          <w:szCs w:val="20"/>
          <w:lang w:eastAsia="en-US"/>
        </w:rPr>
        <w:t xml:space="preserve"> siblings are welcome to attend.</w:t>
      </w:r>
    </w:p>
    <w:p w:rsidR="00B83603" w:rsidRPr="00CB12FD" w:rsidRDefault="004B6614" w:rsidP="00B83603">
      <w:pPr>
        <w:spacing w:before="240" w:after="0" w:line="240" w:lineRule="auto"/>
        <w:rPr>
          <w:b/>
          <w:bCs/>
          <w:i/>
          <w:iCs/>
          <w:sz w:val="32"/>
          <w:szCs w:val="32"/>
          <w:lang w:eastAsia="en-US"/>
        </w:rPr>
      </w:pPr>
      <w:r w:rsidRPr="004B6614">
        <w:rPr>
          <w:rFonts w:eastAsia="Calibri"/>
          <w:b/>
          <w:bCs/>
          <w:noProof/>
          <w:sz w:val="28"/>
          <w:szCs w:val="28"/>
        </w:rPr>
        <w:pict>
          <v:shapetype id="_x0000_t202" coordsize="21600,21600" o:spt="202" path="m,l,21600r21600,l21600,xe">
            <v:stroke joinstyle="miter"/>
            <v:path gradientshapeok="t" o:connecttype="rect"/>
          </v:shapetype>
          <v:shape id="_x0000_s1026" type="#_x0000_t202" style="position:absolute;margin-left:309.75pt;margin-top:12.2pt;width:232.1pt;height:268.5pt;z-index:251662336;mso-width-relative:margin;mso-height-relative:margin">
            <v:textbox style="mso-next-textbox:#_x0000_s1026">
              <w:txbxContent>
                <w:p w:rsidR="00F44390" w:rsidRDefault="00F44390" w:rsidP="00E04053">
                  <w:pPr>
                    <w:pStyle w:val="BodyText2"/>
                    <w:spacing w:after="0" w:line="240" w:lineRule="auto"/>
                    <w:jc w:val="center"/>
                    <w:rPr>
                      <w:b/>
                      <w:bCs/>
                      <w:sz w:val="28"/>
                      <w:szCs w:val="28"/>
                    </w:rPr>
                  </w:pPr>
                  <w:r>
                    <w:rPr>
                      <w:b/>
                      <w:bCs/>
                      <w:sz w:val="28"/>
                      <w:szCs w:val="28"/>
                    </w:rPr>
                    <w:t>Phone Friends</w:t>
                  </w:r>
                </w:p>
                <w:p w:rsidR="00F44390" w:rsidRPr="00013E85" w:rsidRDefault="00F44390" w:rsidP="00E04053">
                  <w:pPr>
                    <w:pStyle w:val="BodyText2"/>
                    <w:spacing w:after="0" w:line="240" w:lineRule="auto"/>
                    <w:jc w:val="center"/>
                    <w:rPr>
                      <w:b/>
                      <w:bCs/>
                      <w:sz w:val="28"/>
                      <w:szCs w:val="28"/>
                    </w:rPr>
                  </w:pPr>
                  <w:r>
                    <w:t>We have all experienced the pain of losing a child. We understand and would like to listen. If you can’t reach one of us, feel free to call another person on this list.</w:t>
                  </w:r>
                </w:p>
                <w:p w:rsidR="00F44390" w:rsidRDefault="00F44390" w:rsidP="00E04053">
                  <w:pPr>
                    <w:pStyle w:val="BodyText2"/>
                    <w:spacing w:after="0" w:line="240" w:lineRule="auto"/>
                    <w:jc w:val="center"/>
                    <w:rPr>
                      <w:b/>
                      <w:bCs/>
                      <w:szCs w:val="20"/>
                    </w:rPr>
                  </w:pPr>
                </w:p>
                <w:p w:rsidR="00F44390" w:rsidRDefault="00F44390" w:rsidP="00E04053">
                  <w:pPr>
                    <w:pStyle w:val="BodyText2"/>
                    <w:spacing w:after="0" w:line="240" w:lineRule="auto"/>
                    <w:jc w:val="center"/>
                    <w:rPr>
                      <w:b/>
                      <w:bCs/>
                      <w:szCs w:val="20"/>
                    </w:rPr>
                  </w:pPr>
                  <w:r>
                    <w:rPr>
                      <w:b/>
                      <w:bCs/>
                      <w:szCs w:val="20"/>
                    </w:rPr>
                    <w:t xml:space="preserve">Accidental Death </w:t>
                  </w:r>
                  <w:r>
                    <w:rPr>
                      <w:szCs w:val="20"/>
                    </w:rPr>
                    <w:t>………...Mike and Paula Childers</w:t>
                  </w:r>
                </w:p>
                <w:p w:rsidR="00F44390" w:rsidRDefault="00F44390" w:rsidP="00E04053">
                  <w:pPr>
                    <w:pStyle w:val="BodyText2"/>
                    <w:spacing w:after="0" w:line="240" w:lineRule="auto"/>
                    <w:jc w:val="right"/>
                    <w:rPr>
                      <w:b/>
                      <w:bCs/>
                      <w:szCs w:val="20"/>
                    </w:rPr>
                  </w:pPr>
                  <w:r>
                    <w:rPr>
                      <w:szCs w:val="20"/>
                    </w:rPr>
                    <w:t>615-646-1333</w:t>
                  </w:r>
                </w:p>
                <w:p w:rsidR="00F44390" w:rsidRDefault="00F44390" w:rsidP="00E04053">
                  <w:pPr>
                    <w:pStyle w:val="BodyText2"/>
                    <w:spacing w:after="0" w:line="240" w:lineRule="auto"/>
                    <w:jc w:val="both"/>
                    <w:rPr>
                      <w:szCs w:val="20"/>
                    </w:rPr>
                  </w:pPr>
                  <w:r>
                    <w:rPr>
                      <w:b/>
                      <w:bCs/>
                      <w:szCs w:val="20"/>
                    </w:rPr>
                    <w:t>AIDS</w:t>
                  </w:r>
                  <w:r>
                    <w:rPr>
                      <w:szCs w:val="20"/>
                    </w:rPr>
                    <w:t>……</w:t>
                  </w:r>
                  <w:r>
                    <w:t>……</w:t>
                  </w:r>
                  <w:r>
                    <w:rPr>
                      <w:szCs w:val="20"/>
                    </w:rPr>
                    <w:t xml:space="preserve">……….….…….….......Joyce </w:t>
                  </w:r>
                  <w:proofErr w:type="spellStart"/>
                  <w:r>
                    <w:rPr>
                      <w:szCs w:val="20"/>
                    </w:rPr>
                    <w:t>Soward</w:t>
                  </w:r>
                  <w:proofErr w:type="spellEnd"/>
                </w:p>
                <w:p w:rsidR="00F44390" w:rsidRDefault="00F44390" w:rsidP="00E04053">
                  <w:pPr>
                    <w:pStyle w:val="BodyText2"/>
                    <w:spacing w:after="0" w:line="240" w:lineRule="auto"/>
                    <w:jc w:val="right"/>
                    <w:rPr>
                      <w:szCs w:val="20"/>
                    </w:rPr>
                  </w:pPr>
                  <w:r>
                    <w:rPr>
                      <w:szCs w:val="20"/>
                    </w:rPr>
                    <w:t>615-754-5210</w:t>
                  </w:r>
                </w:p>
                <w:p w:rsidR="00F44390" w:rsidRDefault="00F44390" w:rsidP="00E04053">
                  <w:pPr>
                    <w:pStyle w:val="BodyText2"/>
                    <w:spacing w:after="0" w:line="240" w:lineRule="auto"/>
                    <w:jc w:val="both"/>
                    <w:rPr>
                      <w:szCs w:val="20"/>
                    </w:rPr>
                  </w:pPr>
                  <w:r>
                    <w:rPr>
                      <w:b/>
                      <w:bCs/>
                      <w:szCs w:val="20"/>
                    </w:rPr>
                    <w:t>Illness</w:t>
                  </w:r>
                  <w:r>
                    <w:rPr>
                      <w:szCs w:val="20"/>
                    </w:rPr>
                    <w:t>………….…………..David and Peggy Gibson</w:t>
                  </w:r>
                </w:p>
                <w:p w:rsidR="00F44390" w:rsidRDefault="00F44390" w:rsidP="00E04053">
                  <w:pPr>
                    <w:pStyle w:val="BodyText2"/>
                    <w:spacing w:after="0" w:line="240" w:lineRule="auto"/>
                    <w:jc w:val="right"/>
                    <w:rPr>
                      <w:szCs w:val="20"/>
                    </w:rPr>
                  </w:pPr>
                  <w:r>
                    <w:rPr>
                      <w:szCs w:val="20"/>
                    </w:rPr>
                    <w:t>615-356-1351</w:t>
                  </w:r>
                </w:p>
                <w:p w:rsidR="00F44390" w:rsidRDefault="00F44390" w:rsidP="00E04053">
                  <w:pPr>
                    <w:pStyle w:val="BodyText2"/>
                    <w:spacing w:after="0" w:line="240" w:lineRule="auto"/>
                    <w:rPr>
                      <w:szCs w:val="20"/>
                    </w:rPr>
                  </w:pPr>
                  <w:r>
                    <w:rPr>
                      <w:b/>
                      <w:bCs/>
                      <w:szCs w:val="20"/>
                    </w:rPr>
                    <w:t>Infant</w:t>
                  </w:r>
                  <w:proofErr w:type="gramStart"/>
                  <w:r>
                    <w:rPr>
                      <w:szCs w:val="20"/>
                    </w:rPr>
                    <w:t>…………………..……………..…</w:t>
                  </w:r>
                  <w:proofErr w:type="gramEnd"/>
                  <w:r>
                    <w:rPr>
                      <w:szCs w:val="20"/>
                    </w:rPr>
                    <w:t>Jayne Head</w:t>
                  </w:r>
                </w:p>
                <w:p w:rsidR="00F44390" w:rsidRPr="0087476A" w:rsidRDefault="00F44390" w:rsidP="00E04053">
                  <w:pPr>
                    <w:pStyle w:val="BodyText2"/>
                    <w:spacing w:after="0" w:line="240" w:lineRule="auto"/>
                    <w:rPr>
                      <w:szCs w:val="20"/>
                    </w:rPr>
                  </w:pPr>
                  <w:r>
                    <w:rPr>
                      <w:szCs w:val="20"/>
                    </w:rPr>
                    <w:t xml:space="preserve">                                                               615-264-8184</w:t>
                  </w:r>
                </w:p>
                <w:p w:rsidR="00F44390" w:rsidRDefault="00F44390" w:rsidP="00E04053">
                  <w:pPr>
                    <w:pStyle w:val="BodyText2"/>
                    <w:spacing w:after="0" w:line="240" w:lineRule="auto"/>
                    <w:jc w:val="both"/>
                    <w:rPr>
                      <w:szCs w:val="20"/>
                    </w:rPr>
                  </w:pPr>
                  <w:r>
                    <w:rPr>
                      <w:b/>
                      <w:bCs/>
                      <w:szCs w:val="20"/>
                    </w:rPr>
                    <w:t>SIDS</w:t>
                  </w:r>
                  <w:r>
                    <w:rPr>
                      <w:szCs w:val="20"/>
                    </w:rPr>
                    <w:t>………….…………..…….……Kris</w:t>
                  </w:r>
                  <w:r>
                    <w:rPr>
                      <w:b/>
                      <w:bCs/>
                      <w:szCs w:val="20"/>
                    </w:rPr>
                    <w:t xml:space="preserve"> </w:t>
                  </w:r>
                  <w:r>
                    <w:rPr>
                      <w:szCs w:val="20"/>
                    </w:rPr>
                    <w:t>Thompson</w:t>
                  </w:r>
                </w:p>
                <w:p w:rsidR="00F44390" w:rsidRDefault="00F44390" w:rsidP="00E04053">
                  <w:pPr>
                    <w:pStyle w:val="BodyText2"/>
                    <w:spacing w:after="0" w:line="240" w:lineRule="auto"/>
                    <w:jc w:val="center"/>
                    <w:rPr>
                      <w:szCs w:val="20"/>
                    </w:rPr>
                  </w:pPr>
                  <w:r>
                    <w:rPr>
                      <w:szCs w:val="20"/>
                    </w:rPr>
                    <w:t xml:space="preserve">                                                               931-486-9088</w:t>
                  </w:r>
                </w:p>
                <w:p w:rsidR="00F44390" w:rsidRDefault="00F44390" w:rsidP="00E04053">
                  <w:pPr>
                    <w:pStyle w:val="BodyText2"/>
                    <w:spacing w:after="0" w:line="240" w:lineRule="auto"/>
                    <w:jc w:val="both"/>
                    <w:rPr>
                      <w:szCs w:val="20"/>
                    </w:rPr>
                  </w:pPr>
                  <w:r>
                    <w:rPr>
                      <w:b/>
                      <w:bCs/>
                      <w:szCs w:val="20"/>
                    </w:rPr>
                    <w:t>Suicide</w:t>
                  </w:r>
                  <w:r>
                    <w:rPr>
                      <w:szCs w:val="20"/>
                    </w:rPr>
                    <w:t>…….……………….Ron and Darlene Henson</w:t>
                  </w:r>
                </w:p>
                <w:p w:rsidR="00F44390" w:rsidRDefault="00F44390" w:rsidP="00E04053">
                  <w:pPr>
                    <w:pStyle w:val="BodyText2"/>
                    <w:spacing w:after="0" w:line="240" w:lineRule="auto"/>
                    <w:jc w:val="both"/>
                    <w:rPr>
                      <w:szCs w:val="20"/>
                    </w:rPr>
                  </w:pPr>
                  <w:r>
                    <w:rPr>
                      <w:szCs w:val="20"/>
                    </w:rPr>
                    <w:t xml:space="preserve">                                                               615-</w:t>
                  </w:r>
                  <w:r w:rsidRPr="0098375B">
                    <w:rPr>
                      <w:szCs w:val="20"/>
                    </w:rPr>
                    <w:t>789-3613</w:t>
                  </w:r>
                </w:p>
                <w:p w:rsidR="00F44390" w:rsidRDefault="00F44390" w:rsidP="00E04053">
                  <w:pPr>
                    <w:pStyle w:val="BodyText2"/>
                    <w:spacing w:after="0" w:line="240" w:lineRule="auto"/>
                    <w:jc w:val="both"/>
                    <w:rPr>
                      <w:szCs w:val="20"/>
                    </w:rPr>
                  </w:pPr>
                  <w:r>
                    <w:rPr>
                      <w:b/>
                      <w:bCs/>
                      <w:szCs w:val="20"/>
                    </w:rPr>
                    <w:t>Small Child</w:t>
                  </w:r>
                  <w:r>
                    <w:rPr>
                      <w:szCs w:val="20"/>
                    </w:rPr>
                    <w:t>…</w:t>
                  </w:r>
                  <w:r>
                    <w:rPr>
                      <w:sz w:val="12"/>
                      <w:szCs w:val="12"/>
                    </w:rPr>
                    <w:t>.</w:t>
                  </w:r>
                  <w:r>
                    <w:rPr>
                      <w:szCs w:val="20"/>
                    </w:rPr>
                    <w:t>……........Kenneth and Kathy Hensley</w:t>
                  </w:r>
                </w:p>
                <w:p w:rsidR="00F44390" w:rsidRDefault="00F44390" w:rsidP="00E04053">
                  <w:pPr>
                    <w:pStyle w:val="BodyText2"/>
                    <w:spacing w:after="0" w:line="240" w:lineRule="auto"/>
                    <w:jc w:val="both"/>
                    <w:rPr>
                      <w:szCs w:val="20"/>
                    </w:rPr>
                  </w:pPr>
                  <w:r>
                    <w:rPr>
                      <w:szCs w:val="20"/>
                    </w:rPr>
                    <w:tab/>
                  </w:r>
                  <w:r>
                    <w:rPr>
                      <w:szCs w:val="20"/>
                    </w:rPr>
                    <w:tab/>
                  </w:r>
                  <w:r>
                    <w:rPr>
                      <w:szCs w:val="20"/>
                    </w:rPr>
                    <w:tab/>
                  </w:r>
                  <w:r>
                    <w:rPr>
                      <w:szCs w:val="20"/>
                    </w:rPr>
                    <w:tab/>
                    <w:t xml:space="preserve">     615-237-9972</w:t>
                  </w:r>
                </w:p>
                <w:p w:rsidR="00F44390" w:rsidRPr="00CF7ABC" w:rsidRDefault="00F44390" w:rsidP="00E04053">
                  <w:pPr>
                    <w:spacing w:after="0"/>
                    <w:rPr>
                      <w:rFonts w:eastAsia="PMingLiU"/>
                    </w:rPr>
                  </w:pPr>
                  <w:r>
                    <w:rPr>
                      <w:rFonts w:eastAsia="PMingLiU"/>
                      <w:b/>
                    </w:rPr>
                    <w:t>Alcohol/Drug</w:t>
                  </w:r>
                  <w:r w:rsidRPr="00CF7ABC">
                    <w:rPr>
                      <w:rFonts w:eastAsia="PMingLiU"/>
                      <w:b/>
                    </w:rPr>
                    <w:t xml:space="preserve"> Overdose</w:t>
                  </w:r>
                  <w:r>
                    <w:rPr>
                      <w:rFonts w:eastAsia="PMingLiU"/>
                    </w:rPr>
                    <w:t>...</w:t>
                  </w:r>
                  <w:r w:rsidRPr="00CF7ABC">
                    <w:rPr>
                      <w:rFonts w:eastAsia="PMingLiU"/>
                    </w:rPr>
                    <w:t>...…...</w:t>
                  </w:r>
                  <w:r>
                    <w:rPr>
                      <w:rFonts w:eastAsia="PMingLiU"/>
                    </w:rPr>
                    <w:t>............</w:t>
                  </w:r>
                  <w:r w:rsidRPr="00CF7ABC">
                    <w:rPr>
                      <w:rFonts w:eastAsia="PMingLiU"/>
                    </w:rPr>
                    <w:t>……Ed Pyle</w:t>
                  </w:r>
                </w:p>
                <w:p w:rsidR="00F44390" w:rsidRDefault="00F44390" w:rsidP="00E04053">
                  <w:pPr>
                    <w:spacing w:after="0"/>
                    <w:jc w:val="center"/>
                    <w:rPr>
                      <w:rFonts w:eastAsia="PMingLiU"/>
                    </w:rPr>
                  </w:pPr>
                  <w:r>
                    <w:rPr>
                      <w:rFonts w:eastAsia="PMingLiU"/>
                    </w:rPr>
                    <w:t xml:space="preserve">                                                               615-</w:t>
                  </w:r>
                  <w:r w:rsidRPr="00CF7ABC">
                    <w:rPr>
                      <w:rFonts w:eastAsia="PMingLiU"/>
                    </w:rPr>
                    <w:t>712-3245</w:t>
                  </w:r>
                </w:p>
                <w:p w:rsidR="00F44390" w:rsidRDefault="00F44390" w:rsidP="00E04053"/>
              </w:txbxContent>
            </v:textbox>
          </v:shape>
        </w:pict>
      </w:r>
      <w:r w:rsidR="00B83603" w:rsidRPr="00CB12FD">
        <w:rPr>
          <w:b/>
          <w:bCs/>
          <w:i/>
          <w:iCs/>
          <w:sz w:val="32"/>
          <w:szCs w:val="32"/>
          <w:lang w:eastAsia="en-US"/>
        </w:rPr>
        <w:t xml:space="preserve">January </w:t>
      </w:r>
      <w:r w:rsidR="00B83603">
        <w:rPr>
          <w:b/>
          <w:bCs/>
          <w:i/>
          <w:iCs/>
          <w:sz w:val="32"/>
          <w:szCs w:val="32"/>
          <w:lang w:eastAsia="en-US"/>
        </w:rPr>
        <w:t xml:space="preserve">8: </w:t>
      </w:r>
      <w:r w:rsidR="00B83603" w:rsidRPr="00CB12FD">
        <w:rPr>
          <w:b/>
          <w:bCs/>
          <w:i/>
          <w:iCs/>
          <w:sz w:val="32"/>
          <w:szCs w:val="32"/>
          <w:lang w:eastAsia="en-US"/>
        </w:rPr>
        <w:t xml:space="preserve">TCF Video </w:t>
      </w:r>
      <w:proofErr w:type="gramStart"/>
      <w:r w:rsidR="00B83603" w:rsidRPr="00CB12FD">
        <w:rPr>
          <w:b/>
          <w:bCs/>
          <w:i/>
          <w:iCs/>
          <w:sz w:val="32"/>
          <w:szCs w:val="32"/>
          <w:lang w:eastAsia="en-US"/>
        </w:rPr>
        <w:t>To</w:t>
      </w:r>
      <w:proofErr w:type="gramEnd"/>
      <w:r w:rsidR="00B83603" w:rsidRPr="00CB12FD">
        <w:rPr>
          <w:b/>
          <w:bCs/>
          <w:i/>
          <w:iCs/>
          <w:sz w:val="32"/>
          <w:szCs w:val="32"/>
          <w:lang w:eastAsia="en-US"/>
        </w:rPr>
        <w:t xml:space="preserve"> Be Shown</w:t>
      </w:r>
      <w:r w:rsidR="00B83603">
        <w:rPr>
          <w:b/>
          <w:bCs/>
          <w:i/>
          <w:iCs/>
          <w:sz w:val="32"/>
          <w:szCs w:val="32"/>
          <w:lang w:eastAsia="en-US"/>
        </w:rPr>
        <w:t xml:space="preserve">         </w:t>
      </w:r>
    </w:p>
    <w:p w:rsidR="00B83603" w:rsidRPr="00CB12FD" w:rsidRDefault="00B83603" w:rsidP="00B83603">
      <w:pPr>
        <w:spacing w:after="0" w:line="240" w:lineRule="auto"/>
        <w:rPr>
          <w:b/>
          <w:bCs/>
          <w:i/>
          <w:iCs/>
          <w:szCs w:val="20"/>
          <w:lang w:eastAsia="en-US"/>
        </w:rPr>
      </w:pPr>
    </w:p>
    <w:p w:rsidR="00B83603" w:rsidRPr="00EE1DC6" w:rsidRDefault="00B83603" w:rsidP="00EE1DC6">
      <w:pPr>
        <w:keepNext/>
        <w:framePr w:dropCap="drop" w:lines="2" w:wrap="around" w:vAnchor="text" w:hAnchor="text"/>
        <w:spacing w:after="0" w:line="581" w:lineRule="exact"/>
        <w:textAlignment w:val="baseline"/>
        <w:rPr>
          <w:rFonts w:eastAsia="Calibri"/>
          <w:position w:val="-3"/>
          <w:sz w:val="70"/>
          <w:szCs w:val="76"/>
          <w:lang w:eastAsia="en-US"/>
        </w:rPr>
      </w:pPr>
      <w:r w:rsidRPr="00EE1DC6">
        <w:rPr>
          <w:rFonts w:eastAsia="Calibri"/>
          <w:position w:val="-3"/>
          <w:sz w:val="70"/>
          <w:szCs w:val="76"/>
          <w:lang w:eastAsia="en-US"/>
        </w:rPr>
        <w:t>T</w:t>
      </w:r>
    </w:p>
    <w:p w:rsidR="001C333E" w:rsidRDefault="00B83603" w:rsidP="00B83603">
      <w:pPr>
        <w:spacing w:after="0"/>
        <w:rPr>
          <w:rFonts w:eastAsia="Calibri"/>
          <w:sz w:val="22"/>
          <w:lang w:eastAsia="en-US"/>
        </w:rPr>
      </w:pPr>
      <w:r w:rsidRPr="00B83603">
        <w:rPr>
          <w:rFonts w:eastAsia="Calibri"/>
          <w:sz w:val="22"/>
          <w:lang w:eastAsia="en-US"/>
        </w:rPr>
        <w:t>he Compassionate Friends helps us to cope</w:t>
      </w:r>
      <w:r w:rsidR="001C333E">
        <w:rPr>
          <w:rFonts w:eastAsia="Calibri"/>
          <w:sz w:val="22"/>
          <w:lang w:eastAsia="en-US"/>
        </w:rPr>
        <w:t xml:space="preserve"> </w:t>
      </w:r>
      <w:r w:rsidRPr="00B83603">
        <w:rPr>
          <w:rFonts w:eastAsia="Calibri"/>
          <w:sz w:val="22"/>
          <w:lang w:eastAsia="en-US"/>
        </w:rPr>
        <w:t xml:space="preserve">with </w:t>
      </w:r>
    </w:p>
    <w:p w:rsidR="001C333E" w:rsidRDefault="00B83603" w:rsidP="00B83603">
      <w:pPr>
        <w:spacing w:after="0"/>
        <w:rPr>
          <w:rFonts w:eastAsia="Calibri"/>
          <w:sz w:val="22"/>
          <w:lang w:eastAsia="en-US"/>
        </w:rPr>
      </w:pPr>
      <w:proofErr w:type="gramStart"/>
      <w:r w:rsidRPr="00B83603">
        <w:rPr>
          <w:rFonts w:eastAsia="Calibri"/>
          <w:sz w:val="22"/>
          <w:lang w:eastAsia="en-US"/>
        </w:rPr>
        <w:t>the</w:t>
      </w:r>
      <w:proofErr w:type="gramEnd"/>
      <w:r w:rsidRPr="00B83603">
        <w:rPr>
          <w:rFonts w:eastAsia="Calibri"/>
          <w:sz w:val="22"/>
          <w:lang w:eastAsia="en-US"/>
        </w:rPr>
        <w:t xml:space="preserve"> death of a child. It is a place where one can </w:t>
      </w:r>
    </w:p>
    <w:p w:rsidR="001C333E" w:rsidRDefault="00B83603" w:rsidP="00B83603">
      <w:pPr>
        <w:spacing w:after="0"/>
        <w:rPr>
          <w:rFonts w:eastAsia="Calibri"/>
          <w:sz w:val="22"/>
          <w:lang w:eastAsia="en-US"/>
        </w:rPr>
      </w:pPr>
      <w:proofErr w:type="gramStart"/>
      <w:r w:rsidRPr="00B83603">
        <w:rPr>
          <w:rFonts w:eastAsia="Calibri"/>
          <w:sz w:val="22"/>
          <w:lang w:eastAsia="en-US"/>
        </w:rPr>
        <w:t>turn</w:t>
      </w:r>
      <w:proofErr w:type="gramEnd"/>
      <w:r w:rsidRPr="00B83603">
        <w:rPr>
          <w:rFonts w:eastAsia="Calibri"/>
          <w:sz w:val="22"/>
          <w:lang w:eastAsia="en-US"/>
        </w:rPr>
        <w:t xml:space="preserve"> for support when the devastation</w:t>
      </w:r>
      <w:r w:rsidR="001C333E">
        <w:rPr>
          <w:rFonts w:eastAsia="Calibri"/>
          <w:sz w:val="22"/>
          <w:lang w:eastAsia="en-US"/>
        </w:rPr>
        <w:t xml:space="preserve"> </w:t>
      </w:r>
      <w:r w:rsidRPr="00B83603">
        <w:rPr>
          <w:rFonts w:eastAsia="Calibri"/>
          <w:sz w:val="22"/>
          <w:lang w:eastAsia="en-US"/>
        </w:rPr>
        <w:t xml:space="preserve">of the loss </w:t>
      </w:r>
    </w:p>
    <w:p w:rsidR="001C333E" w:rsidRDefault="00B83603" w:rsidP="00B83603">
      <w:pPr>
        <w:spacing w:after="0"/>
        <w:rPr>
          <w:rFonts w:eastAsia="Calibri"/>
          <w:sz w:val="22"/>
          <w:lang w:eastAsia="en-US"/>
        </w:rPr>
      </w:pPr>
      <w:proofErr w:type="gramStart"/>
      <w:r w:rsidRPr="00B83603">
        <w:rPr>
          <w:rFonts w:eastAsia="Calibri"/>
          <w:sz w:val="22"/>
          <w:lang w:eastAsia="en-US"/>
        </w:rPr>
        <w:t>seems</w:t>
      </w:r>
      <w:proofErr w:type="gramEnd"/>
      <w:r w:rsidRPr="00B83603">
        <w:rPr>
          <w:rFonts w:eastAsia="Calibri"/>
          <w:sz w:val="22"/>
          <w:lang w:eastAsia="en-US"/>
        </w:rPr>
        <w:t xml:space="preserve"> overwhelming. The Compassionate Friends has </w:t>
      </w:r>
    </w:p>
    <w:p w:rsidR="001C333E" w:rsidRDefault="00B83603" w:rsidP="00B83603">
      <w:pPr>
        <w:spacing w:after="0"/>
        <w:rPr>
          <w:rFonts w:eastAsia="Calibri"/>
          <w:sz w:val="22"/>
          <w:lang w:eastAsia="en-US"/>
        </w:rPr>
      </w:pPr>
      <w:proofErr w:type="gramStart"/>
      <w:r w:rsidRPr="00B83603">
        <w:rPr>
          <w:rFonts w:eastAsia="Calibri"/>
          <w:sz w:val="22"/>
          <w:lang w:eastAsia="en-US"/>
        </w:rPr>
        <w:t>produced</w:t>
      </w:r>
      <w:proofErr w:type="gramEnd"/>
      <w:r w:rsidRPr="00B83603">
        <w:rPr>
          <w:rFonts w:eastAsia="Calibri"/>
          <w:sz w:val="22"/>
          <w:lang w:eastAsia="en-US"/>
        </w:rPr>
        <w:t xml:space="preserve"> a short video in which bereaved parents and </w:t>
      </w:r>
    </w:p>
    <w:p w:rsidR="001C333E" w:rsidRDefault="00B83603" w:rsidP="00B83603">
      <w:pPr>
        <w:spacing w:after="0"/>
        <w:rPr>
          <w:rFonts w:eastAsia="Calibri"/>
          <w:sz w:val="22"/>
          <w:lang w:eastAsia="en-US"/>
        </w:rPr>
      </w:pPr>
      <w:proofErr w:type="gramStart"/>
      <w:r w:rsidRPr="00B83603">
        <w:rPr>
          <w:rFonts w:eastAsia="Calibri"/>
          <w:sz w:val="22"/>
          <w:lang w:eastAsia="en-US"/>
        </w:rPr>
        <w:t>siblings</w:t>
      </w:r>
      <w:proofErr w:type="gramEnd"/>
      <w:r w:rsidRPr="00B83603">
        <w:rPr>
          <w:rFonts w:eastAsia="Calibri"/>
          <w:sz w:val="22"/>
          <w:lang w:eastAsia="en-US"/>
        </w:rPr>
        <w:t xml:space="preserve"> discuss their own grief experiences and what </w:t>
      </w:r>
    </w:p>
    <w:p w:rsidR="001C333E" w:rsidRDefault="00B83603" w:rsidP="00B83603">
      <w:pPr>
        <w:spacing w:after="0"/>
        <w:rPr>
          <w:rFonts w:eastAsia="Calibri"/>
          <w:sz w:val="22"/>
          <w:lang w:eastAsia="en-US"/>
        </w:rPr>
      </w:pPr>
      <w:proofErr w:type="gramStart"/>
      <w:r w:rsidRPr="00B83603">
        <w:rPr>
          <w:rFonts w:eastAsia="Calibri"/>
          <w:sz w:val="22"/>
          <w:lang w:eastAsia="en-US"/>
        </w:rPr>
        <w:t>helped</w:t>
      </w:r>
      <w:proofErr w:type="gramEnd"/>
      <w:r w:rsidRPr="00B83603">
        <w:rPr>
          <w:rFonts w:eastAsia="Calibri"/>
          <w:sz w:val="22"/>
          <w:lang w:eastAsia="en-US"/>
        </w:rPr>
        <w:t xml:space="preserve"> them. Among those who speak are the TCF </w:t>
      </w:r>
    </w:p>
    <w:p w:rsidR="00B83603" w:rsidRPr="00B83603" w:rsidRDefault="00B83603" w:rsidP="00B83603">
      <w:pPr>
        <w:spacing w:after="0"/>
        <w:rPr>
          <w:rFonts w:eastAsia="Calibri"/>
          <w:sz w:val="22"/>
          <w:lang w:eastAsia="en-US"/>
        </w:rPr>
      </w:pPr>
      <w:proofErr w:type="gramStart"/>
      <w:r w:rsidRPr="00B83603">
        <w:rPr>
          <w:rFonts w:eastAsia="Calibri"/>
          <w:sz w:val="22"/>
          <w:lang w:eastAsia="en-US"/>
        </w:rPr>
        <w:t>national</w:t>
      </w:r>
      <w:proofErr w:type="gramEnd"/>
      <w:r w:rsidRPr="00B83603">
        <w:rPr>
          <w:rFonts w:eastAsia="Calibri"/>
          <w:sz w:val="22"/>
          <w:lang w:eastAsia="en-US"/>
        </w:rPr>
        <w:t xml:space="preserve"> executive director, members of the board, </w:t>
      </w:r>
    </w:p>
    <w:p w:rsidR="001C333E" w:rsidRDefault="00B83603" w:rsidP="00B83603">
      <w:pPr>
        <w:spacing w:after="0"/>
        <w:rPr>
          <w:rFonts w:eastAsia="Calibri"/>
          <w:sz w:val="22"/>
          <w:lang w:eastAsia="en-US"/>
        </w:rPr>
      </w:pPr>
      <w:proofErr w:type="gramStart"/>
      <w:r w:rsidRPr="00B83603">
        <w:rPr>
          <w:rFonts w:eastAsia="Calibri"/>
          <w:sz w:val="22"/>
          <w:lang w:eastAsia="en-US"/>
        </w:rPr>
        <w:t>chapter</w:t>
      </w:r>
      <w:proofErr w:type="gramEnd"/>
      <w:r w:rsidRPr="00B83603">
        <w:rPr>
          <w:rFonts w:eastAsia="Calibri"/>
          <w:sz w:val="22"/>
          <w:lang w:eastAsia="en-US"/>
        </w:rPr>
        <w:t xml:space="preserve"> leaders and siblings. This video will be shown </w:t>
      </w:r>
    </w:p>
    <w:p w:rsidR="00B83603" w:rsidRPr="00B83603" w:rsidRDefault="00B83603" w:rsidP="00B83603">
      <w:pPr>
        <w:spacing w:after="0"/>
        <w:rPr>
          <w:rFonts w:eastAsia="Calibri"/>
          <w:sz w:val="22"/>
          <w:lang w:eastAsia="en-US"/>
        </w:rPr>
      </w:pPr>
      <w:proofErr w:type="gramStart"/>
      <w:r w:rsidRPr="00B83603">
        <w:rPr>
          <w:rFonts w:eastAsia="Calibri"/>
          <w:sz w:val="22"/>
          <w:lang w:eastAsia="en-US"/>
        </w:rPr>
        <w:t>at</w:t>
      </w:r>
      <w:proofErr w:type="gramEnd"/>
      <w:r w:rsidRPr="00B83603">
        <w:rPr>
          <w:rFonts w:eastAsia="Calibri"/>
          <w:sz w:val="22"/>
          <w:lang w:eastAsia="en-US"/>
        </w:rPr>
        <w:t xml:space="preserve"> this month’s meeting, and regular sharing groups will </w:t>
      </w:r>
    </w:p>
    <w:p w:rsidR="00B83603" w:rsidRPr="00B83603" w:rsidRDefault="00B83603" w:rsidP="00B83603">
      <w:pPr>
        <w:spacing w:after="0"/>
        <w:rPr>
          <w:rFonts w:eastAsia="Calibri"/>
          <w:sz w:val="22"/>
          <w:lang w:eastAsia="en-US"/>
        </w:rPr>
      </w:pPr>
      <w:proofErr w:type="gramStart"/>
      <w:r w:rsidRPr="00B83603">
        <w:rPr>
          <w:rFonts w:eastAsia="Calibri"/>
          <w:sz w:val="22"/>
          <w:lang w:eastAsia="en-US"/>
        </w:rPr>
        <w:t>follow</w:t>
      </w:r>
      <w:proofErr w:type="gramEnd"/>
      <w:r w:rsidRPr="00B83603">
        <w:rPr>
          <w:rFonts w:eastAsia="Calibri"/>
          <w:sz w:val="22"/>
          <w:lang w:eastAsia="en-US"/>
        </w:rPr>
        <w:t>. Please join us.</w:t>
      </w:r>
    </w:p>
    <w:p w:rsidR="00E04053" w:rsidRDefault="00B83603" w:rsidP="00E04053">
      <w:pPr>
        <w:spacing w:after="0" w:line="240" w:lineRule="auto"/>
        <w:rPr>
          <w:rFonts w:ascii="Arial" w:hAnsi="Arial" w:cs="Arial"/>
          <w:color w:val="222222"/>
          <w:sz w:val="19"/>
          <w:szCs w:val="19"/>
          <w:shd w:val="clear" w:color="auto" w:fill="FFFFFF"/>
        </w:rPr>
      </w:pPr>
      <w:r>
        <w:rPr>
          <w:rFonts w:ascii="Arial" w:hAnsi="Arial" w:cs="Arial"/>
          <w:noProof/>
          <w:color w:val="222222"/>
          <w:sz w:val="19"/>
          <w:szCs w:val="19"/>
        </w:rPr>
        <w:drawing>
          <wp:anchor distT="0" distB="0" distL="114300" distR="114300" simplePos="0" relativeHeight="251661312" behindDoc="1" locked="0" layoutInCell="1" allowOverlap="1">
            <wp:simplePos x="0" y="0"/>
            <wp:positionH relativeFrom="column">
              <wp:posOffset>1332865</wp:posOffset>
            </wp:positionH>
            <wp:positionV relativeFrom="paragraph">
              <wp:posOffset>10160</wp:posOffset>
            </wp:positionV>
            <wp:extent cx="1107440" cy="704850"/>
            <wp:effectExtent l="19050" t="0" r="0" b="0"/>
            <wp:wrapTight wrapText="bothSides">
              <wp:wrapPolygon edited="0">
                <wp:start x="-372" y="0"/>
                <wp:lineTo x="-372" y="21016"/>
                <wp:lineTo x="21550" y="21016"/>
                <wp:lineTo x="21550" y="0"/>
                <wp:lineTo x="-372" y="0"/>
              </wp:wrapPolygon>
            </wp:wrapTight>
            <wp:docPr id="84" name="Picture 3" descr="butterfly15_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utterfly15_m"/>
                    <pic:cNvPicPr>
                      <a:picLocks noChangeAspect="1" noChangeArrowheads="1"/>
                    </pic:cNvPicPr>
                  </pic:nvPicPr>
                  <pic:blipFill>
                    <a:blip r:embed="rId11" cstate="print"/>
                    <a:srcRect/>
                    <a:stretch>
                      <a:fillRect/>
                    </a:stretch>
                  </pic:blipFill>
                  <pic:spPr bwMode="auto">
                    <a:xfrm>
                      <a:off x="0" y="0"/>
                      <a:ext cx="1107440" cy="704850"/>
                    </a:xfrm>
                    <a:prstGeom prst="rect">
                      <a:avLst/>
                    </a:prstGeom>
                    <a:noFill/>
                    <a:ln w="9525">
                      <a:noFill/>
                      <a:miter lim="800000"/>
                      <a:headEnd/>
                      <a:tailEnd/>
                    </a:ln>
                  </pic:spPr>
                </pic:pic>
              </a:graphicData>
            </a:graphic>
          </wp:anchor>
        </w:drawing>
      </w:r>
    </w:p>
    <w:p w:rsidR="00E04053" w:rsidRPr="00F5319A" w:rsidRDefault="00E04053" w:rsidP="00E04053">
      <w:pPr>
        <w:spacing w:after="0" w:line="240" w:lineRule="auto"/>
        <w:rPr>
          <w:rFonts w:eastAsia="Calibri"/>
          <w:b/>
          <w:bCs/>
          <w:i/>
          <w:sz w:val="28"/>
          <w:szCs w:val="28"/>
          <w:lang w:eastAsia="en-US"/>
        </w:rPr>
      </w:pPr>
      <w:r>
        <w:rPr>
          <w:rFonts w:eastAsia="Calibri"/>
          <w:b/>
          <w:bCs/>
          <w:sz w:val="28"/>
          <w:szCs w:val="28"/>
          <w:lang w:eastAsia="en-US"/>
        </w:rPr>
        <w:t xml:space="preserve">                 </w:t>
      </w:r>
    </w:p>
    <w:p w:rsidR="00E04053" w:rsidRDefault="00E04053" w:rsidP="00E04053">
      <w:pPr>
        <w:spacing w:after="0" w:line="240" w:lineRule="auto"/>
        <w:rPr>
          <w:b/>
          <w:sz w:val="16"/>
          <w:szCs w:val="16"/>
          <w:u w:val="single"/>
        </w:rPr>
      </w:pPr>
    </w:p>
    <w:p w:rsidR="00E04053" w:rsidRDefault="00E04053" w:rsidP="00E04053">
      <w:pPr>
        <w:spacing w:after="0" w:line="240" w:lineRule="auto"/>
        <w:rPr>
          <w:b/>
          <w:sz w:val="16"/>
          <w:szCs w:val="16"/>
          <w:u w:val="single"/>
        </w:rPr>
      </w:pPr>
    </w:p>
    <w:p w:rsidR="00B83603" w:rsidRDefault="00B83603" w:rsidP="00E04053">
      <w:pPr>
        <w:spacing w:after="0" w:line="240" w:lineRule="auto"/>
        <w:rPr>
          <w:b/>
          <w:sz w:val="16"/>
          <w:szCs w:val="16"/>
          <w:u w:val="single"/>
        </w:rPr>
      </w:pPr>
    </w:p>
    <w:p w:rsidR="00B83603" w:rsidRDefault="00B83603" w:rsidP="00E04053">
      <w:pPr>
        <w:spacing w:after="0" w:line="240" w:lineRule="auto"/>
        <w:rPr>
          <w:b/>
          <w:sz w:val="16"/>
          <w:szCs w:val="16"/>
          <w:u w:val="single"/>
        </w:rPr>
      </w:pPr>
    </w:p>
    <w:p w:rsidR="00B83603" w:rsidRDefault="00B83603" w:rsidP="00E04053">
      <w:pPr>
        <w:spacing w:after="0" w:line="240" w:lineRule="auto"/>
        <w:rPr>
          <w:b/>
          <w:sz w:val="16"/>
          <w:szCs w:val="16"/>
          <w:u w:val="single"/>
        </w:rPr>
      </w:pPr>
    </w:p>
    <w:p w:rsidR="00E04053" w:rsidRPr="00B83603" w:rsidRDefault="00B83603" w:rsidP="00E04053">
      <w:pPr>
        <w:spacing w:after="0" w:line="240" w:lineRule="auto"/>
        <w:rPr>
          <w:b/>
          <w:sz w:val="32"/>
          <w:szCs w:val="32"/>
          <w:u w:val="single"/>
        </w:rPr>
      </w:pPr>
      <w:r w:rsidRPr="00B83603">
        <w:rPr>
          <w:b/>
          <w:sz w:val="32"/>
          <w:szCs w:val="32"/>
          <w:u w:val="single"/>
        </w:rPr>
        <w:t>A Note from our Chapter Leaders:</w:t>
      </w:r>
    </w:p>
    <w:p w:rsidR="00B83603" w:rsidRDefault="00B83603" w:rsidP="00E04053">
      <w:pPr>
        <w:spacing w:after="0" w:line="240" w:lineRule="auto"/>
        <w:rPr>
          <w:b/>
          <w:sz w:val="16"/>
          <w:szCs w:val="16"/>
          <w:u w:val="single"/>
        </w:rPr>
      </w:pPr>
    </w:p>
    <w:p w:rsidR="00B83603" w:rsidRPr="00B83603" w:rsidRDefault="00B83603" w:rsidP="00B83603">
      <w:pPr>
        <w:keepNext/>
        <w:framePr w:dropCap="drop" w:lines="2" w:wrap="around" w:vAnchor="text" w:hAnchor="text"/>
        <w:spacing w:after="0" w:line="505" w:lineRule="exact"/>
        <w:textAlignment w:val="baseline"/>
        <w:rPr>
          <w:rFonts w:asciiTheme="majorBidi" w:hAnsiTheme="majorBidi" w:cstheme="majorBidi"/>
          <w:color w:val="222222"/>
          <w:position w:val="-5"/>
          <w:sz w:val="22"/>
          <w:shd w:val="clear" w:color="auto" w:fill="FFFFFF"/>
        </w:rPr>
      </w:pPr>
      <w:r w:rsidRPr="00B83603">
        <w:rPr>
          <w:rFonts w:asciiTheme="majorBidi" w:hAnsiTheme="majorBidi" w:cstheme="majorBidi"/>
          <w:color w:val="222222"/>
          <w:position w:val="-5"/>
          <w:sz w:val="63"/>
          <w:szCs w:val="63"/>
          <w:shd w:val="clear" w:color="auto" w:fill="FFFFFF"/>
        </w:rPr>
        <w:t>A</w:t>
      </w:r>
    </w:p>
    <w:p w:rsidR="00B83603" w:rsidRPr="00B83603" w:rsidRDefault="00B83603" w:rsidP="00B83603">
      <w:pPr>
        <w:spacing w:after="120" w:line="240" w:lineRule="auto"/>
        <w:rPr>
          <w:rFonts w:asciiTheme="majorBidi" w:hAnsiTheme="majorBidi" w:cstheme="majorBidi"/>
          <w:color w:val="222222"/>
          <w:sz w:val="22"/>
          <w:shd w:val="clear" w:color="auto" w:fill="FFFFFF"/>
        </w:rPr>
      </w:pPr>
      <w:r w:rsidRPr="00B83603">
        <w:rPr>
          <w:rFonts w:asciiTheme="majorBidi" w:hAnsiTheme="majorBidi" w:cstheme="majorBidi"/>
          <w:color w:val="222222"/>
          <w:sz w:val="22"/>
          <w:shd w:val="clear" w:color="auto" w:fill="FFFFFF"/>
        </w:rPr>
        <w:t>s we turn yet another page into a new year, we wanted to share a few thoughts with our compassionate friends.  In a recent conversation, someone shared with us that New Year</w:t>
      </w:r>
      <w:r w:rsidR="001C333E">
        <w:rPr>
          <w:rFonts w:asciiTheme="majorBidi" w:hAnsiTheme="majorBidi" w:cstheme="majorBidi"/>
          <w:color w:val="222222"/>
          <w:sz w:val="22"/>
          <w:shd w:val="clear" w:color="auto" w:fill="FFFFFF"/>
        </w:rPr>
        <w:t>'</w:t>
      </w:r>
      <w:r w:rsidRPr="00B83603">
        <w:rPr>
          <w:rFonts w:asciiTheme="majorBidi" w:hAnsiTheme="majorBidi" w:cstheme="majorBidi"/>
          <w:color w:val="222222"/>
          <w:sz w:val="22"/>
          <w:shd w:val="clear" w:color="auto" w:fill="FFFFFF"/>
        </w:rPr>
        <w:t xml:space="preserve">s Day sometimes seems harder than Christmas.  To many “civilians” the New Year signifies an opportunity to put another year behind us and to start fresh.  But to us soldiers </w:t>
      </w:r>
      <w:proofErr w:type="gramStart"/>
      <w:r w:rsidRPr="00B83603">
        <w:rPr>
          <w:rFonts w:asciiTheme="majorBidi" w:hAnsiTheme="majorBidi" w:cstheme="majorBidi"/>
          <w:color w:val="222222"/>
          <w:sz w:val="22"/>
          <w:shd w:val="clear" w:color="auto" w:fill="FFFFFF"/>
        </w:rPr>
        <w:t>of</w:t>
      </w:r>
      <w:proofErr w:type="gramEnd"/>
      <w:r w:rsidRPr="00B83603">
        <w:rPr>
          <w:rFonts w:asciiTheme="majorBidi" w:hAnsiTheme="majorBidi" w:cstheme="majorBidi"/>
          <w:color w:val="222222"/>
          <w:sz w:val="22"/>
          <w:shd w:val="clear" w:color="auto" w:fill="FFFFFF"/>
        </w:rPr>
        <w:t xml:space="preserve"> grief, it feels like we are moving even farther away from our loved ones.  There will be no fresh start.  On the contrary, we cling to every precious moment in the past and don’t want to move on.</w:t>
      </w:r>
      <w:r w:rsidRPr="00B83603">
        <w:rPr>
          <w:rFonts w:asciiTheme="majorBidi" w:hAnsiTheme="majorBidi" w:cstheme="majorBidi"/>
          <w:color w:val="222222"/>
          <w:sz w:val="22"/>
        </w:rPr>
        <w:br/>
      </w:r>
      <w:r w:rsidRPr="00B83603">
        <w:rPr>
          <w:rFonts w:asciiTheme="majorBidi" w:hAnsiTheme="majorBidi" w:cstheme="majorBidi"/>
          <w:color w:val="222222"/>
          <w:sz w:val="22"/>
        </w:rPr>
        <w:br/>
      </w:r>
      <w:r w:rsidRPr="00B83603">
        <w:rPr>
          <w:rFonts w:asciiTheme="majorBidi" w:hAnsiTheme="majorBidi" w:cstheme="majorBidi"/>
          <w:color w:val="222222"/>
          <w:sz w:val="22"/>
          <w:shd w:val="clear" w:color="auto" w:fill="FFFFFF"/>
        </w:rPr>
        <w:t>We feel so blessed to have found The Compassionate Friends.  Like many others, we feel safe and understood in our circle of soldiers.  None of us chose this path but the choice to be a part of this organization has changed our lives.</w:t>
      </w:r>
      <w:r w:rsidRPr="00B83603">
        <w:rPr>
          <w:rFonts w:asciiTheme="majorBidi" w:hAnsiTheme="majorBidi" w:cstheme="majorBidi"/>
          <w:color w:val="222222"/>
          <w:sz w:val="22"/>
        </w:rPr>
        <w:br/>
      </w:r>
      <w:r w:rsidRPr="00B83603">
        <w:rPr>
          <w:rFonts w:asciiTheme="majorBidi" w:hAnsiTheme="majorBidi" w:cstheme="majorBidi"/>
          <w:color w:val="222222"/>
          <w:sz w:val="22"/>
        </w:rPr>
        <w:br/>
      </w:r>
      <w:r w:rsidRPr="00B83603">
        <w:rPr>
          <w:rFonts w:asciiTheme="majorBidi" w:hAnsiTheme="majorBidi" w:cstheme="majorBidi"/>
          <w:color w:val="222222"/>
          <w:sz w:val="22"/>
          <w:shd w:val="clear" w:color="auto" w:fill="FFFFFF"/>
        </w:rPr>
        <w:t>The Steering Committee has graciously extended our tour as chapter leaders for another two years.  We are honored to accept this responsibility and look forward to all of the positive things the New Year will bring to all of us.</w:t>
      </w:r>
    </w:p>
    <w:p w:rsidR="00E04053" w:rsidRPr="00B83603" w:rsidRDefault="00B83603" w:rsidP="00B83603">
      <w:pPr>
        <w:spacing w:after="120" w:line="240" w:lineRule="auto"/>
        <w:jc w:val="right"/>
        <w:rPr>
          <w:rFonts w:asciiTheme="majorBidi" w:hAnsiTheme="majorBidi" w:cstheme="majorBidi"/>
          <w:b/>
          <w:szCs w:val="20"/>
          <w:u w:val="single"/>
        </w:rPr>
      </w:pPr>
      <w:r w:rsidRPr="00B83603">
        <w:rPr>
          <w:rFonts w:asciiTheme="majorBidi" w:hAnsiTheme="majorBidi" w:cstheme="majorBidi"/>
          <w:color w:val="222222"/>
          <w:sz w:val="16"/>
          <w:szCs w:val="16"/>
        </w:rPr>
        <w:br/>
      </w:r>
      <w:r w:rsidRPr="00B83603">
        <w:rPr>
          <w:rFonts w:asciiTheme="majorBidi" w:hAnsiTheme="majorBidi" w:cstheme="majorBidi"/>
          <w:color w:val="222222"/>
          <w:szCs w:val="20"/>
          <w:shd w:val="clear" w:color="auto" w:fill="FFFFFF"/>
        </w:rPr>
        <w:t>                                                                           Roy and Barbara Davies</w:t>
      </w:r>
    </w:p>
    <w:p w:rsidR="00E04053" w:rsidRDefault="004B6614" w:rsidP="00E04053">
      <w:pPr>
        <w:spacing w:after="0" w:line="240" w:lineRule="auto"/>
        <w:rPr>
          <w:sz w:val="22"/>
        </w:rPr>
      </w:pPr>
      <w:r w:rsidRPr="004B6614">
        <w:rPr>
          <w:rFonts w:ascii="Berkeley Old Style ITC T" w:hAnsi="Berkeley Old Style ITC T" w:cs="Berkeley Old Style ITC T"/>
          <w:noProof/>
          <w:sz w:val="16"/>
          <w:szCs w:val="16"/>
        </w:rPr>
        <w:pict>
          <v:line id="_x0000_s1027" style="position:absolute;z-index:251664384" from="-7.6pt,3.1pt" to="532.4pt,3.1pt"/>
        </w:pict>
      </w:r>
    </w:p>
    <w:p w:rsidR="00E04053" w:rsidRDefault="00E04053" w:rsidP="00E04053">
      <w:pPr>
        <w:tabs>
          <w:tab w:val="center" w:pos="4320"/>
          <w:tab w:val="right" w:pos="8640"/>
        </w:tabs>
        <w:spacing w:after="0" w:line="240" w:lineRule="auto"/>
        <w:jc w:val="center"/>
        <w:rPr>
          <w:rFonts w:ascii="Berkeley Old Style ITC T" w:hAnsi="Berkeley Old Style ITC T" w:cs="Berkeley Old Style ITC T"/>
          <w:sz w:val="16"/>
          <w:szCs w:val="16"/>
          <w:lang w:eastAsia="en-US"/>
        </w:rPr>
      </w:pPr>
      <w:r w:rsidRPr="007E47B4">
        <w:rPr>
          <w:rFonts w:ascii="Berkeley Old Style ITC T" w:hAnsi="Berkeley Old Style ITC T" w:cs="Berkeley Old Style ITC T"/>
          <w:sz w:val="16"/>
          <w:szCs w:val="16"/>
          <w:lang w:eastAsia="en-US"/>
        </w:rPr>
        <w:t>Copyright © 201</w:t>
      </w:r>
      <w:r>
        <w:rPr>
          <w:rFonts w:ascii="Berkeley Old Style ITC T" w:hAnsi="Berkeley Old Style ITC T" w:cs="Berkeley Old Style ITC T"/>
          <w:sz w:val="16"/>
          <w:szCs w:val="16"/>
          <w:lang w:eastAsia="en-US"/>
        </w:rPr>
        <w:t>7</w:t>
      </w:r>
      <w:r w:rsidRPr="007E47B4">
        <w:rPr>
          <w:rFonts w:ascii="Berkeley Old Style ITC T" w:hAnsi="Berkeley Old Style ITC T" w:cs="Berkeley Old Style ITC T"/>
          <w:sz w:val="16"/>
          <w:szCs w:val="16"/>
          <w:lang w:eastAsia="en-US"/>
        </w:rPr>
        <w:t xml:space="preserve"> </w:t>
      </w:r>
      <w:proofErr w:type="gramStart"/>
      <w:r w:rsidRPr="007E47B4">
        <w:rPr>
          <w:rFonts w:ascii="Berkeley Old Style ITC T" w:hAnsi="Berkeley Old Style ITC T" w:cs="Berkeley Old Style ITC T"/>
          <w:sz w:val="16"/>
          <w:szCs w:val="16"/>
          <w:lang w:eastAsia="en-US"/>
        </w:rPr>
        <w:t>The</w:t>
      </w:r>
      <w:proofErr w:type="gramEnd"/>
      <w:r w:rsidRPr="007E47B4">
        <w:rPr>
          <w:rFonts w:ascii="Berkeley Old Style ITC T" w:hAnsi="Berkeley Old Style ITC T" w:cs="Berkeley Old Style ITC T"/>
          <w:sz w:val="16"/>
          <w:szCs w:val="16"/>
          <w:lang w:eastAsia="en-US"/>
        </w:rPr>
        <w:t xml:space="preserve"> Compassionate Friends. All rights</w:t>
      </w:r>
    </w:p>
    <w:p w:rsidR="00E04053" w:rsidRPr="007E47B4" w:rsidRDefault="00E04053" w:rsidP="00E04053">
      <w:pPr>
        <w:tabs>
          <w:tab w:val="center" w:pos="4320"/>
          <w:tab w:val="right" w:pos="8640"/>
        </w:tabs>
        <w:spacing w:after="0" w:line="240" w:lineRule="auto"/>
        <w:jc w:val="center"/>
        <w:rPr>
          <w:rFonts w:ascii="Berkeley Old Style ITC T" w:hAnsi="Berkeley Old Style ITC T" w:cs="Berkeley Old Style ITC T"/>
          <w:sz w:val="16"/>
          <w:szCs w:val="16"/>
          <w:lang w:eastAsia="en-US"/>
        </w:rPr>
      </w:pPr>
      <w:r w:rsidRPr="007E47B4">
        <w:rPr>
          <w:rFonts w:ascii="Berkeley Old Style ITC T" w:hAnsi="Berkeley Old Style ITC T" w:cs="Berkeley Old Style ITC T"/>
          <w:sz w:val="16"/>
          <w:szCs w:val="16"/>
          <w:lang w:eastAsia="en-US"/>
        </w:rPr>
        <w:t>National Office P. O. Box 3696, Oak Brook, Illinois 60522-3696—Phone 630 990-0010 or Toll free: 1-877 969-0010</w:t>
      </w:r>
    </w:p>
    <w:p w:rsidR="00E04053" w:rsidRDefault="00E04053" w:rsidP="00E04053">
      <w:pPr>
        <w:spacing w:after="0"/>
        <w:jc w:val="center"/>
        <w:rPr>
          <w:b/>
          <w:szCs w:val="20"/>
          <w:u w:val="single"/>
        </w:rPr>
      </w:pPr>
      <w:r w:rsidRPr="007E47B4">
        <w:rPr>
          <w:rFonts w:ascii="Berkeley Old Style ITC T" w:hAnsi="Berkeley Old Style ITC T" w:cs="Berkeley Old Style ITC T"/>
          <w:sz w:val="16"/>
          <w:szCs w:val="16"/>
          <w:lang w:eastAsia="en-US"/>
        </w:rPr>
        <w:t xml:space="preserve">TCF Website: </w:t>
      </w:r>
      <w:hyperlink r:id="rId12" w:history="1">
        <w:r w:rsidRPr="00E35A51">
          <w:rPr>
            <w:szCs w:val="20"/>
            <w:u w:val="single"/>
            <w:lang w:eastAsia="en-US"/>
          </w:rPr>
          <w:t>www.compassionatefriends.org</w:t>
        </w:r>
      </w:hyperlink>
      <w:r w:rsidRPr="00E35A51">
        <w:rPr>
          <w:rFonts w:ascii="Berkeley Old Style ITC T" w:hAnsi="Berkeley Old Style ITC T" w:cs="Berkeley Old Style ITC T"/>
          <w:sz w:val="16"/>
          <w:szCs w:val="16"/>
          <w:lang w:eastAsia="en-US"/>
        </w:rPr>
        <w:t xml:space="preserve">     National Office email:</w:t>
      </w:r>
      <w:r w:rsidRPr="00E35A51">
        <w:rPr>
          <w:szCs w:val="20"/>
          <w:u w:val="single"/>
          <w:lang w:eastAsia="en-US"/>
        </w:rPr>
        <w:t>nationaloffice@compassionatefriends.o</w:t>
      </w:r>
      <w:r>
        <w:rPr>
          <w:szCs w:val="20"/>
          <w:u w:val="single"/>
          <w:lang w:eastAsia="en-US"/>
        </w:rPr>
        <w:t>rg</w:t>
      </w:r>
    </w:p>
    <w:p w:rsidR="00E04053" w:rsidRDefault="00183E5C" w:rsidP="00E04053">
      <w:pPr>
        <w:spacing w:after="0"/>
        <w:rPr>
          <w:b/>
          <w:szCs w:val="20"/>
          <w:u w:val="single"/>
        </w:rPr>
      </w:pPr>
      <w:r>
        <w:rPr>
          <w:b/>
          <w:szCs w:val="20"/>
          <w:u w:val="single"/>
        </w:rPr>
        <w:lastRenderedPageBreak/>
        <w:t>2</w:t>
      </w:r>
      <w:r w:rsidR="00E04053" w:rsidRPr="00907D48">
        <w:rPr>
          <w:b/>
          <w:szCs w:val="20"/>
          <w:u w:val="single"/>
        </w:rPr>
        <w:t xml:space="preserve">                                                          </w:t>
      </w:r>
      <w:r w:rsidR="00E04053">
        <w:rPr>
          <w:b/>
          <w:szCs w:val="20"/>
          <w:u w:val="single"/>
        </w:rPr>
        <w:t xml:space="preserve">                              </w:t>
      </w:r>
      <w:r w:rsidR="00E04053" w:rsidRPr="00907D48">
        <w:rPr>
          <w:b/>
          <w:szCs w:val="20"/>
          <w:u w:val="single"/>
        </w:rPr>
        <w:t xml:space="preserve"> TCF Nashville, TN        </w:t>
      </w:r>
      <w:r w:rsidR="00E04053">
        <w:rPr>
          <w:b/>
          <w:szCs w:val="20"/>
          <w:u w:val="single"/>
        </w:rPr>
        <w:t xml:space="preserve">        </w:t>
      </w:r>
      <w:r w:rsidR="00E04053" w:rsidRPr="00907D48">
        <w:rPr>
          <w:b/>
          <w:szCs w:val="20"/>
          <w:u w:val="single"/>
        </w:rPr>
        <w:t xml:space="preserve">          </w:t>
      </w:r>
      <w:r w:rsidR="00E04053">
        <w:rPr>
          <w:b/>
          <w:szCs w:val="20"/>
          <w:u w:val="single"/>
        </w:rPr>
        <w:t xml:space="preserve">                        </w:t>
      </w:r>
      <w:r w:rsidR="00E04053" w:rsidRPr="00907D48">
        <w:rPr>
          <w:b/>
          <w:szCs w:val="20"/>
          <w:u w:val="single"/>
        </w:rPr>
        <w:t xml:space="preserve">        </w:t>
      </w:r>
      <w:r w:rsidR="00E04053">
        <w:rPr>
          <w:b/>
          <w:szCs w:val="20"/>
          <w:u w:val="single"/>
        </w:rPr>
        <w:t xml:space="preserve"> </w:t>
      </w:r>
      <w:r w:rsidR="00E04053" w:rsidRPr="00907D48">
        <w:rPr>
          <w:b/>
          <w:szCs w:val="20"/>
          <w:u w:val="single"/>
        </w:rPr>
        <w:t xml:space="preserve">          January 201</w:t>
      </w:r>
      <w:r w:rsidR="00E04053">
        <w:rPr>
          <w:b/>
          <w:szCs w:val="20"/>
          <w:u w:val="single"/>
        </w:rPr>
        <w:t>7</w:t>
      </w:r>
    </w:p>
    <w:p w:rsidR="002A1D4E" w:rsidRPr="00907D48" w:rsidRDefault="002A1D4E" w:rsidP="00E04053">
      <w:pPr>
        <w:spacing w:after="0"/>
        <w:rPr>
          <w:b/>
          <w:szCs w:val="20"/>
          <w:u w:val="single"/>
        </w:rPr>
      </w:pPr>
    </w:p>
    <w:p w:rsidR="002A1D4E" w:rsidRDefault="002A1D4E" w:rsidP="00E04053">
      <w:pPr>
        <w:pStyle w:val="BodyText2"/>
        <w:spacing w:after="0" w:line="276" w:lineRule="auto"/>
        <w:ind w:left="720" w:firstLine="720"/>
        <w:rPr>
          <w:b/>
          <w:i/>
          <w:sz w:val="32"/>
          <w:szCs w:val="32"/>
        </w:rPr>
        <w:sectPr w:rsidR="002A1D4E" w:rsidSect="00E04053">
          <w:pgSz w:w="12240" w:h="15840"/>
          <w:pgMar w:top="432" w:right="720" w:bottom="576" w:left="720" w:header="720" w:footer="720" w:gutter="0"/>
          <w:cols w:space="720"/>
          <w:docGrid w:linePitch="360"/>
        </w:sectPr>
      </w:pPr>
    </w:p>
    <w:p w:rsidR="00E04053" w:rsidRPr="00E04053" w:rsidRDefault="00E04053" w:rsidP="00E04053">
      <w:pPr>
        <w:pStyle w:val="BodyText2"/>
        <w:spacing w:after="0" w:line="276" w:lineRule="auto"/>
        <w:ind w:left="720" w:firstLine="720"/>
        <w:rPr>
          <w:b/>
          <w:i/>
          <w:sz w:val="32"/>
          <w:szCs w:val="32"/>
        </w:rPr>
      </w:pPr>
      <w:proofErr w:type="spellStart"/>
      <w:r w:rsidRPr="00E04053">
        <w:rPr>
          <w:b/>
          <w:i/>
          <w:sz w:val="32"/>
          <w:szCs w:val="32"/>
        </w:rPr>
        <w:lastRenderedPageBreak/>
        <w:t>Ecclesiasticus</w:t>
      </w:r>
      <w:proofErr w:type="spellEnd"/>
    </w:p>
    <w:p w:rsidR="00E04053" w:rsidRDefault="00E04053" w:rsidP="00E04053">
      <w:pPr>
        <w:pStyle w:val="BodyText2"/>
        <w:spacing w:after="0" w:line="276" w:lineRule="auto"/>
        <w:jc w:val="center"/>
        <w:rPr>
          <w:b/>
          <w:i/>
          <w:sz w:val="16"/>
        </w:rPr>
      </w:pPr>
    </w:p>
    <w:p w:rsidR="00E04053" w:rsidRDefault="00E04053" w:rsidP="00E04053">
      <w:pPr>
        <w:pStyle w:val="BodyText2"/>
        <w:spacing w:after="0" w:line="276" w:lineRule="auto"/>
        <w:ind w:left="810"/>
        <w:rPr>
          <w:i/>
        </w:rPr>
      </w:pPr>
      <w:r>
        <w:rPr>
          <w:i/>
        </w:rPr>
        <w:t>In life there is an ebb and flow,</w:t>
      </w:r>
    </w:p>
    <w:p w:rsidR="00E04053" w:rsidRDefault="00E04053" w:rsidP="00E04053">
      <w:pPr>
        <w:pStyle w:val="BodyText2"/>
        <w:spacing w:after="0" w:line="276" w:lineRule="auto"/>
        <w:ind w:left="810"/>
        <w:rPr>
          <w:i/>
        </w:rPr>
      </w:pPr>
      <w:proofErr w:type="gramStart"/>
      <w:r>
        <w:rPr>
          <w:i/>
        </w:rPr>
        <w:t>A time to come, a time to go.</w:t>
      </w:r>
      <w:proofErr w:type="gramEnd"/>
    </w:p>
    <w:p w:rsidR="00E04053" w:rsidRDefault="00E04053" w:rsidP="00E04053">
      <w:pPr>
        <w:pStyle w:val="BodyText2"/>
        <w:spacing w:after="0" w:line="276" w:lineRule="auto"/>
        <w:ind w:left="810"/>
        <w:rPr>
          <w:i/>
        </w:rPr>
      </w:pPr>
      <w:r>
        <w:rPr>
          <w:i/>
        </w:rPr>
        <w:t>A need to turn loose and hold on</w:t>
      </w:r>
    </w:p>
    <w:p w:rsidR="00E04053" w:rsidRDefault="00E04053" w:rsidP="00E04053">
      <w:pPr>
        <w:pStyle w:val="BodyText2"/>
        <w:spacing w:after="0" w:line="276" w:lineRule="auto"/>
        <w:ind w:left="810"/>
        <w:rPr>
          <w:i/>
        </w:rPr>
      </w:pPr>
      <w:proofErr w:type="gramStart"/>
      <w:r>
        <w:rPr>
          <w:i/>
        </w:rPr>
        <w:t>To memories of times long since gone.</w:t>
      </w:r>
      <w:proofErr w:type="gramEnd"/>
    </w:p>
    <w:p w:rsidR="00E04053" w:rsidRDefault="00E04053" w:rsidP="00E04053">
      <w:pPr>
        <w:pStyle w:val="BodyText2"/>
        <w:spacing w:after="0" w:line="276" w:lineRule="auto"/>
        <w:ind w:left="810"/>
        <w:rPr>
          <w:i/>
        </w:rPr>
      </w:pPr>
      <w:r>
        <w:rPr>
          <w:i/>
        </w:rPr>
        <w:t>An urge to leave the past, and yet</w:t>
      </w:r>
    </w:p>
    <w:p w:rsidR="00E04053" w:rsidRDefault="00E04053" w:rsidP="00E04053">
      <w:pPr>
        <w:pStyle w:val="BodyText2"/>
        <w:spacing w:after="0" w:line="276" w:lineRule="auto"/>
        <w:ind w:left="810"/>
        <w:rPr>
          <w:i/>
        </w:rPr>
      </w:pPr>
      <w:proofErr w:type="gramStart"/>
      <w:r>
        <w:rPr>
          <w:i/>
        </w:rPr>
        <w:t>A fear of moving lest we forget.</w:t>
      </w:r>
      <w:proofErr w:type="gramEnd"/>
    </w:p>
    <w:p w:rsidR="00E04053" w:rsidRDefault="00E04053" w:rsidP="00E04053">
      <w:pPr>
        <w:pStyle w:val="BodyText2"/>
        <w:spacing w:after="0" w:line="276" w:lineRule="auto"/>
        <w:ind w:left="810"/>
        <w:rPr>
          <w:i/>
        </w:rPr>
      </w:pPr>
      <w:r>
        <w:rPr>
          <w:i/>
        </w:rPr>
        <w:t>An interchange of joy and tears,</w:t>
      </w:r>
    </w:p>
    <w:p w:rsidR="00E04053" w:rsidRDefault="00E04053" w:rsidP="00E04053">
      <w:pPr>
        <w:pStyle w:val="BodyText2"/>
        <w:spacing w:after="0" w:line="276" w:lineRule="auto"/>
        <w:ind w:left="810"/>
        <w:rPr>
          <w:i/>
        </w:rPr>
      </w:pPr>
      <w:proofErr w:type="gramStart"/>
      <w:r>
        <w:rPr>
          <w:i/>
        </w:rPr>
        <w:t>Acceptance of both cribs and biers.</w:t>
      </w:r>
      <w:proofErr w:type="gramEnd"/>
    </w:p>
    <w:p w:rsidR="00E04053" w:rsidRDefault="00E04053" w:rsidP="00E04053">
      <w:pPr>
        <w:pStyle w:val="BodyText2"/>
        <w:spacing w:after="0" w:line="276" w:lineRule="auto"/>
        <w:ind w:left="810"/>
        <w:rPr>
          <w:i/>
        </w:rPr>
      </w:pPr>
      <w:r>
        <w:rPr>
          <w:i/>
        </w:rPr>
        <w:t>A sense of triumph and defeat</w:t>
      </w:r>
    </w:p>
    <w:p w:rsidR="00E04053" w:rsidRDefault="00E04053" w:rsidP="00E04053">
      <w:pPr>
        <w:pStyle w:val="BodyText2"/>
        <w:spacing w:after="0" w:line="276" w:lineRule="auto"/>
        <w:ind w:left="810"/>
        <w:rPr>
          <w:i/>
        </w:rPr>
      </w:pPr>
      <w:r>
        <w:rPr>
          <w:i/>
        </w:rPr>
        <w:t>In knowing life is both bitter and sweet.</w:t>
      </w:r>
    </w:p>
    <w:p w:rsidR="00E04053" w:rsidRPr="00E04053" w:rsidRDefault="00E04053" w:rsidP="00E04053">
      <w:pPr>
        <w:pStyle w:val="BodyText2"/>
        <w:spacing w:after="0" w:line="276" w:lineRule="auto"/>
        <w:ind w:left="810"/>
        <w:jc w:val="right"/>
        <w:rPr>
          <w:b/>
          <w:iCs/>
          <w:sz w:val="16"/>
        </w:rPr>
      </w:pPr>
    </w:p>
    <w:p w:rsidR="00E04053" w:rsidRPr="00E04053" w:rsidRDefault="00E04053" w:rsidP="00E04053">
      <w:pPr>
        <w:pStyle w:val="BodyText2"/>
        <w:spacing w:after="0" w:line="276" w:lineRule="auto"/>
        <w:ind w:left="1170"/>
        <w:rPr>
          <w:iCs/>
          <w:sz w:val="18"/>
          <w:szCs w:val="18"/>
        </w:rPr>
      </w:pPr>
      <w:r w:rsidRPr="00E04053">
        <w:rPr>
          <w:iCs/>
        </w:rPr>
        <w:t xml:space="preserve">  </w:t>
      </w:r>
      <w:r w:rsidRPr="00E04053">
        <w:rPr>
          <w:iCs/>
          <w:sz w:val="18"/>
          <w:szCs w:val="18"/>
        </w:rPr>
        <w:t>From Rachel’s Cry, by Richard Dew</w:t>
      </w:r>
    </w:p>
    <w:p w:rsidR="00E04053" w:rsidRDefault="00E04053" w:rsidP="00E04053">
      <w:pPr>
        <w:pStyle w:val="BodyText2"/>
        <w:spacing w:after="0" w:line="276" w:lineRule="auto"/>
        <w:ind w:left="1170"/>
        <w:rPr>
          <w:b/>
          <w:bCs/>
          <w:iCs/>
          <w:sz w:val="18"/>
          <w:szCs w:val="18"/>
        </w:rPr>
      </w:pPr>
      <w:r w:rsidRPr="00E04053">
        <w:rPr>
          <w:iCs/>
          <w:sz w:val="18"/>
          <w:szCs w:val="18"/>
        </w:rPr>
        <w:t xml:space="preserve">                             TCF, Knoxville, TN</w:t>
      </w:r>
      <w:r w:rsidRPr="00E04053">
        <w:rPr>
          <w:b/>
          <w:bCs/>
          <w:iCs/>
          <w:sz w:val="18"/>
          <w:szCs w:val="18"/>
        </w:rPr>
        <w:t xml:space="preserve"> </w:t>
      </w:r>
    </w:p>
    <w:p w:rsidR="002A1D4E" w:rsidRPr="008A153F" w:rsidRDefault="002A1D4E" w:rsidP="002A1D4E">
      <w:pPr>
        <w:spacing w:after="0"/>
        <w:jc w:val="center"/>
        <w:rPr>
          <w:b/>
          <w:bCs/>
          <w:sz w:val="32"/>
          <w:szCs w:val="32"/>
        </w:rPr>
      </w:pPr>
      <w:r>
        <w:rPr>
          <w:b/>
          <w:bCs/>
          <w:sz w:val="32"/>
          <w:szCs w:val="32"/>
        </w:rPr>
        <w:br w:type="column"/>
      </w:r>
      <w:r w:rsidRPr="008A153F">
        <w:rPr>
          <w:b/>
          <w:bCs/>
          <w:sz w:val="32"/>
          <w:szCs w:val="32"/>
        </w:rPr>
        <w:lastRenderedPageBreak/>
        <w:t>A Time Past</w:t>
      </w:r>
    </w:p>
    <w:p w:rsidR="002A1D4E" w:rsidRDefault="002A1D4E" w:rsidP="002A1D4E">
      <w:pPr>
        <w:spacing w:after="0"/>
      </w:pPr>
    </w:p>
    <w:p w:rsidR="000200B1" w:rsidRPr="000200B1" w:rsidRDefault="000200B1" w:rsidP="000200B1">
      <w:pPr>
        <w:pStyle w:val="BodyText2"/>
        <w:keepNext/>
        <w:framePr w:dropCap="drop" w:lines="2" w:wrap="around" w:vAnchor="text" w:hAnchor="text"/>
        <w:spacing w:after="0" w:line="528" w:lineRule="exact"/>
        <w:jc w:val="both"/>
        <w:textAlignment w:val="baseline"/>
        <w:rPr>
          <w:position w:val="-3"/>
          <w:sz w:val="64"/>
          <w:szCs w:val="64"/>
        </w:rPr>
      </w:pPr>
      <w:r w:rsidRPr="000200B1">
        <w:rPr>
          <w:position w:val="-3"/>
          <w:sz w:val="64"/>
          <w:szCs w:val="64"/>
        </w:rPr>
        <w:t>I</w:t>
      </w:r>
    </w:p>
    <w:p w:rsidR="002A1D4E" w:rsidRDefault="000200B1" w:rsidP="002A1D4E">
      <w:pPr>
        <w:pStyle w:val="BodyText2"/>
        <w:spacing w:after="0" w:line="276" w:lineRule="auto"/>
        <w:jc w:val="both"/>
        <w:rPr>
          <w:szCs w:val="24"/>
        </w:rPr>
      </w:pPr>
      <w:r>
        <w:rPr>
          <w:szCs w:val="24"/>
        </w:rPr>
        <w:t xml:space="preserve"> </w:t>
      </w:r>
      <w:proofErr w:type="gramStart"/>
      <w:r>
        <w:rPr>
          <w:szCs w:val="24"/>
        </w:rPr>
        <w:t>r</w:t>
      </w:r>
      <w:r w:rsidR="002A1D4E">
        <w:rPr>
          <w:szCs w:val="24"/>
        </w:rPr>
        <w:t>emember</w:t>
      </w:r>
      <w:proofErr w:type="gramEnd"/>
      <w:r w:rsidR="002A1D4E">
        <w:rPr>
          <w:szCs w:val="24"/>
        </w:rPr>
        <w:t xml:space="preserve"> the first time I had the courage to look at old photographs of Kara—as a little girl, a young girl, a young teenager. How I dreaded it, but at the time was compelled to do it. To my surprise, the negative impact of “past, past, those days are all gone,” wasn’t nearly as acutely painful as I had expected since I had already looked at those same pictures before her death in terms of “a time past.” Of course it didn’t bother me then because I knew she had a future.</w:t>
      </w:r>
    </w:p>
    <w:p w:rsidR="002A1D4E" w:rsidRDefault="002A1D4E" w:rsidP="002A1D4E">
      <w:pPr>
        <w:pStyle w:val="BodyText2"/>
        <w:spacing w:after="0" w:line="276" w:lineRule="auto"/>
        <w:jc w:val="both"/>
        <w:rPr>
          <w:szCs w:val="24"/>
        </w:rPr>
      </w:pPr>
    </w:p>
    <w:p w:rsidR="002A1D4E" w:rsidRDefault="002A1D4E" w:rsidP="002A1D4E">
      <w:pPr>
        <w:pStyle w:val="BodyText2"/>
        <w:spacing w:after="0" w:line="276" w:lineRule="auto"/>
        <w:jc w:val="both"/>
        <w:rPr>
          <w:szCs w:val="24"/>
        </w:rPr>
      </w:pPr>
      <w:r>
        <w:rPr>
          <w:szCs w:val="24"/>
        </w:rPr>
        <w:t xml:space="preserve">Truly, it helped me focus more accurately on the reality of my grief: I had lost Kara’s future with us, not her past. Now, I am freer to enjoy those past photographs of a life we shared. I hold them dearly to my heart with all my other memories. </w:t>
      </w:r>
      <w:proofErr w:type="gramStart"/>
      <w:r>
        <w:rPr>
          <w:szCs w:val="24"/>
        </w:rPr>
        <w:t>My next goal?</w:t>
      </w:r>
      <w:proofErr w:type="gramEnd"/>
      <w:r>
        <w:rPr>
          <w:szCs w:val="24"/>
        </w:rPr>
        <w:t xml:space="preserve"> To work up the courage to look at old movies! This will take time, but I will do it eventually.</w:t>
      </w:r>
    </w:p>
    <w:p w:rsidR="002A1D4E" w:rsidRDefault="002A1D4E" w:rsidP="002A1D4E">
      <w:pPr>
        <w:pStyle w:val="BodyText2"/>
        <w:spacing w:after="0" w:line="276" w:lineRule="auto"/>
        <w:jc w:val="right"/>
        <w:rPr>
          <w:szCs w:val="24"/>
        </w:rPr>
      </w:pPr>
    </w:p>
    <w:p w:rsidR="002A1D4E" w:rsidRPr="008A153F" w:rsidRDefault="002A1D4E" w:rsidP="002A1D4E">
      <w:pPr>
        <w:pStyle w:val="BodyText2"/>
        <w:spacing w:after="0" w:line="276" w:lineRule="auto"/>
        <w:jc w:val="right"/>
        <w:rPr>
          <w:sz w:val="18"/>
          <w:szCs w:val="18"/>
        </w:rPr>
      </w:pPr>
      <w:r w:rsidRPr="008A153F">
        <w:rPr>
          <w:sz w:val="18"/>
          <w:szCs w:val="18"/>
        </w:rPr>
        <w:t>Marcia Olson</w:t>
      </w:r>
    </w:p>
    <w:p w:rsidR="002A1D4E" w:rsidRPr="008A153F" w:rsidRDefault="002A1D4E" w:rsidP="002A1D4E">
      <w:pPr>
        <w:pStyle w:val="BodyText2"/>
        <w:spacing w:after="0" w:line="276" w:lineRule="auto"/>
        <w:jc w:val="right"/>
        <w:rPr>
          <w:sz w:val="18"/>
          <w:szCs w:val="18"/>
        </w:rPr>
      </w:pPr>
      <w:r w:rsidRPr="008A153F">
        <w:rPr>
          <w:sz w:val="18"/>
          <w:szCs w:val="18"/>
        </w:rPr>
        <w:t>TCF, Hinsdale, IL</w:t>
      </w:r>
    </w:p>
    <w:p w:rsidR="002A1D4E" w:rsidRDefault="002A1D4E" w:rsidP="00E04053">
      <w:pPr>
        <w:pStyle w:val="BodyText2"/>
        <w:spacing w:after="0" w:line="276" w:lineRule="auto"/>
        <w:ind w:left="1170"/>
        <w:rPr>
          <w:b/>
          <w:bCs/>
          <w:iCs/>
          <w:sz w:val="18"/>
          <w:szCs w:val="18"/>
        </w:rPr>
        <w:sectPr w:rsidR="002A1D4E" w:rsidSect="002A1D4E">
          <w:type w:val="continuous"/>
          <w:pgSz w:w="12240" w:h="15840"/>
          <w:pgMar w:top="432" w:right="720" w:bottom="576" w:left="720" w:header="720" w:footer="720" w:gutter="0"/>
          <w:cols w:num="2" w:space="720"/>
          <w:docGrid w:linePitch="360"/>
        </w:sectPr>
      </w:pPr>
    </w:p>
    <w:p w:rsidR="009E0628" w:rsidRDefault="004B6614" w:rsidP="002A1D4E">
      <w:pPr>
        <w:pStyle w:val="BodyText2"/>
        <w:spacing w:after="0" w:line="276" w:lineRule="auto"/>
        <w:ind w:left="1170"/>
        <w:rPr>
          <w:b/>
          <w:bCs/>
          <w:iCs/>
          <w:sz w:val="18"/>
          <w:szCs w:val="18"/>
        </w:rPr>
      </w:pPr>
      <w:r w:rsidRPr="004B6614">
        <w:rPr>
          <w:i/>
          <w:iCs/>
          <w:noProof/>
        </w:rPr>
        <w:lastRenderedPageBreak/>
        <w:pict>
          <v:shapetype id="_x0000_t187" coordsize="21600,21600" o:spt="187" adj="8100" path="m21600,10800l@2@3,10800,0@3@3,,10800@3@2,10800,21600@2@2xe">
            <v:stroke joinstyle="miter"/>
            <v:formulas>
              <v:f eqn="sum 10800 0 #0"/>
              <v:f eqn="prod @0 23170 32768"/>
              <v:f eqn="sum @1 10800 0"/>
              <v:f eqn="sum 10800 0 @1"/>
            </v:formulas>
            <v:path gradientshapeok="t" o:connecttype="rect" textboxrect="@3,@3,@2,@2"/>
            <v:handles>
              <v:h position="#0,center" xrange="0,10800"/>
            </v:handles>
          </v:shapetype>
          <v:shape id="_x0000_s1028" type="#_x0000_t187" style="position:absolute;left:0;text-align:left;margin-left:14pt;margin-top:5.7pt;width:534.75pt;height:5.75pt;z-index:251668480"/>
        </w:pict>
      </w:r>
    </w:p>
    <w:p w:rsidR="002A1D4E" w:rsidRPr="002A1D4E" w:rsidRDefault="002A1D4E" w:rsidP="002A1D4E">
      <w:pPr>
        <w:pStyle w:val="BodyText2"/>
        <w:spacing w:after="0" w:line="276" w:lineRule="auto"/>
        <w:ind w:left="1170"/>
        <w:rPr>
          <w:b/>
          <w:bCs/>
          <w:iCs/>
          <w:sz w:val="18"/>
          <w:szCs w:val="18"/>
        </w:rPr>
      </w:pPr>
    </w:p>
    <w:p w:rsidR="00A7096B" w:rsidRDefault="00A7096B" w:rsidP="00A7096B">
      <w:pPr>
        <w:pStyle w:val="Title"/>
        <w:rPr>
          <w:bCs/>
          <w:i w:val="0"/>
          <w:iCs/>
          <w:snapToGrid w:val="0"/>
        </w:rPr>
      </w:pPr>
      <w:r>
        <w:rPr>
          <w:bCs/>
          <w:i w:val="0"/>
          <w:iCs/>
          <w:snapToGrid w:val="0"/>
        </w:rPr>
        <w:t xml:space="preserve">Sorrow is </w:t>
      </w:r>
      <w:proofErr w:type="gramStart"/>
      <w:r>
        <w:rPr>
          <w:bCs/>
          <w:i w:val="0"/>
          <w:iCs/>
          <w:snapToGrid w:val="0"/>
        </w:rPr>
        <w:t>Not</w:t>
      </w:r>
      <w:proofErr w:type="gramEnd"/>
      <w:r>
        <w:rPr>
          <w:bCs/>
          <w:i w:val="0"/>
          <w:iCs/>
          <w:snapToGrid w:val="0"/>
        </w:rPr>
        <w:t xml:space="preserve"> Forever—Love is</w:t>
      </w:r>
    </w:p>
    <w:p w:rsidR="00A7096B" w:rsidRDefault="00A7096B" w:rsidP="00A7096B">
      <w:pPr>
        <w:jc w:val="right"/>
        <w:rPr>
          <w:snapToGrid w:val="0"/>
        </w:rPr>
      </w:pPr>
    </w:p>
    <w:p w:rsidR="000200B1" w:rsidRPr="000200B1" w:rsidRDefault="000200B1" w:rsidP="000200B1">
      <w:pPr>
        <w:keepNext/>
        <w:framePr w:dropCap="drop" w:lines="2" w:wrap="around" w:vAnchor="text" w:hAnchor="text"/>
        <w:spacing w:after="0" w:line="528" w:lineRule="exact"/>
        <w:jc w:val="both"/>
        <w:textAlignment w:val="baseline"/>
        <w:rPr>
          <w:snapToGrid w:val="0"/>
          <w:position w:val="-2"/>
          <w:sz w:val="61"/>
          <w:szCs w:val="61"/>
        </w:rPr>
      </w:pPr>
      <w:r w:rsidRPr="000200B1">
        <w:rPr>
          <w:snapToGrid w:val="0"/>
          <w:position w:val="-2"/>
          <w:sz w:val="61"/>
          <w:szCs w:val="61"/>
        </w:rPr>
        <w:t>S</w:t>
      </w:r>
    </w:p>
    <w:p w:rsidR="00A7096B" w:rsidRPr="002A1D4E" w:rsidRDefault="000200B1" w:rsidP="00A7096B">
      <w:pPr>
        <w:jc w:val="both"/>
        <w:rPr>
          <w:snapToGrid w:val="0"/>
          <w:szCs w:val="20"/>
        </w:rPr>
      </w:pPr>
      <w:r>
        <w:rPr>
          <w:snapToGrid w:val="0"/>
          <w:szCs w:val="20"/>
        </w:rPr>
        <w:t>o</w:t>
      </w:r>
      <w:r w:rsidR="00A7096B" w:rsidRPr="002A1D4E">
        <w:rPr>
          <w:snapToGrid w:val="0"/>
          <w:szCs w:val="20"/>
        </w:rPr>
        <w:t xml:space="preserve"> often one attempts to face the whole future at once. But we will not live that period all at once, only day by day. Don’t try to face twenty years. Face today. When that has been achieved, face tomorrow. You will find more and more ways in which to you can cope. The Chinese have a saying that a journey of a thousand miles starts with a single step. There is no way you can take the fifteen or the two hundredth </w:t>
      </w:r>
      <w:proofErr w:type="gramStart"/>
      <w:r w:rsidR="00A7096B" w:rsidRPr="002A1D4E">
        <w:rPr>
          <w:snapToGrid w:val="0"/>
          <w:szCs w:val="20"/>
        </w:rPr>
        <w:t>step</w:t>
      </w:r>
      <w:proofErr w:type="gramEnd"/>
      <w:r w:rsidR="00A7096B" w:rsidRPr="002A1D4E">
        <w:rPr>
          <w:snapToGrid w:val="0"/>
          <w:szCs w:val="20"/>
        </w:rPr>
        <w:t xml:space="preserve"> before you have taken the first.</w:t>
      </w:r>
    </w:p>
    <w:p w:rsidR="00A7096B" w:rsidRPr="002A1D4E" w:rsidRDefault="00A7096B" w:rsidP="00A7096B">
      <w:pPr>
        <w:jc w:val="both"/>
        <w:rPr>
          <w:snapToGrid w:val="0"/>
          <w:szCs w:val="20"/>
        </w:rPr>
      </w:pPr>
      <w:r w:rsidRPr="002A1D4E">
        <w:rPr>
          <w:snapToGrid w:val="0"/>
          <w:szCs w:val="20"/>
        </w:rPr>
        <w:t>It can be difficult to face going out again and resuming your regular activities. It can take more courage to face little things than the big things in life.</w:t>
      </w:r>
    </w:p>
    <w:p w:rsidR="00A7096B" w:rsidRPr="002A1D4E" w:rsidRDefault="00A7096B" w:rsidP="00A7096B">
      <w:pPr>
        <w:jc w:val="both"/>
        <w:rPr>
          <w:snapToGrid w:val="0"/>
          <w:szCs w:val="20"/>
        </w:rPr>
      </w:pPr>
      <w:r w:rsidRPr="002A1D4E">
        <w:rPr>
          <w:snapToGrid w:val="0"/>
          <w:szCs w:val="20"/>
        </w:rPr>
        <w:t>Going out shopping for groceries for the first time can become an ordeal. Making the change more complete could help. Try a different store, a different day or time, and go with a friend. When it seems very hard what to decide to do first, maybe it’s not very important where you start as long as you start. Choose a simple task and get started.</w:t>
      </w:r>
    </w:p>
    <w:p w:rsidR="00A7096B" w:rsidRPr="002A1D4E" w:rsidRDefault="00A7096B" w:rsidP="002A1D4E">
      <w:pPr>
        <w:spacing w:after="0"/>
        <w:jc w:val="both"/>
        <w:rPr>
          <w:snapToGrid w:val="0"/>
          <w:szCs w:val="20"/>
        </w:rPr>
      </w:pPr>
      <w:r w:rsidRPr="002A1D4E">
        <w:rPr>
          <w:snapToGrid w:val="0"/>
          <w:szCs w:val="20"/>
        </w:rPr>
        <w:t>Once you‘ve begun it will be far easier to set your priorities and you will have gained confidence for already having achieved something.</w:t>
      </w:r>
    </w:p>
    <w:p w:rsidR="00A7096B" w:rsidRDefault="00A7096B" w:rsidP="002A1D4E">
      <w:pPr>
        <w:spacing w:after="0"/>
        <w:jc w:val="right"/>
        <w:rPr>
          <w:snapToGrid w:val="0"/>
        </w:rPr>
      </w:pPr>
    </w:p>
    <w:p w:rsidR="00A7096B" w:rsidRDefault="002A1D4E" w:rsidP="00A7096B">
      <w:pPr>
        <w:jc w:val="right"/>
        <w:rPr>
          <w:snapToGrid w:val="0"/>
          <w:sz w:val="18"/>
          <w:szCs w:val="18"/>
        </w:rPr>
      </w:pPr>
      <w:r>
        <w:rPr>
          <w:snapToGrid w:val="0"/>
        </w:rPr>
        <w:t xml:space="preserve"> </w:t>
      </w:r>
      <w:r w:rsidRPr="002A1D4E">
        <w:rPr>
          <w:snapToGrid w:val="0"/>
          <w:sz w:val="18"/>
          <w:szCs w:val="18"/>
        </w:rPr>
        <w:t>From</w:t>
      </w:r>
      <w:r w:rsidR="00047725">
        <w:rPr>
          <w:snapToGrid w:val="0"/>
          <w:sz w:val="18"/>
          <w:szCs w:val="18"/>
        </w:rPr>
        <w:t xml:space="preserve"> </w:t>
      </w:r>
      <w:r w:rsidR="00A7096B" w:rsidRPr="00047725">
        <w:rPr>
          <w:i/>
          <w:snapToGrid w:val="0"/>
          <w:sz w:val="18"/>
          <w:szCs w:val="18"/>
        </w:rPr>
        <w:t>The facts of Death</w:t>
      </w:r>
      <w:r w:rsidR="00A7096B" w:rsidRPr="002A1D4E">
        <w:rPr>
          <w:snapToGrid w:val="0"/>
          <w:sz w:val="18"/>
          <w:szCs w:val="18"/>
        </w:rPr>
        <w:t xml:space="preserve"> by Michael A. Simpson</w:t>
      </w:r>
    </w:p>
    <w:p w:rsidR="00F90C8E" w:rsidRPr="002A1D4E" w:rsidRDefault="004B6614" w:rsidP="00F90C8E">
      <w:pPr>
        <w:spacing w:after="0"/>
        <w:jc w:val="right"/>
        <w:rPr>
          <w:snapToGrid w:val="0"/>
          <w:sz w:val="18"/>
          <w:szCs w:val="18"/>
        </w:rPr>
      </w:pPr>
      <w:r w:rsidRPr="004B6614">
        <w:rPr>
          <w:noProof/>
        </w:rPr>
        <w:pict>
          <v:shape id="_x0000_s1030" type="#_x0000_t187" style="position:absolute;left:0;text-align:left;margin-left:97.5pt;margin-top:1.9pt;width:339.75pt;height:8.05pt;flip:y;z-index:251671552"/>
        </w:pict>
      </w:r>
    </w:p>
    <w:p w:rsidR="002A1D4E" w:rsidRDefault="002A1D4E" w:rsidP="00A7096B">
      <w:pPr>
        <w:jc w:val="right"/>
        <w:rPr>
          <w:snapToGrid w:val="0"/>
        </w:rPr>
      </w:pPr>
    </w:p>
    <w:p w:rsidR="000807E8" w:rsidRDefault="000807E8" w:rsidP="000807E8">
      <w:pPr>
        <w:pStyle w:val="BodyText2"/>
        <w:spacing w:after="0" w:line="276" w:lineRule="auto"/>
        <w:ind w:left="810"/>
        <w:sectPr w:rsidR="000807E8" w:rsidSect="002A1D4E">
          <w:type w:val="continuous"/>
          <w:pgSz w:w="12240" w:h="15840"/>
          <w:pgMar w:top="432" w:right="720" w:bottom="576" w:left="720" w:header="720" w:footer="720" w:gutter="0"/>
          <w:cols w:space="720"/>
          <w:docGrid w:linePitch="360"/>
        </w:sectPr>
      </w:pPr>
    </w:p>
    <w:p w:rsidR="000807E8" w:rsidRPr="000807E8" w:rsidRDefault="000807E8" w:rsidP="00F90C8E">
      <w:pPr>
        <w:pStyle w:val="BodyText2"/>
        <w:spacing w:after="0" w:line="276" w:lineRule="auto"/>
        <w:ind w:left="810" w:hanging="270"/>
        <w:rPr>
          <w:sz w:val="22"/>
        </w:rPr>
      </w:pPr>
      <w:r w:rsidRPr="000807E8">
        <w:rPr>
          <w:sz w:val="22"/>
        </w:rPr>
        <w:lastRenderedPageBreak/>
        <w:t>There is a kind of release that comes</w:t>
      </w:r>
    </w:p>
    <w:p w:rsidR="000807E8" w:rsidRPr="000807E8" w:rsidRDefault="000807E8" w:rsidP="00F90C8E">
      <w:pPr>
        <w:pStyle w:val="BodyText2"/>
        <w:spacing w:after="0" w:line="276" w:lineRule="auto"/>
        <w:ind w:left="810" w:hanging="270"/>
        <w:rPr>
          <w:sz w:val="22"/>
        </w:rPr>
      </w:pPr>
      <w:proofErr w:type="gramStart"/>
      <w:r w:rsidRPr="000807E8">
        <w:rPr>
          <w:sz w:val="22"/>
        </w:rPr>
        <w:t>directly</w:t>
      </w:r>
      <w:proofErr w:type="gramEnd"/>
      <w:r w:rsidRPr="000807E8">
        <w:rPr>
          <w:sz w:val="22"/>
        </w:rPr>
        <w:t xml:space="preserve"> to those who have undergone</w:t>
      </w:r>
    </w:p>
    <w:p w:rsidR="000807E8" w:rsidRPr="000807E8" w:rsidRDefault="000807E8" w:rsidP="00F90C8E">
      <w:pPr>
        <w:pStyle w:val="BodyText2"/>
        <w:spacing w:after="0" w:line="276" w:lineRule="auto"/>
        <w:ind w:left="810" w:hanging="270"/>
        <w:rPr>
          <w:sz w:val="22"/>
        </w:rPr>
      </w:pPr>
      <w:proofErr w:type="gramStart"/>
      <w:r w:rsidRPr="000807E8">
        <w:rPr>
          <w:sz w:val="22"/>
        </w:rPr>
        <w:t>an</w:t>
      </w:r>
      <w:proofErr w:type="gramEnd"/>
      <w:r w:rsidRPr="000807E8">
        <w:rPr>
          <w:sz w:val="22"/>
        </w:rPr>
        <w:t xml:space="preserve"> ordeal and who know, having survived it,</w:t>
      </w:r>
    </w:p>
    <w:p w:rsidR="000807E8" w:rsidRPr="000807E8" w:rsidRDefault="000807E8" w:rsidP="00F90C8E">
      <w:pPr>
        <w:pStyle w:val="BodyText2"/>
        <w:spacing w:after="0" w:line="276" w:lineRule="auto"/>
        <w:ind w:left="810" w:hanging="270"/>
        <w:rPr>
          <w:sz w:val="22"/>
        </w:rPr>
      </w:pPr>
      <w:proofErr w:type="gramStart"/>
      <w:r w:rsidRPr="000807E8">
        <w:rPr>
          <w:sz w:val="22"/>
        </w:rPr>
        <w:t>that</w:t>
      </w:r>
      <w:proofErr w:type="gramEnd"/>
      <w:r w:rsidRPr="000807E8">
        <w:rPr>
          <w:sz w:val="22"/>
        </w:rPr>
        <w:t xml:space="preserve"> they are equal to all of life’s occasions.</w:t>
      </w:r>
    </w:p>
    <w:p w:rsidR="000807E8" w:rsidRDefault="000807E8" w:rsidP="00F90C8E">
      <w:pPr>
        <w:pStyle w:val="BodyText2"/>
        <w:spacing w:after="0" w:line="276" w:lineRule="auto"/>
        <w:ind w:hanging="270"/>
      </w:pPr>
    </w:p>
    <w:p w:rsidR="000807E8" w:rsidRPr="000807E8" w:rsidRDefault="000807E8" w:rsidP="00F90C8E">
      <w:pPr>
        <w:pStyle w:val="BodyText2"/>
        <w:spacing w:after="0" w:line="276" w:lineRule="auto"/>
        <w:ind w:hanging="270"/>
        <w:rPr>
          <w:szCs w:val="20"/>
        </w:rPr>
      </w:pPr>
      <w:r>
        <w:t xml:space="preserve">                                                              </w:t>
      </w:r>
      <w:r w:rsidR="00047725">
        <w:t xml:space="preserve">       </w:t>
      </w:r>
      <w:r w:rsidRPr="000807E8">
        <w:rPr>
          <w:szCs w:val="20"/>
        </w:rPr>
        <w:t>Lewis Mumford</w:t>
      </w:r>
    </w:p>
    <w:p w:rsidR="000807E8" w:rsidRPr="000807E8" w:rsidRDefault="000807E8" w:rsidP="00F90C8E">
      <w:pPr>
        <w:ind w:hanging="270"/>
        <w:jc w:val="center"/>
        <w:rPr>
          <w:rFonts w:eastAsia="MS Mincho"/>
          <w:b/>
          <w:bCs/>
          <w:szCs w:val="20"/>
        </w:rPr>
      </w:pPr>
      <w:r w:rsidRPr="000807E8">
        <w:rPr>
          <w:szCs w:val="20"/>
        </w:rPr>
        <w:t xml:space="preserve">                                  </w:t>
      </w:r>
      <w:r w:rsidR="00047725">
        <w:rPr>
          <w:szCs w:val="20"/>
        </w:rPr>
        <w:t xml:space="preserve">      </w:t>
      </w:r>
      <w:r w:rsidRPr="000807E8">
        <w:rPr>
          <w:szCs w:val="20"/>
        </w:rPr>
        <w:t>TCF, Northern NY Chapter</w:t>
      </w:r>
      <w:r w:rsidRPr="000807E8">
        <w:rPr>
          <w:rFonts w:eastAsia="MS Mincho"/>
          <w:b/>
          <w:bCs/>
          <w:szCs w:val="20"/>
        </w:rPr>
        <w:t xml:space="preserve"> </w:t>
      </w:r>
    </w:p>
    <w:p w:rsidR="000807E8" w:rsidRPr="000807E8" w:rsidRDefault="000807E8" w:rsidP="00F90C8E">
      <w:pPr>
        <w:spacing w:after="0"/>
        <w:ind w:left="810"/>
        <w:jc w:val="both"/>
        <w:rPr>
          <w:rFonts w:eastAsia="MS Mincho"/>
          <w:sz w:val="22"/>
        </w:rPr>
      </w:pPr>
      <w:r w:rsidRPr="000807E8">
        <w:rPr>
          <w:rFonts w:eastAsia="MS Mincho"/>
          <w:sz w:val="22"/>
        </w:rPr>
        <w:lastRenderedPageBreak/>
        <w:t>Grief is normal, grief is OK</w:t>
      </w:r>
    </w:p>
    <w:p w:rsidR="000807E8" w:rsidRPr="000807E8" w:rsidRDefault="000807E8" w:rsidP="00F90C8E">
      <w:pPr>
        <w:spacing w:after="0"/>
        <w:ind w:left="810"/>
        <w:jc w:val="both"/>
        <w:rPr>
          <w:rFonts w:eastAsia="MS Mincho"/>
          <w:sz w:val="22"/>
        </w:rPr>
      </w:pPr>
      <w:r w:rsidRPr="000807E8">
        <w:rPr>
          <w:rFonts w:eastAsia="MS Mincho"/>
          <w:sz w:val="22"/>
        </w:rPr>
        <w:t xml:space="preserve">Grief is the way your body has to say </w:t>
      </w:r>
    </w:p>
    <w:p w:rsidR="00F90C8E" w:rsidRDefault="000807E8" w:rsidP="00F90C8E">
      <w:pPr>
        <w:spacing w:after="0"/>
        <w:ind w:left="810"/>
        <w:jc w:val="both"/>
        <w:rPr>
          <w:rFonts w:eastAsia="MS Mincho"/>
          <w:sz w:val="22"/>
        </w:rPr>
      </w:pPr>
      <w:proofErr w:type="gramStart"/>
      <w:r w:rsidRPr="000807E8">
        <w:rPr>
          <w:rFonts w:eastAsia="MS Mincho"/>
          <w:sz w:val="22"/>
        </w:rPr>
        <w:t>that</w:t>
      </w:r>
      <w:proofErr w:type="gramEnd"/>
      <w:r w:rsidRPr="000807E8">
        <w:rPr>
          <w:rFonts w:eastAsia="MS Mincho"/>
          <w:sz w:val="22"/>
        </w:rPr>
        <w:t xml:space="preserve"> you love the son, daughter, brother, sister, </w:t>
      </w:r>
    </w:p>
    <w:p w:rsidR="000807E8" w:rsidRPr="000807E8" w:rsidRDefault="000807E8" w:rsidP="00F90C8E">
      <w:pPr>
        <w:spacing w:after="0"/>
        <w:ind w:left="810"/>
        <w:jc w:val="both"/>
        <w:rPr>
          <w:rFonts w:eastAsia="MS Mincho"/>
          <w:sz w:val="22"/>
        </w:rPr>
      </w:pPr>
      <w:proofErr w:type="gramStart"/>
      <w:r w:rsidRPr="000807E8">
        <w:rPr>
          <w:rFonts w:eastAsia="MS Mincho"/>
          <w:sz w:val="22"/>
        </w:rPr>
        <w:t>even</w:t>
      </w:r>
      <w:proofErr w:type="gramEnd"/>
      <w:r w:rsidRPr="000807E8">
        <w:rPr>
          <w:rFonts w:eastAsia="MS Mincho"/>
          <w:sz w:val="22"/>
        </w:rPr>
        <w:t xml:space="preserve"> a friend that died;</w:t>
      </w:r>
    </w:p>
    <w:p w:rsidR="000807E8" w:rsidRPr="000807E8" w:rsidRDefault="000807E8" w:rsidP="00F90C8E">
      <w:pPr>
        <w:pStyle w:val="BodyText2"/>
        <w:spacing w:after="0"/>
        <w:ind w:left="810"/>
        <w:jc w:val="both"/>
        <w:rPr>
          <w:rFonts w:eastAsia="MS Mincho"/>
          <w:sz w:val="22"/>
        </w:rPr>
      </w:pPr>
      <w:r w:rsidRPr="000807E8">
        <w:rPr>
          <w:rFonts w:eastAsia="MS Mincho"/>
          <w:sz w:val="22"/>
        </w:rPr>
        <w:t>But sometimes it makes you cry.</w:t>
      </w:r>
    </w:p>
    <w:p w:rsidR="000807E8" w:rsidRPr="000807E8" w:rsidRDefault="000807E8" w:rsidP="004024CA">
      <w:pPr>
        <w:spacing w:after="0"/>
        <w:ind w:left="810"/>
        <w:jc w:val="right"/>
        <w:rPr>
          <w:rFonts w:eastAsia="MS Mincho"/>
          <w:szCs w:val="20"/>
        </w:rPr>
      </w:pPr>
      <w:r w:rsidRPr="000807E8">
        <w:rPr>
          <w:rFonts w:eastAsia="MS Mincho"/>
          <w:szCs w:val="20"/>
        </w:rPr>
        <w:t>Steve Horn, Age 10</w:t>
      </w:r>
    </w:p>
    <w:p w:rsidR="000807E8" w:rsidRPr="000807E8" w:rsidRDefault="000807E8" w:rsidP="004024CA">
      <w:pPr>
        <w:spacing w:after="0"/>
        <w:ind w:left="810"/>
        <w:jc w:val="right"/>
        <w:rPr>
          <w:rFonts w:eastAsia="MS Mincho"/>
          <w:szCs w:val="20"/>
        </w:rPr>
      </w:pPr>
      <w:r w:rsidRPr="000807E8">
        <w:rPr>
          <w:rFonts w:eastAsia="MS Mincho"/>
          <w:szCs w:val="20"/>
        </w:rPr>
        <w:t>TCF Hinsdale, IL</w:t>
      </w:r>
    </w:p>
    <w:p w:rsidR="000807E8" w:rsidRDefault="000807E8" w:rsidP="000807E8">
      <w:pPr>
        <w:spacing w:after="0"/>
        <w:rPr>
          <w:snapToGrid w:val="0"/>
        </w:rPr>
        <w:sectPr w:rsidR="000807E8" w:rsidSect="000807E8">
          <w:type w:val="continuous"/>
          <w:pgSz w:w="12240" w:h="15840"/>
          <w:pgMar w:top="432" w:right="720" w:bottom="576" w:left="720" w:header="720" w:footer="720" w:gutter="0"/>
          <w:cols w:num="2" w:space="720"/>
          <w:docGrid w:linePitch="360"/>
        </w:sectPr>
      </w:pPr>
    </w:p>
    <w:p w:rsidR="002A1D4E" w:rsidRDefault="002A1D4E" w:rsidP="000807E8">
      <w:pPr>
        <w:spacing w:after="0"/>
        <w:rPr>
          <w:snapToGrid w:val="0"/>
        </w:rPr>
      </w:pPr>
    </w:p>
    <w:p w:rsidR="002A1D4E" w:rsidRDefault="002A1D4E" w:rsidP="00A7096B">
      <w:pPr>
        <w:jc w:val="right"/>
        <w:rPr>
          <w:snapToGrid w:val="0"/>
        </w:rPr>
      </w:pPr>
    </w:p>
    <w:p w:rsidR="00F90C8E" w:rsidRDefault="00F90C8E" w:rsidP="00183E5C">
      <w:pPr>
        <w:spacing w:after="0"/>
        <w:rPr>
          <w:b/>
          <w:szCs w:val="20"/>
          <w:u w:val="single"/>
        </w:rPr>
      </w:pPr>
      <w:r w:rsidRPr="00907D48">
        <w:rPr>
          <w:b/>
          <w:szCs w:val="20"/>
          <w:u w:val="single"/>
        </w:rPr>
        <w:lastRenderedPageBreak/>
        <w:t>January 201</w:t>
      </w:r>
      <w:r>
        <w:rPr>
          <w:b/>
          <w:szCs w:val="20"/>
          <w:u w:val="single"/>
        </w:rPr>
        <w:t>7</w:t>
      </w:r>
      <w:r w:rsidRPr="00907D48">
        <w:rPr>
          <w:b/>
          <w:szCs w:val="20"/>
          <w:u w:val="single"/>
        </w:rPr>
        <w:t xml:space="preserve">                                                        </w:t>
      </w:r>
      <w:r>
        <w:rPr>
          <w:b/>
          <w:szCs w:val="20"/>
          <w:u w:val="single"/>
        </w:rPr>
        <w:t xml:space="preserve">              </w:t>
      </w:r>
      <w:r w:rsidRPr="00907D48">
        <w:rPr>
          <w:b/>
          <w:szCs w:val="20"/>
          <w:u w:val="single"/>
        </w:rPr>
        <w:t xml:space="preserve"> TCF Nashville, TN</w:t>
      </w:r>
      <w:r>
        <w:rPr>
          <w:b/>
          <w:szCs w:val="20"/>
          <w:u w:val="single"/>
        </w:rPr>
        <w:t xml:space="preserve">                                                                                       </w:t>
      </w:r>
      <w:r w:rsidR="00183E5C">
        <w:rPr>
          <w:b/>
          <w:szCs w:val="20"/>
          <w:u w:val="single"/>
        </w:rPr>
        <w:t>3</w:t>
      </w:r>
      <w:r w:rsidRPr="00907D48">
        <w:rPr>
          <w:b/>
          <w:szCs w:val="20"/>
          <w:u w:val="single"/>
        </w:rPr>
        <w:t xml:space="preserve">       </w:t>
      </w:r>
      <w:r>
        <w:rPr>
          <w:b/>
          <w:szCs w:val="20"/>
          <w:u w:val="single"/>
        </w:rPr>
        <w:t xml:space="preserve">        </w:t>
      </w:r>
      <w:r w:rsidRPr="00907D48">
        <w:rPr>
          <w:b/>
          <w:szCs w:val="20"/>
          <w:u w:val="single"/>
        </w:rPr>
        <w:t xml:space="preserve">          </w:t>
      </w:r>
      <w:r>
        <w:rPr>
          <w:b/>
          <w:szCs w:val="20"/>
          <w:u w:val="single"/>
        </w:rPr>
        <w:t xml:space="preserve">                        </w:t>
      </w:r>
      <w:r w:rsidRPr="00907D48">
        <w:rPr>
          <w:b/>
          <w:szCs w:val="20"/>
          <w:u w:val="single"/>
        </w:rPr>
        <w:t xml:space="preserve">        </w:t>
      </w:r>
      <w:r>
        <w:rPr>
          <w:b/>
          <w:szCs w:val="20"/>
          <w:u w:val="single"/>
        </w:rPr>
        <w:t xml:space="preserve"> </w:t>
      </w:r>
      <w:r w:rsidRPr="00907D48">
        <w:rPr>
          <w:b/>
          <w:szCs w:val="20"/>
          <w:u w:val="single"/>
        </w:rPr>
        <w:t xml:space="preserve">          </w:t>
      </w:r>
    </w:p>
    <w:p w:rsidR="002A1D4E" w:rsidRDefault="002A1D4E" w:rsidP="00F90C8E">
      <w:pPr>
        <w:spacing w:after="0"/>
        <w:jc w:val="right"/>
        <w:rPr>
          <w:snapToGrid w:val="0"/>
        </w:rPr>
      </w:pPr>
    </w:p>
    <w:p w:rsidR="002A1D4E" w:rsidRPr="008A153F" w:rsidRDefault="002A1D4E" w:rsidP="002A1D4E">
      <w:pPr>
        <w:spacing w:after="0"/>
        <w:jc w:val="center"/>
        <w:rPr>
          <w:b/>
          <w:bCs/>
          <w:sz w:val="32"/>
          <w:szCs w:val="32"/>
        </w:rPr>
      </w:pPr>
      <w:r w:rsidRPr="008A153F">
        <w:rPr>
          <w:b/>
          <w:bCs/>
          <w:sz w:val="32"/>
          <w:szCs w:val="32"/>
        </w:rPr>
        <w:t xml:space="preserve">Death is </w:t>
      </w:r>
      <w:proofErr w:type="gramStart"/>
      <w:r w:rsidRPr="008A153F">
        <w:rPr>
          <w:b/>
          <w:bCs/>
          <w:sz w:val="32"/>
          <w:szCs w:val="32"/>
        </w:rPr>
        <w:t>Nothing</w:t>
      </w:r>
      <w:proofErr w:type="gramEnd"/>
      <w:r w:rsidRPr="008A153F">
        <w:rPr>
          <w:b/>
          <w:bCs/>
          <w:sz w:val="32"/>
          <w:szCs w:val="32"/>
        </w:rPr>
        <w:t xml:space="preserve"> at all</w:t>
      </w:r>
    </w:p>
    <w:p w:rsidR="002A1D4E" w:rsidRDefault="002A1D4E" w:rsidP="002A1D4E">
      <w:pPr>
        <w:spacing w:after="0"/>
        <w:rPr>
          <w:b/>
          <w:bCs/>
          <w:sz w:val="22"/>
        </w:rPr>
      </w:pPr>
    </w:p>
    <w:p w:rsidR="002A1D4E" w:rsidRPr="004024CA" w:rsidRDefault="002A1D4E" w:rsidP="004024CA">
      <w:pPr>
        <w:keepNext/>
        <w:framePr w:dropCap="drop" w:lines="2" w:wrap="around" w:vAnchor="text" w:hAnchor="text"/>
        <w:spacing w:after="0" w:line="528" w:lineRule="exact"/>
        <w:jc w:val="both"/>
        <w:textAlignment w:val="baseline"/>
        <w:rPr>
          <w:position w:val="-3"/>
          <w:sz w:val="64"/>
        </w:rPr>
      </w:pPr>
      <w:r w:rsidRPr="004024CA">
        <w:rPr>
          <w:position w:val="-3"/>
          <w:sz w:val="64"/>
        </w:rPr>
        <w:t>D</w:t>
      </w:r>
    </w:p>
    <w:p w:rsidR="002A1D4E" w:rsidRPr="008A153F" w:rsidRDefault="002A1D4E" w:rsidP="002A1D4E">
      <w:pPr>
        <w:spacing w:after="0"/>
        <w:jc w:val="both"/>
        <w:rPr>
          <w:szCs w:val="20"/>
        </w:rPr>
      </w:pPr>
      <w:r w:rsidRPr="008A153F">
        <w:rPr>
          <w:szCs w:val="20"/>
        </w:rPr>
        <w:t xml:space="preserve">eath is nothing at all. I have only slipped away into the next room. I am I and you are you. </w:t>
      </w:r>
      <w:proofErr w:type="gramStart"/>
      <w:r w:rsidRPr="008A153F">
        <w:rPr>
          <w:szCs w:val="20"/>
        </w:rPr>
        <w:t>Whatever we were to each other that we are still.</w:t>
      </w:r>
      <w:proofErr w:type="gramEnd"/>
    </w:p>
    <w:p w:rsidR="002A1D4E" w:rsidRPr="008A153F" w:rsidRDefault="002A1D4E" w:rsidP="002A1D4E">
      <w:pPr>
        <w:spacing w:after="0"/>
        <w:jc w:val="both"/>
        <w:rPr>
          <w:szCs w:val="20"/>
        </w:rPr>
      </w:pPr>
      <w:r w:rsidRPr="008A153F">
        <w:rPr>
          <w:szCs w:val="20"/>
        </w:rPr>
        <w:t xml:space="preserve">   Call me by my old familiar name, speak to me in the easy tone; wear no forced air of solemnity or sorrow. Laugh as we always laughed at the little jokes we enjoyed together.</w:t>
      </w:r>
    </w:p>
    <w:p w:rsidR="002A1D4E" w:rsidRPr="008A153F" w:rsidRDefault="002A1D4E" w:rsidP="002A1D4E">
      <w:pPr>
        <w:spacing w:after="0"/>
        <w:jc w:val="both"/>
        <w:rPr>
          <w:szCs w:val="20"/>
        </w:rPr>
      </w:pPr>
      <w:r w:rsidRPr="008A153F">
        <w:rPr>
          <w:szCs w:val="20"/>
        </w:rPr>
        <w:t xml:space="preserve">   Play, smile, think of me, </w:t>
      </w:r>
      <w:proofErr w:type="gramStart"/>
      <w:r w:rsidRPr="008A153F">
        <w:rPr>
          <w:szCs w:val="20"/>
        </w:rPr>
        <w:t>pray</w:t>
      </w:r>
      <w:proofErr w:type="gramEnd"/>
      <w:r w:rsidRPr="008A153F">
        <w:rPr>
          <w:szCs w:val="20"/>
        </w:rPr>
        <w:t xml:space="preserve"> for me.</w:t>
      </w:r>
    </w:p>
    <w:p w:rsidR="002A1D4E" w:rsidRPr="008A153F" w:rsidRDefault="002A1D4E" w:rsidP="002A1D4E">
      <w:pPr>
        <w:spacing w:after="0"/>
        <w:jc w:val="both"/>
        <w:rPr>
          <w:szCs w:val="20"/>
        </w:rPr>
      </w:pPr>
      <w:r w:rsidRPr="008A153F">
        <w:rPr>
          <w:szCs w:val="20"/>
        </w:rPr>
        <w:t xml:space="preserve">   Let my name be ever the household word that it always was, let it be spoke without an effort, without trace of shadow in it.</w:t>
      </w:r>
    </w:p>
    <w:p w:rsidR="002A1D4E" w:rsidRPr="008A153F" w:rsidRDefault="002A1D4E" w:rsidP="002A1D4E">
      <w:pPr>
        <w:spacing w:after="0"/>
        <w:jc w:val="both"/>
        <w:rPr>
          <w:szCs w:val="20"/>
        </w:rPr>
      </w:pPr>
      <w:r w:rsidRPr="008A153F">
        <w:rPr>
          <w:szCs w:val="20"/>
        </w:rPr>
        <w:t xml:space="preserve">   Life means all that it ever meant; it is the same as it ever was; there is absolutely unbroken continuity.</w:t>
      </w:r>
    </w:p>
    <w:p w:rsidR="002A1D4E" w:rsidRPr="008A153F" w:rsidRDefault="002A1D4E" w:rsidP="002A1D4E">
      <w:pPr>
        <w:spacing w:after="0"/>
        <w:jc w:val="both"/>
        <w:rPr>
          <w:szCs w:val="20"/>
        </w:rPr>
      </w:pPr>
      <w:r w:rsidRPr="008A153F">
        <w:rPr>
          <w:szCs w:val="20"/>
        </w:rPr>
        <w:t xml:space="preserve">   What is this death but a negligible accident? Why should I be out of mind because I am out of sight? I am but waiting for you, for an interval, somewhere very near, just around the corner.</w:t>
      </w:r>
    </w:p>
    <w:p w:rsidR="002A1D4E" w:rsidRPr="008A153F" w:rsidRDefault="002A1D4E" w:rsidP="002A1D4E">
      <w:pPr>
        <w:spacing w:after="0"/>
        <w:jc w:val="both"/>
        <w:rPr>
          <w:szCs w:val="20"/>
        </w:rPr>
      </w:pPr>
      <w:r w:rsidRPr="008A153F">
        <w:rPr>
          <w:szCs w:val="20"/>
        </w:rPr>
        <w:t xml:space="preserve">   All is well.</w:t>
      </w:r>
    </w:p>
    <w:p w:rsidR="002A1D4E" w:rsidRPr="008A153F" w:rsidRDefault="002A1D4E" w:rsidP="002A1D4E">
      <w:pPr>
        <w:spacing w:after="0"/>
        <w:jc w:val="right"/>
        <w:rPr>
          <w:sz w:val="18"/>
          <w:szCs w:val="18"/>
        </w:rPr>
      </w:pPr>
      <w:r w:rsidRPr="008A153F">
        <w:rPr>
          <w:sz w:val="18"/>
          <w:szCs w:val="18"/>
        </w:rPr>
        <w:t>Canon Henry Scott Holland</w:t>
      </w:r>
    </w:p>
    <w:p w:rsidR="002A1D4E" w:rsidRDefault="002A1D4E" w:rsidP="002A1D4E">
      <w:pPr>
        <w:spacing w:after="0"/>
        <w:jc w:val="right"/>
        <w:rPr>
          <w:sz w:val="18"/>
          <w:szCs w:val="18"/>
        </w:rPr>
      </w:pPr>
      <w:r w:rsidRPr="008A153F">
        <w:rPr>
          <w:sz w:val="18"/>
          <w:szCs w:val="18"/>
        </w:rPr>
        <w:t xml:space="preserve"> (1847-1918)</w:t>
      </w:r>
    </w:p>
    <w:p w:rsidR="004024CA" w:rsidRDefault="004024CA" w:rsidP="002A1D4E">
      <w:pPr>
        <w:spacing w:after="0"/>
        <w:jc w:val="right"/>
        <w:rPr>
          <w:sz w:val="18"/>
          <w:szCs w:val="18"/>
        </w:rPr>
      </w:pPr>
    </w:p>
    <w:p w:rsidR="00F90C8E" w:rsidRDefault="004B6614" w:rsidP="002A1D4E">
      <w:pPr>
        <w:spacing w:after="0"/>
        <w:jc w:val="right"/>
        <w:rPr>
          <w:sz w:val="18"/>
          <w:szCs w:val="18"/>
        </w:rPr>
      </w:pPr>
      <w:r w:rsidRPr="004B6614">
        <w:rPr>
          <w:noProof/>
        </w:rPr>
        <w:pict>
          <v:shape id="_x0000_s1029" type="#_x0000_t187" style="position:absolute;left:0;text-align:left;margin-left:45pt;margin-top:2pt;width:458.25pt;height:11.25pt;z-index:251670528"/>
        </w:pict>
      </w:r>
    </w:p>
    <w:p w:rsidR="00F90C8E" w:rsidRPr="008A153F" w:rsidRDefault="00F90C8E" w:rsidP="002A1D4E">
      <w:pPr>
        <w:spacing w:after="0"/>
        <w:jc w:val="right"/>
        <w:rPr>
          <w:sz w:val="18"/>
          <w:szCs w:val="18"/>
        </w:rPr>
      </w:pPr>
    </w:p>
    <w:p w:rsidR="002A1D4E" w:rsidRPr="002A1D4E" w:rsidRDefault="002A1D4E" w:rsidP="002A1D4E">
      <w:pPr>
        <w:pStyle w:val="Heading6"/>
        <w:jc w:val="center"/>
        <w:rPr>
          <w:sz w:val="32"/>
          <w:szCs w:val="32"/>
        </w:rPr>
      </w:pPr>
      <w:r w:rsidRPr="002A1D4E">
        <w:rPr>
          <w:sz w:val="32"/>
          <w:szCs w:val="32"/>
        </w:rPr>
        <w:t>Tenses</w:t>
      </w:r>
    </w:p>
    <w:p w:rsidR="002A1D4E" w:rsidRDefault="002A1D4E" w:rsidP="002A1D4E">
      <w:pPr>
        <w:spacing w:after="0"/>
        <w:rPr>
          <w:sz w:val="28"/>
        </w:rPr>
      </w:pPr>
    </w:p>
    <w:p w:rsidR="00F90C8E" w:rsidRDefault="00F90C8E" w:rsidP="002A1D4E">
      <w:pPr>
        <w:spacing w:after="0"/>
        <w:ind w:firstLine="720"/>
        <w:rPr>
          <w:i/>
        </w:rPr>
        <w:sectPr w:rsidR="00F90C8E" w:rsidSect="002A1D4E">
          <w:type w:val="continuous"/>
          <w:pgSz w:w="12240" w:h="15840"/>
          <w:pgMar w:top="432" w:right="720" w:bottom="576" w:left="720" w:header="720" w:footer="720" w:gutter="0"/>
          <w:cols w:space="720"/>
          <w:docGrid w:linePitch="360"/>
        </w:sectPr>
      </w:pPr>
    </w:p>
    <w:p w:rsidR="002A1D4E" w:rsidRDefault="002A1D4E" w:rsidP="002A1D4E">
      <w:pPr>
        <w:spacing w:after="0"/>
        <w:ind w:firstLine="720"/>
        <w:rPr>
          <w:i/>
        </w:rPr>
      </w:pPr>
      <w:r>
        <w:rPr>
          <w:i/>
        </w:rPr>
        <w:lastRenderedPageBreak/>
        <w:t>The past tense does not suit her.</w:t>
      </w:r>
    </w:p>
    <w:p w:rsidR="002A1D4E" w:rsidRDefault="002A1D4E" w:rsidP="002A1D4E">
      <w:pPr>
        <w:spacing w:after="0"/>
        <w:ind w:left="720"/>
        <w:rPr>
          <w:i/>
        </w:rPr>
      </w:pPr>
      <w:r>
        <w:rPr>
          <w:i/>
        </w:rPr>
        <w:t>We speak of her in the tense of current time.</w:t>
      </w:r>
    </w:p>
    <w:p w:rsidR="002A1D4E" w:rsidRDefault="002A1D4E" w:rsidP="002A1D4E">
      <w:pPr>
        <w:spacing w:after="0"/>
        <w:ind w:left="720"/>
        <w:rPr>
          <w:i/>
        </w:rPr>
      </w:pPr>
      <w:r>
        <w:rPr>
          <w:i/>
        </w:rPr>
        <w:t>She dwells in the present.</w:t>
      </w:r>
    </w:p>
    <w:p w:rsidR="002A1D4E" w:rsidRDefault="002A1D4E" w:rsidP="002A1D4E">
      <w:pPr>
        <w:spacing w:after="0"/>
        <w:ind w:left="720"/>
        <w:rPr>
          <w:i/>
        </w:rPr>
      </w:pPr>
      <w:r>
        <w:rPr>
          <w:i/>
        </w:rPr>
        <w:t>She is beautiful.</w:t>
      </w:r>
    </w:p>
    <w:p w:rsidR="002A1D4E" w:rsidRDefault="002A1D4E" w:rsidP="002A1D4E">
      <w:pPr>
        <w:spacing w:after="0"/>
        <w:ind w:left="720"/>
        <w:rPr>
          <w:i/>
        </w:rPr>
      </w:pPr>
      <w:r>
        <w:rPr>
          <w:i/>
        </w:rPr>
        <w:t>She is smiling.</w:t>
      </w:r>
    </w:p>
    <w:p w:rsidR="002A1D4E" w:rsidRDefault="002A1D4E" w:rsidP="002A1D4E">
      <w:pPr>
        <w:spacing w:after="0"/>
        <w:ind w:left="720"/>
        <w:rPr>
          <w:i/>
        </w:rPr>
      </w:pPr>
      <w:r>
        <w:rPr>
          <w:i/>
        </w:rPr>
        <w:t>She is loved.</w:t>
      </w:r>
    </w:p>
    <w:p w:rsidR="002A1D4E" w:rsidRDefault="002A1D4E" w:rsidP="002A1D4E">
      <w:pPr>
        <w:spacing w:after="0"/>
        <w:ind w:left="720"/>
        <w:rPr>
          <w:i/>
        </w:rPr>
      </w:pPr>
      <w:r>
        <w:rPr>
          <w:i/>
        </w:rPr>
        <w:t>She is of action,</w:t>
      </w:r>
    </w:p>
    <w:p w:rsidR="002A1D4E" w:rsidRDefault="002A1D4E" w:rsidP="002A1D4E">
      <w:pPr>
        <w:spacing w:after="0"/>
        <w:ind w:left="720"/>
        <w:rPr>
          <w:i/>
        </w:rPr>
      </w:pPr>
      <w:r>
        <w:rPr>
          <w:i/>
        </w:rPr>
        <w:t>Is of the moment,</w:t>
      </w:r>
    </w:p>
    <w:p w:rsidR="002A1D4E" w:rsidRDefault="002A1D4E" w:rsidP="002A1D4E">
      <w:pPr>
        <w:spacing w:after="0"/>
        <w:ind w:left="720"/>
        <w:rPr>
          <w:i/>
        </w:rPr>
      </w:pPr>
      <w:proofErr w:type="gramStart"/>
      <w:r>
        <w:rPr>
          <w:i/>
        </w:rPr>
        <w:t>Is of living now, and here.</w:t>
      </w:r>
      <w:proofErr w:type="gramEnd"/>
    </w:p>
    <w:p w:rsidR="002A1D4E" w:rsidRDefault="002A1D4E" w:rsidP="002A1D4E">
      <w:pPr>
        <w:spacing w:after="0"/>
        <w:ind w:left="720"/>
        <w:rPr>
          <w:i/>
        </w:rPr>
      </w:pPr>
      <w:r>
        <w:rPr>
          <w:i/>
        </w:rPr>
        <w:t>The past tense does not suit her.</w:t>
      </w:r>
    </w:p>
    <w:p w:rsidR="002A1D4E" w:rsidRDefault="002A1D4E" w:rsidP="002A1D4E">
      <w:pPr>
        <w:spacing w:after="0"/>
        <w:ind w:left="720"/>
        <w:rPr>
          <w:i/>
        </w:rPr>
      </w:pPr>
    </w:p>
    <w:p w:rsidR="002A1D4E" w:rsidRDefault="002A1D4E" w:rsidP="002A1D4E">
      <w:pPr>
        <w:spacing w:after="0"/>
        <w:ind w:left="720"/>
        <w:rPr>
          <w:i/>
        </w:rPr>
      </w:pPr>
      <w:r>
        <w:rPr>
          <w:i/>
        </w:rPr>
        <w:t>The past tense does not suit her,</w:t>
      </w:r>
    </w:p>
    <w:p w:rsidR="002A1D4E" w:rsidRDefault="002A1D4E" w:rsidP="002A1D4E">
      <w:pPr>
        <w:spacing w:after="0"/>
        <w:ind w:left="720"/>
        <w:rPr>
          <w:i/>
        </w:rPr>
      </w:pPr>
      <w:r>
        <w:rPr>
          <w:i/>
        </w:rPr>
        <w:t>But we cannot speak of her in only now.</w:t>
      </w:r>
    </w:p>
    <w:p w:rsidR="002A1D4E" w:rsidRDefault="002A1D4E" w:rsidP="002A1D4E">
      <w:pPr>
        <w:spacing w:after="0"/>
        <w:ind w:left="720"/>
        <w:rPr>
          <w:i/>
        </w:rPr>
      </w:pPr>
      <w:r>
        <w:rPr>
          <w:i/>
        </w:rPr>
        <w:t>She wears the future well.</w:t>
      </w:r>
    </w:p>
    <w:p w:rsidR="002A1D4E" w:rsidRDefault="002A1D4E" w:rsidP="002A1D4E">
      <w:pPr>
        <w:spacing w:after="0"/>
        <w:ind w:left="720"/>
        <w:rPr>
          <w:i/>
        </w:rPr>
      </w:pPr>
      <w:r>
        <w:rPr>
          <w:i/>
        </w:rPr>
        <w:t>She will always be beautiful.</w:t>
      </w:r>
    </w:p>
    <w:p w:rsidR="002A1D4E" w:rsidRDefault="002A1D4E" w:rsidP="002A1D4E">
      <w:pPr>
        <w:spacing w:after="0"/>
        <w:ind w:left="720"/>
        <w:rPr>
          <w:i/>
        </w:rPr>
      </w:pPr>
      <w:r>
        <w:rPr>
          <w:i/>
        </w:rPr>
        <w:t>She will ever be smiling.</w:t>
      </w:r>
    </w:p>
    <w:p w:rsidR="002A1D4E" w:rsidRDefault="002A1D4E" w:rsidP="002A1D4E">
      <w:pPr>
        <w:spacing w:after="0"/>
        <w:ind w:left="720"/>
        <w:rPr>
          <w:i/>
        </w:rPr>
      </w:pPr>
      <w:r>
        <w:rPr>
          <w:i/>
        </w:rPr>
        <w:t>She will never be without love.</w:t>
      </w:r>
    </w:p>
    <w:p w:rsidR="002A1D4E" w:rsidRDefault="002A1D4E" w:rsidP="002A1D4E">
      <w:pPr>
        <w:spacing w:after="0"/>
        <w:ind w:left="720"/>
        <w:rPr>
          <w:i/>
        </w:rPr>
      </w:pPr>
      <w:r>
        <w:rPr>
          <w:i/>
        </w:rPr>
        <w:t>She will live her life to its fullest,</w:t>
      </w:r>
    </w:p>
    <w:p w:rsidR="002A1D4E" w:rsidRDefault="002A1D4E" w:rsidP="002A1D4E">
      <w:pPr>
        <w:spacing w:after="0"/>
        <w:ind w:left="720"/>
        <w:rPr>
          <w:i/>
        </w:rPr>
      </w:pPr>
      <w:r>
        <w:rPr>
          <w:i/>
        </w:rPr>
        <w:t>Because she will always know</w:t>
      </w:r>
    </w:p>
    <w:p w:rsidR="002A1D4E" w:rsidRDefault="002A1D4E" w:rsidP="002A1D4E">
      <w:pPr>
        <w:spacing w:after="0"/>
        <w:ind w:left="720"/>
        <w:rPr>
          <w:i/>
        </w:rPr>
      </w:pPr>
      <w:r>
        <w:rPr>
          <w:i/>
        </w:rPr>
        <w:t>That she cannot know what the future holds.</w:t>
      </w:r>
    </w:p>
    <w:p w:rsidR="002A1D4E" w:rsidRDefault="002A1D4E" w:rsidP="002A1D4E">
      <w:pPr>
        <w:spacing w:after="0"/>
        <w:ind w:left="720"/>
        <w:rPr>
          <w:i/>
        </w:rPr>
      </w:pPr>
      <w:r>
        <w:rPr>
          <w:i/>
        </w:rPr>
        <w:t>The past tense does not suit her.</w:t>
      </w:r>
    </w:p>
    <w:p w:rsidR="002A1D4E" w:rsidRDefault="002A1D4E" w:rsidP="002A1D4E">
      <w:pPr>
        <w:spacing w:after="0"/>
        <w:ind w:left="720"/>
        <w:rPr>
          <w:i/>
        </w:rPr>
      </w:pPr>
    </w:p>
    <w:p w:rsidR="002A1D4E" w:rsidRDefault="002A1D4E" w:rsidP="002A1D4E">
      <w:pPr>
        <w:spacing w:after="0"/>
        <w:ind w:left="720"/>
        <w:rPr>
          <w:i/>
        </w:rPr>
      </w:pPr>
      <w:r>
        <w:rPr>
          <w:i/>
        </w:rPr>
        <w:t>The past tense does not suit her,</w:t>
      </w:r>
    </w:p>
    <w:p w:rsidR="002A1D4E" w:rsidRDefault="002A1D4E" w:rsidP="002A1D4E">
      <w:pPr>
        <w:spacing w:after="0"/>
        <w:ind w:left="720"/>
        <w:rPr>
          <w:i/>
        </w:rPr>
      </w:pPr>
      <w:r>
        <w:rPr>
          <w:i/>
        </w:rPr>
        <w:t>But now we have no choice in diction.</w:t>
      </w:r>
    </w:p>
    <w:p w:rsidR="002A1D4E" w:rsidRDefault="002A1D4E" w:rsidP="002A1D4E">
      <w:pPr>
        <w:spacing w:after="0"/>
        <w:ind w:left="720"/>
        <w:rPr>
          <w:i/>
        </w:rPr>
      </w:pPr>
      <w:r>
        <w:rPr>
          <w:i/>
        </w:rPr>
        <w:t>She is held out of now forever, without consent.</w:t>
      </w:r>
    </w:p>
    <w:p w:rsidR="002A1D4E" w:rsidRDefault="002A1D4E" w:rsidP="002A1D4E">
      <w:pPr>
        <w:spacing w:after="0"/>
        <w:ind w:left="720"/>
        <w:rPr>
          <w:i/>
        </w:rPr>
      </w:pPr>
      <w:r>
        <w:rPr>
          <w:i/>
        </w:rPr>
        <w:lastRenderedPageBreak/>
        <w:t>She was beautiful.</w:t>
      </w:r>
    </w:p>
    <w:p w:rsidR="002A1D4E" w:rsidRDefault="002A1D4E" w:rsidP="002A1D4E">
      <w:pPr>
        <w:spacing w:after="0"/>
        <w:ind w:left="720"/>
        <w:rPr>
          <w:i/>
        </w:rPr>
      </w:pPr>
      <w:r>
        <w:rPr>
          <w:i/>
        </w:rPr>
        <w:t>She was always smiling.</w:t>
      </w:r>
    </w:p>
    <w:p w:rsidR="002A1D4E" w:rsidRDefault="002A1D4E" w:rsidP="002A1D4E">
      <w:pPr>
        <w:spacing w:after="0"/>
        <w:ind w:left="720"/>
        <w:rPr>
          <w:i/>
        </w:rPr>
      </w:pPr>
      <w:r>
        <w:rPr>
          <w:i/>
        </w:rPr>
        <w:t>She was loved.</w:t>
      </w:r>
    </w:p>
    <w:p w:rsidR="002A1D4E" w:rsidRDefault="002A1D4E" w:rsidP="002A1D4E">
      <w:pPr>
        <w:spacing w:after="0"/>
        <w:ind w:left="720"/>
        <w:rPr>
          <w:i/>
        </w:rPr>
      </w:pPr>
      <w:r>
        <w:rPr>
          <w:i/>
        </w:rPr>
        <w:t>She has lost all her possibilities</w:t>
      </w:r>
    </w:p>
    <w:p w:rsidR="002A1D4E" w:rsidRDefault="002A1D4E" w:rsidP="002A1D4E">
      <w:pPr>
        <w:spacing w:after="0"/>
        <w:ind w:left="720"/>
        <w:rPr>
          <w:i/>
        </w:rPr>
      </w:pPr>
      <w:r>
        <w:rPr>
          <w:i/>
        </w:rPr>
        <w:t>Of present</w:t>
      </w:r>
    </w:p>
    <w:p w:rsidR="002A1D4E" w:rsidRDefault="002A1D4E" w:rsidP="002A1D4E">
      <w:pPr>
        <w:spacing w:after="0"/>
        <w:ind w:left="720"/>
        <w:rPr>
          <w:i/>
        </w:rPr>
      </w:pPr>
      <w:r>
        <w:rPr>
          <w:i/>
        </w:rPr>
        <w:t>Or future, but</w:t>
      </w:r>
    </w:p>
    <w:p w:rsidR="002A1D4E" w:rsidRDefault="002A1D4E" w:rsidP="002A1D4E">
      <w:pPr>
        <w:spacing w:after="0"/>
        <w:ind w:left="720"/>
        <w:rPr>
          <w:i/>
        </w:rPr>
      </w:pPr>
      <w:r>
        <w:rPr>
          <w:i/>
        </w:rPr>
        <w:t>The past tense does not suit her.</w:t>
      </w:r>
    </w:p>
    <w:p w:rsidR="002A1D4E" w:rsidRDefault="002A1D4E" w:rsidP="002A1D4E">
      <w:pPr>
        <w:spacing w:after="0"/>
        <w:ind w:left="720"/>
        <w:rPr>
          <w:i/>
        </w:rPr>
      </w:pPr>
    </w:p>
    <w:p w:rsidR="002A1D4E" w:rsidRDefault="002A1D4E" w:rsidP="002A1D4E">
      <w:pPr>
        <w:spacing w:after="0"/>
        <w:ind w:left="720"/>
        <w:rPr>
          <w:i/>
        </w:rPr>
      </w:pPr>
      <w:r>
        <w:rPr>
          <w:i/>
        </w:rPr>
        <w:t>The past tense does not suit her,</w:t>
      </w:r>
    </w:p>
    <w:p w:rsidR="002A1D4E" w:rsidRDefault="002A1D4E" w:rsidP="002A1D4E">
      <w:pPr>
        <w:spacing w:after="0"/>
        <w:ind w:left="720"/>
        <w:rPr>
          <w:i/>
        </w:rPr>
      </w:pPr>
      <w:r>
        <w:rPr>
          <w:i/>
        </w:rPr>
        <w:t>But we cannot lose her in “would be” and “was.”</w:t>
      </w:r>
      <w:r>
        <w:rPr>
          <w:i/>
        </w:rPr>
        <w:br/>
        <w:t>She must be kept in “is” and “will.”</w:t>
      </w:r>
    </w:p>
    <w:p w:rsidR="002A1D4E" w:rsidRDefault="002A1D4E" w:rsidP="002A1D4E">
      <w:pPr>
        <w:spacing w:after="0"/>
        <w:ind w:left="720"/>
        <w:rPr>
          <w:i/>
        </w:rPr>
      </w:pPr>
      <w:r>
        <w:rPr>
          <w:i/>
        </w:rPr>
        <w:t>She is beautiful.</w:t>
      </w:r>
    </w:p>
    <w:p w:rsidR="002A1D4E" w:rsidRDefault="002A1D4E" w:rsidP="002A1D4E">
      <w:pPr>
        <w:spacing w:after="0"/>
        <w:ind w:left="720"/>
        <w:rPr>
          <w:i/>
        </w:rPr>
      </w:pPr>
      <w:r>
        <w:rPr>
          <w:i/>
        </w:rPr>
        <w:t>She is smiling.</w:t>
      </w:r>
    </w:p>
    <w:p w:rsidR="002A1D4E" w:rsidRDefault="002A1D4E" w:rsidP="002A1D4E">
      <w:pPr>
        <w:spacing w:after="0"/>
        <w:ind w:left="720"/>
        <w:rPr>
          <w:i/>
        </w:rPr>
      </w:pPr>
      <w:r>
        <w:rPr>
          <w:i/>
        </w:rPr>
        <w:t>She is loved,</w:t>
      </w:r>
    </w:p>
    <w:p w:rsidR="002A1D4E" w:rsidRDefault="002A1D4E" w:rsidP="002A1D4E">
      <w:pPr>
        <w:spacing w:after="0"/>
        <w:ind w:left="720"/>
        <w:rPr>
          <w:i/>
        </w:rPr>
      </w:pPr>
      <w:proofErr w:type="gramStart"/>
      <w:r>
        <w:rPr>
          <w:i/>
        </w:rPr>
        <w:t>If only in memories.</w:t>
      </w:r>
      <w:proofErr w:type="gramEnd"/>
    </w:p>
    <w:p w:rsidR="002A1D4E" w:rsidRDefault="002A1D4E" w:rsidP="002A1D4E">
      <w:pPr>
        <w:spacing w:after="0"/>
        <w:ind w:left="720"/>
        <w:rPr>
          <w:i/>
        </w:rPr>
      </w:pPr>
      <w:r>
        <w:rPr>
          <w:i/>
        </w:rPr>
        <w:t>She will always be beautiful,</w:t>
      </w:r>
    </w:p>
    <w:p w:rsidR="002A1D4E" w:rsidRDefault="002A1D4E" w:rsidP="002A1D4E">
      <w:pPr>
        <w:spacing w:after="0"/>
        <w:ind w:left="720"/>
        <w:rPr>
          <w:i/>
        </w:rPr>
      </w:pPr>
      <w:r>
        <w:rPr>
          <w:i/>
        </w:rPr>
        <w:t>She will always be smiling,</w:t>
      </w:r>
    </w:p>
    <w:p w:rsidR="002A1D4E" w:rsidRDefault="002A1D4E" w:rsidP="002A1D4E">
      <w:pPr>
        <w:spacing w:after="0"/>
        <w:ind w:left="720"/>
        <w:rPr>
          <w:i/>
        </w:rPr>
      </w:pPr>
      <w:r>
        <w:rPr>
          <w:i/>
        </w:rPr>
        <w:t>She will always be loved,</w:t>
      </w:r>
    </w:p>
    <w:p w:rsidR="002A1D4E" w:rsidRDefault="002A1D4E" w:rsidP="002A1D4E">
      <w:pPr>
        <w:spacing w:after="0"/>
        <w:ind w:left="720"/>
        <w:rPr>
          <w:i/>
        </w:rPr>
      </w:pPr>
      <w:r>
        <w:rPr>
          <w:i/>
        </w:rPr>
        <w:t>As long as those memories</w:t>
      </w:r>
    </w:p>
    <w:p w:rsidR="002A1D4E" w:rsidRDefault="002A1D4E" w:rsidP="002A1D4E">
      <w:pPr>
        <w:spacing w:after="0"/>
        <w:ind w:left="720"/>
        <w:rPr>
          <w:i/>
        </w:rPr>
      </w:pPr>
      <w:r>
        <w:rPr>
          <w:i/>
        </w:rPr>
        <w:t>Do not fade into the past.</w:t>
      </w:r>
    </w:p>
    <w:p w:rsidR="002A1D4E" w:rsidRDefault="002A1D4E" w:rsidP="002A1D4E">
      <w:pPr>
        <w:spacing w:after="0"/>
        <w:ind w:left="720"/>
        <w:rPr>
          <w:i/>
        </w:rPr>
      </w:pPr>
    </w:p>
    <w:p w:rsidR="002A1D4E" w:rsidRDefault="002A1D4E" w:rsidP="002A1D4E">
      <w:pPr>
        <w:spacing w:after="0"/>
        <w:ind w:left="720"/>
        <w:rPr>
          <w:i/>
        </w:rPr>
      </w:pPr>
      <w:r>
        <w:rPr>
          <w:i/>
        </w:rPr>
        <w:t>The past tense does not suit her.</w:t>
      </w:r>
    </w:p>
    <w:p w:rsidR="002A1D4E" w:rsidRPr="002A1D4E" w:rsidRDefault="002A1D4E" w:rsidP="00F90C8E">
      <w:pPr>
        <w:spacing w:after="0"/>
        <w:ind w:left="720"/>
        <w:rPr>
          <w:iCs/>
          <w:sz w:val="18"/>
          <w:szCs w:val="18"/>
        </w:rPr>
      </w:pPr>
    </w:p>
    <w:p w:rsidR="002A1D4E" w:rsidRPr="002A1D4E" w:rsidRDefault="002A1D4E" w:rsidP="002A1D4E">
      <w:pPr>
        <w:spacing w:after="0"/>
        <w:ind w:left="720"/>
        <w:jc w:val="right"/>
        <w:rPr>
          <w:iCs/>
          <w:sz w:val="18"/>
          <w:szCs w:val="18"/>
        </w:rPr>
      </w:pPr>
      <w:r w:rsidRPr="002A1D4E">
        <w:rPr>
          <w:iCs/>
          <w:sz w:val="18"/>
          <w:szCs w:val="18"/>
        </w:rPr>
        <w:t>Whitney Reynolds</w:t>
      </w:r>
    </w:p>
    <w:p w:rsidR="00F90C8E" w:rsidRPr="00F90C8E" w:rsidRDefault="002A1D4E" w:rsidP="00F90C8E">
      <w:pPr>
        <w:spacing w:after="0"/>
        <w:ind w:left="720"/>
        <w:jc w:val="right"/>
        <w:rPr>
          <w:iCs/>
          <w:sz w:val="18"/>
          <w:szCs w:val="18"/>
        </w:rPr>
        <w:sectPr w:rsidR="00F90C8E" w:rsidRPr="00F90C8E" w:rsidSect="00F90C8E">
          <w:type w:val="continuous"/>
          <w:pgSz w:w="12240" w:h="15840"/>
          <w:pgMar w:top="432" w:right="720" w:bottom="576" w:left="720" w:header="720" w:footer="720" w:gutter="0"/>
          <w:cols w:num="2" w:space="720"/>
          <w:docGrid w:linePitch="360"/>
        </w:sectPr>
      </w:pPr>
      <w:r w:rsidRPr="002A1D4E">
        <w:rPr>
          <w:iCs/>
          <w:sz w:val="18"/>
          <w:szCs w:val="18"/>
        </w:rPr>
        <w:t>TCF, Nashville, TN</w:t>
      </w:r>
    </w:p>
    <w:p w:rsidR="00F90C8E" w:rsidRDefault="00F90C8E" w:rsidP="00F90C8E">
      <w:pPr>
        <w:spacing w:after="0"/>
        <w:rPr>
          <w:b/>
          <w:szCs w:val="20"/>
          <w:u w:val="single"/>
        </w:rPr>
      </w:pPr>
    </w:p>
    <w:p w:rsidR="00F90C8E" w:rsidRDefault="004B6614" w:rsidP="00F90C8E">
      <w:pPr>
        <w:spacing w:after="0"/>
        <w:rPr>
          <w:b/>
          <w:szCs w:val="20"/>
          <w:u w:val="single"/>
        </w:rPr>
      </w:pPr>
      <w:r>
        <w:rPr>
          <w:b/>
          <w:noProof/>
          <w:szCs w:val="20"/>
          <w:u w:val="single"/>
        </w:rPr>
        <w:pict>
          <v:shape id="_x0000_s1039" type="#_x0000_t202" style="position:absolute;margin-left:0;margin-top:0;width:506.4pt;height:98.8pt;z-index:251685888;mso-position-horizontal:center;mso-width-relative:margin;mso-height-relative:margin">
            <v:textbox>
              <w:txbxContent>
                <w:p w:rsidR="00F44390" w:rsidRDefault="00F44390" w:rsidP="00C00EE4">
                  <w:pPr>
                    <w:spacing w:after="120"/>
                    <w:jc w:val="center"/>
                  </w:pPr>
                  <w:r>
                    <w:t>January 5</w:t>
                  </w:r>
                </w:p>
                <w:p w:rsidR="00F44390" w:rsidRDefault="00F44390" w:rsidP="00C00EE4">
                  <w:pPr>
                    <w:spacing w:after="0"/>
                    <w:jc w:val="center"/>
                  </w:pPr>
                  <w:r>
                    <w:t>It is children’s day in Japan today—</w:t>
                  </w:r>
                </w:p>
                <w:p w:rsidR="00F44390" w:rsidRDefault="00F44390" w:rsidP="00C00EE4">
                  <w:pPr>
                    <w:spacing w:after="0"/>
                    <w:jc w:val="center"/>
                  </w:pPr>
                  <w:r>
                    <w:t>For you, is it children’s day every day, and again, and always, now?</w:t>
                  </w:r>
                </w:p>
                <w:p w:rsidR="00F44390" w:rsidRDefault="00F44390" w:rsidP="00C00EE4">
                  <w:pPr>
                    <w:spacing w:after="0"/>
                    <w:jc w:val="center"/>
                  </w:pPr>
                  <w:r>
                    <w:t xml:space="preserve">Let us send love to the children wherever they are. </w:t>
                  </w:r>
                </w:p>
                <w:p w:rsidR="00F44390" w:rsidRDefault="00F44390" w:rsidP="00C00EE4">
                  <w:pPr>
                    <w:spacing w:after="0"/>
                    <w:jc w:val="center"/>
                  </w:pPr>
                  <w:r>
                    <w:t xml:space="preserve">Wherever they are held in a father’s </w:t>
                  </w:r>
                  <w:proofErr w:type="gramStart"/>
                  <w:r>
                    <w:t>arms,</w:t>
                  </w:r>
                  <w:proofErr w:type="gramEnd"/>
                  <w:r>
                    <w:t xml:space="preserve"> or in a mother’s memory…every day and again and always.</w:t>
                  </w:r>
                </w:p>
                <w:p w:rsidR="00F44390" w:rsidRDefault="00F44390" w:rsidP="00C00EE4">
                  <w:pPr>
                    <w:spacing w:before="120" w:after="0"/>
                    <w:jc w:val="center"/>
                  </w:pPr>
                  <w:proofErr w:type="spellStart"/>
                  <w:r>
                    <w:t>Sascha</w:t>
                  </w:r>
                  <w:proofErr w:type="spellEnd"/>
                </w:p>
              </w:txbxContent>
            </v:textbox>
          </v:shape>
        </w:pict>
      </w:r>
    </w:p>
    <w:p w:rsidR="00F90C8E" w:rsidRDefault="00F90C8E" w:rsidP="00F90C8E">
      <w:pPr>
        <w:spacing w:after="0"/>
        <w:rPr>
          <w:b/>
          <w:szCs w:val="20"/>
          <w:u w:val="single"/>
        </w:rPr>
      </w:pPr>
    </w:p>
    <w:p w:rsidR="00F90C8E" w:rsidRDefault="00F90C8E" w:rsidP="00F90C8E">
      <w:pPr>
        <w:spacing w:after="0"/>
        <w:rPr>
          <w:b/>
          <w:szCs w:val="20"/>
          <w:u w:val="single"/>
        </w:rPr>
      </w:pPr>
    </w:p>
    <w:p w:rsidR="00F90C8E" w:rsidRDefault="00F90C8E" w:rsidP="00F90C8E">
      <w:pPr>
        <w:spacing w:after="0"/>
        <w:rPr>
          <w:b/>
          <w:szCs w:val="20"/>
          <w:u w:val="single"/>
        </w:rPr>
      </w:pPr>
    </w:p>
    <w:p w:rsidR="00F90C8E" w:rsidRDefault="00F90C8E" w:rsidP="00F90C8E">
      <w:pPr>
        <w:spacing w:after="0"/>
        <w:rPr>
          <w:b/>
          <w:szCs w:val="20"/>
          <w:u w:val="single"/>
        </w:rPr>
      </w:pPr>
    </w:p>
    <w:p w:rsidR="00F90C8E" w:rsidRDefault="00F90C8E" w:rsidP="00F90C8E">
      <w:pPr>
        <w:spacing w:after="0"/>
        <w:rPr>
          <w:b/>
          <w:szCs w:val="20"/>
          <w:u w:val="single"/>
        </w:rPr>
      </w:pPr>
    </w:p>
    <w:p w:rsidR="00F90C8E" w:rsidRDefault="00F90C8E" w:rsidP="00F90C8E">
      <w:pPr>
        <w:spacing w:after="0"/>
        <w:rPr>
          <w:b/>
          <w:szCs w:val="20"/>
          <w:u w:val="single"/>
        </w:rPr>
      </w:pPr>
    </w:p>
    <w:p w:rsidR="00F90C8E" w:rsidRDefault="00F90C8E" w:rsidP="00F90C8E">
      <w:pPr>
        <w:spacing w:after="0"/>
        <w:rPr>
          <w:b/>
          <w:szCs w:val="20"/>
          <w:u w:val="single"/>
        </w:rPr>
      </w:pPr>
    </w:p>
    <w:p w:rsidR="00F90C8E" w:rsidRDefault="00183E5C" w:rsidP="00F90C8E">
      <w:pPr>
        <w:spacing w:after="0"/>
        <w:rPr>
          <w:b/>
          <w:szCs w:val="20"/>
          <w:u w:val="single"/>
        </w:rPr>
      </w:pPr>
      <w:r>
        <w:rPr>
          <w:b/>
          <w:szCs w:val="20"/>
          <w:u w:val="single"/>
        </w:rPr>
        <w:lastRenderedPageBreak/>
        <w:t>4</w:t>
      </w:r>
      <w:r w:rsidR="00F90C8E" w:rsidRPr="00907D48">
        <w:rPr>
          <w:b/>
          <w:szCs w:val="20"/>
          <w:u w:val="single"/>
        </w:rPr>
        <w:t xml:space="preserve">                                                         </w:t>
      </w:r>
      <w:r w:rsidR="00F90C8E">
        <w:rPr>
          <w:b/>
          <w:szCs w:val="20"/>
          <w:u w:val="single"/>
        </w:rPr>
        <w:t xml:space="preserve">                              </w:t>
      </w:r>
      <w:r w:rsidR="00F90C8E" w:rsidRPr="00907D48">
        <w:rPr>
          <w:b/>
          <w:szCs w:val="20"/>
          <w:u w:val="single"/>
        </w:rPr>
        <w:t xml:space="preserve"> TCF Nashville, TN        </w:t>
      </w:r>
      <w:r w:rsidR="00F90C8E">
        <w:rPr>
          <w:b/>
          <w:szCs w:val="20"/>
          <w:u w:val="single"/>
        </w:rPr>
        <w:t xml:space="preserve">        </w:t>
      </w:r>
      <w:r w:rsidR="00F90C8E" w:rsidRPr="00907D48">
        <w:rPr>
          <w:b/>
          <w:szCs w:val="20"/>
          <w:u w:val="single"/>
        </w:rPr>
        <w:t xml:space="preserve">          </w:t>
      </w:r>
      <w:r w:rsidR="00F90C8E">
        <w:rPr>
          <w:b/>
          <w:szCs w:val="20"/>
          <w:u w:val="single"/>
        </w:rPr>
        <w:t xml:space="preserve">                        </w:t>
      </w:r>
      <w:r w:rsidR="00F90C8E" w:rsidRPr="00907D48">
        <w:rPr>
          <w:b/>
          <w:szCs w:val="20"/>
          <w:u w:val="single"/>
        </w:rPr>
        <w:t xml:space="preserve">        </w:t>
      </w:r>
      <w:r w:rsidR="00F90C8E">
        <w:rPr>
          <w:b/>
          <w:szCs w:val="20"/>
          <w:u w:val="single"/>
        </w:rPr>
        <w:t xml:space="preserve"> </w:t>
      </w:r>
      <w:r w:rsidR="00F90C8E" w:rsidRPr="00907D48">
        <w:rPr>
          <w:b/>
          <w:szCs w:val="20"/>
          <w:u w:val="single"/>
        </w:rPr>
        <w:t xml:space="preserve">          January 201</w:t>
      </w:r>
      <w:r w:rsidR="00F90C8E">
        <w:rPr>
          <w:b/>
          <w:szCs w:val="20"/>
          <w:u w:val="single"/>
        </w:rPr>
        <w:t>7</w:t>
      </w:r>
    </w:p>
    <w:p w:rsidR="00F90C8E" w:rsidRPr="00F90C8E" w:rsidRDefault="00F90C8E" w:rsidP="00F90C8E">
      <w:pPr>
        <w:spacing w:after="0"/>
        <w:rPr>
          <w:b/>
          <w:szCs w:val="20"/>
          <w:u w:val="single"/>
        </w:rPr>
      </w:pPr>
    </w:p>
    <w:p w:rsidR="000807E8" w:rsidRDefault="000807E8" w:rsidP="000807E8">
      <w:pPr>
        <w:pStyle w:val="Heading1"/>
        <w:shd w:val="clear" w:color="auto" w:fill="FFFFFF"/>
        <w:spacing w:before="0" w:after="300"/>
        <w:textAlignment w:val="baseline"/>
        <w:rPr>
          <w:rFonts w:asciiTheme="majorBidi" w:hAnsiTheme="majorBidi"/>
          <w:caps/>
          <w:color w:val="381A38"/>
        </w:rPr>
      </w:pPr>
      <w:r w:rsidRPr="000807E8">
        <w:rPr>
          <w:rFonts w:asciiTheme="majorBidi" w:hAnsiTheme="majorBidi"/>
          <w:caps/>
          <w:color w:val="381A38"/>
        </w:rPr>
        <w:t>Here’s Something to Look Forward to in 2017</w:t>
      </w:r>
      <w:r>
        <w:rPr>
          <w:rFonts w:asciiTheme="majorBidi" w:hAnsiTheme="majorBidi"/>
          <w:caps/>
          <w:color w:val="381A38"/>
        </w:rPr>
        <w:t>:</w:t>
      </w:r>
    </w:p>
    <w:p w:rsidR="000807E8" w:rsidRDefault="000807E8" w:rsidP="000807E8">
      <w:pPr>
        <w:pStyle w:val="Heading1"/>
        <w:shd w:val="clear" w:color="auto" w:fill="FFFFFF"/>
        <w:spacing w:before="0" w:after="300"/>
        <w:jc w:val="center"/>
        <w:textAlignment w:val="baseline"/>
        <w:rPr>
          <w:rFonts w:ascii="Arial" w:hAnsi="Arial" w:cs="Arial"/>
          <w:b w:val="0"/>
          <w:bCs w:val="0"/>
          <w:caps/>
          <w:color w:val="381A38"/>
          <w:sz w:val="38"/>
          <w:szCs w:val="38"/>
        </w:rPr>
      </w:pPr>
      <w:r>
        <w:rPr>
          <w:noProof/>
        </w:rPr>
        <w:drawing>
          <wp:inline distT="0" distB="0" distL="0" distR="0">
            <wp:extent cx="3188104" cy="2124075"/>
            <wp:effectExtent l="19050" t="19050" r="12296" b="28575"/>
            <wp:docPr id="3" name="Picture 3" descr="https://www.compassionatefriends.org/wp-content/uploads/2016/04/2017-conference-bg-800x5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compassionatefriends.org/wp-content/uploads/2016/04/2017-conference-bg-800x533.jpg"/>
                    <pic:cNvPicPr>
                      <a:picLocks noChangeAspect="1" noChangeArrowheads="1"/>
                    </pic:cNvPicPr>
                  </pic:nvPicPr>
                  <pic:blipFill>
                    <a:blip r:embed="rId13" cstate="print">
                      <a:grayscl/>
                    </a:blip>
                    <a:srcRect/>
                    <a:stretch>
                      <a:fillRect/>
                    </a:stretch>
                  </pic:blipFill>
                  <pic:spPr bwMode="auto">
                    <a:xfrm>
                      <a:off x="0" y="0"/>
                      <a:ext cx="3188104" cy="2124075"/>
                    </a:xfrm>
                    <a:prstGeom prst="rect">
                      <a:avLst/>
                    </a:prstGeom>
                    <a:solidFill>
                      <a:srgbClr val="000000">
                        <a:shade val="95000"/>
                      </a:srgbClr>
                    </a:solidFill>
                    <a:ln w="12700" cap="sq">
                      <a:solidFill>
                        <a:srgbClr val="000000"/>
                      </a:solidFill>
                      <a:miter lim="800000"/>
                    </a:ln>
                    <a:effectLst/>
                  </pic:spPr>
                </pic:pic>
              </a:graphicData>
            </a:graphic>
          </wp:inline>
        </w:drawing>
      </w:r>
    </w:p>
    <w:p w:rsidR="000807E8" w:rsidRPr="000807E8" w:rsidRDefault="000807E8" w:rsidP="000807E8">
      <w:pPr>
        <w:pStyle w:val="Heading1"/>
        <w:shd w:val="clear" w:color="auto" w:fill="FFFFFF"/>
        <w:spacing w:before="0" w:after="300"/>
        <w:jc w:val="center"/>
        <w:textAlignment w:val="baseline"/>
        <w:rPr>
          <w:rFonts w:asciiTheme="majorBidi" w:hAnsiTheme="majorBidi"/>
          <w:caps/>
          <w:color w:val="381A38"/>
          <w:sz w:val="32"/>
          <w:szCs w:val="32"/>
        </w:rPr>
      </w:pPr>
      <w:r w:rsidRPr="000807E8">
        <w:rPr>
          <w:rFonts w:asciiTheme="majorBidi" w:hAnsiTheme="majorBidi"/>
          <w:caps/>
          <w:color w:val="381A38"/>
          <w:sz w:val="32"/>
          <w:szCs w:val="32"/>
        </w:rPr>
        <w:t>THE 40TH TCF NATIONAL CONFERENCE</w:t>
      </w:r>
    </w:p>
    <w:p w:rsidR="006F5CE7" w:rsidRPr="006F5CE7" w:rsidRDefault="006F5CE7" w:rsidP="006F5CE7">
      <w:pPr>
        <w:pStyle w:val="NormalWeb"/>
        <w:keepNext/>
        <w:framePr w:dropCap="drop" w:lines="2" w:wrap="around" w:vAnchor="text" w:hAnchor="text"/>
        <w:shd w:val="clear" w:color="auto" w:fill="FFFFFF"/>
        <w:spacing w:before="0" w:beforeAutospacing="0" w:after="0" w:afterAutospacing="0" w:line="505" w:lineRule="exact"/>
        <w:textAlignment w:val="baseline"/>
        <w:rPr>
          <w:rFonts w:asciiTheme="majorBidi" w:hAnsiTheme="majorBidi" w:cstheme="majorBidi"/>
          <w:color w:val="381A38"/>
          <w:position w:val="-5"/>
          <w:sz w:val="64"/>
          <w:szCs w:val="64"/>
        </w:rPr>
      </w:pPr>
      <w:r w:rsidRPr="006F5CE7">
        <w:rPr>
          <w:rFonts w:asciiTheme="majorBidi" w:hAnsiTheme="majorBidi" w:cstheme="majorBidi"/>
          <w:color w:val="381A38"/>
          <w:position w:val="-5"/>
          <w:sz w:val="64"/>
          <w:szCs w:val="64"/>
        </w:rPr>
        <w:t>T</w:t>
      </w:r>
    </w:p>
    <w:p w:rsidR="000807E8" w:rsidRPr="000807E8" w:rsidRDefault="000807E8" w:rsidP="000807E8">
      <w:pPr>
        <w:pStyle w:val="NormalWeb"/>
        <w:shd w:val="clear" w:color="auto" w:fill="FFFFFF"/>
        <w:spacing w:before="0" w:beforeAutospacing="0" w:after="0" w:afterAutospacing="0"/>
        <w:textAlignment w:val="baseline"/>
        <w:rPr>
          <w:rFonts w:asciiTheme="majorBidi" w:hAnsiTheme="majorBidi" w:cstheme="majorBidi"/>
          <w:color w:val="381A38"/>
          <w:sz w:val="22"/>
          <w:szCs w:val="22"/>
        </w:rPr>
      </w:pPr>
      <w:r w:rsidRPr="000807E8">
        <w:rPr>
          <w:rFonts w:asciiTheme="majorBidi" w:hAnsiTheme="majorBidi" w:cstheme="majorBidi"/>
          <w:color w:val="381A38"/>
          <w:sz w:val="22"/>
          <w:szCs w:val="22"/>
        </w:rPr>
        <w:t>he Compassionate Friends is pleased to announce that Orlando, Florida, will be the site of the 40th TCF National Conference on July 28-30, 2017. “Rays of Sunshine, Oceans of Hope” is</w:t>
      </w:r>
      <w:r>
        <w:rPr>
          <w:rFonts w:asciiTheme="majorBidi" w:hAnsiTheme="majorBidi" w:cstheme="majorBidi"/>
          <w:color w:val="381A38"/>
          <w:sz w:val="22"/>
          <w:szCs w:val="22"/>
        </w:rPr>
        <w:t xml:space="preserve"> the theme of this year’s event</w:t>
      </w:r>
      <w:r w:rsidRPr="000807E8">
        <w:rPr>
          <w:rFonts w:asciiTheme="majorBidi" w:hAnsiTheme="majorBidi" w:cstheme="majorBidi"/>
          <w:color w:val="381A38"/>
          <w:sz w:val="22"/>
          <w:szCs w:val="22"/>
        </w:rPr>
        <w:t xml:space="preserve">. The 2017 Conference will be held at the Hilton Orlando Bonnet Creek. </w:t>
      </w:r>
      <w:r>
        <w:rPr>
          <w:rFonts w:asciiTheme="majorBidi" w:hAnsiTheme="majorBidi" w:cstheme="majorBidi"/>
          <w:color w:val="381A38"/>
          <w:sz w:val="22"/>
          <w:szCs w:val="22"/>
        </w:rPr>
        <w:t>Details will be updated</w:t>
      </w:r>
      <w:r w:rsidRPr="000807E8">
        <w:rPr>
          <w:rFonts w:asciiTheme="majorBidi" w:hAnsiTheme="majorBidi" w:cstheme="majorBidi"/>
          <w:color w:val="381A38"/>
          <w:sz w:val="22"/>
          <w:szCs w:val="22"/>
        </w:rPr>
        <w:t xml:space="preserve"> on the national website</w:t>
      </w:r>
      <w:r>
        <w:rPr>
          <w:rFonts w:asciiTheme="majorBidi" w:hAnsiTheme="majorBidi" w:cstheme="majorBidi"/>
          <w:color w:val="381A38"/>
          <w:sz w:val="22"/>
          <w:szCs w:val="22"/>
        </w:rPr>
        <w:t xml:space="preserve">, </w:t>
      </w:r>
      <w:proofErr w:type="gramStart"/>
      <w:r>
        <w:rPr>
          <w:rFonts w:asciiTheme="majorBidi" w:hAnsiTheme="majorBidi" w:cstheme="majorBidi"/>
          <w:color w:val="381A38"/>
          <w:sz w:val="22"/>
          <w:szCs w:val="22"/>
        </w:rPr>
        <w:t>www.compassionatefriends.org</w:t>
      </w:r>
      <w:r w:rsidRPr="000807E8">
        <w:rPr>
          <w:rFonts w:asciiTheme="majorBidi" w:hAnsiTheme="majorBidi" w:cstheme="majorBidi"/>
          <w:color w:val="381A38"/>
          <w:sz w:val="22"/>
          <w:szCs w:val="22"/>
        </w:rPr>
        <w:t xml:space="preserve"> </w:t>
      </w:r>
      <w:r w:rsidR="006F5CE7">
        <w:rPr>
          <w:rFonts w:asciiTheme="majorBidi" w:hAnsiTheme="majorBidi" w:cstheme="majorBidi"/>
          <w:color w:val="381A38"/>
          <w:sz w:val="22"/>
          <w:szCs w:val="22"/>
        </w:rPr>
        <w:t>,</w:t>
      </w:r>
      <w:proofErr w:type="gramEnd"/>
      <w:r w:rsidR="006F5CE7">
        <w:rPr>
          <w:rFonts w:asciiTheme="majorBidi" w:hAnsiTheme="majorBidi" w:cstheme="majorBidi"/>
          <w:color w:val="381A38"/>
          <w:sz w:val="22"/>
          <w:szCs w:val="22"/>
        </w:rPr>
        <w:t xml:space="preserve"> </w:t>
      </w:r>
      <w:r w:rsidRPr="000807E8">
        <w:rPr>
          <w:rFonts w:asciiTheme="majorBidi" w:hAnsiTheme="majorBidi" w:cstheme="majorBidi"/>
          <w:color w:val="381A38"/>
          <w:sz w:val="22"/>
          <w:szCs w:val="22"/>
        </w:rPr>
        <w:t xml:space="preserve">as well as on our TCF/USA </w:t>
      </w:r>
      <w:proofErr w:type="spellStart"/>
      <w:r w:rsidRPr="000807E8">
        <w:rPr>
          <w:rFonts w:asciiTheme="majorBidi" w:hAnsiTheme="majorBidi" w:cstheme="majorBidi"/>
          <w:color w:val="381A38"/>
          <w:sz w:val="22"/>
          <w:szCs w:val="22"/>
        </w:rPr>
        <w:t>Facebook</w:t>
      </w:r>
      <w:proofErr w:type="spellEnd"/>
      <w:r w:rsidRPr="000807E8">
        <w:rPr>
          <w:rFonts w:asciiTheme="majorBidi" w:hAnsiTheme="majorBidi" w:cstheme="majorBidi"/>
          <w:color w:val="381A38"/>
          <w:sz w:val="22"/>
          <w:szCs w:val="22"/>
        </w:rPr>
        <w:t xml:space="preserve"> Page as they become available. Plan to come and be a part of this heartwarming experience.</w:t>
      </w:r>
    </w:p>
    <w:p w:rsidR="00D6339E" w:rsidRDefault="00D6339E" w:rsidP="009E0628">
      <w:pPr>
        <w:spacing w:after="0"/>
        <w:jc w:val="center"/>
        <w:rPr>
          <w:b/>
          <w:szCs w:val="20"/>
          <w:u w:val="single"/>
        </w:rPr>
      </w:pPr>
    </w:p>
    <w:p w:rsidR="00D6339E" w:rsidRDefault="00D6339E" w:rsidP="009E0628">
      <w:pPr>
        <w:spacing w:after="0"/>
        <w:jc w:val="center"/>
        <w:rPr>
          <w:b/>
          <w:szCs w:val="20"/>
          <w:u w:val="single"/>
        </w:rPr>
      </w:pPr>
    </w:p>
    <w:p w:rsidR="006F5CE7" w:rsidRDefault="006F5CE7" w:rsidP="006F5CE7">
      <w:pPr>
        <w:pStyle w:val="Heading4"/>
        <w:spacing w:line="276" w:lineRule="auto"/>
        <w:ind w:left="540"/>
        <w:rPr>
          <w:b w:val="0"/>
          <w:bCs w:val="0"/>
          <w:i/>
        </w:rPr>
        <w:sectPr w:rsidR="006F5CE7" w:rsidSect="002A1D4E">
          <w:type w:val="continuous"/>
          <w:pgSz w:w="12240" w:h="15840"/>
          <w:pgMar w:top="432" w:right="720" w:bottom="576" w:left="720" w:header="720" w:footer="720" w:gutter="0"/>
          <w:cols w:space="720"/>
          <w:docGrid w:linePitch="360"/>
        </w:sectPr>
      </w:pPr>
    </w:p>
    <w:p w:rsidR="006F5CE7" w:rsidRPr="006F5CE7" w:rsidRDefault="006F5CE7" w:rsidP="006F5CE7">
      <w:pPr>
        <w:pStyle w:val="Heading4"/>
        <w:spacing w:line="276" w:lineRule="auto"/>
        <w:ind w:left="540"/>
        <w:rPr>
          <w:i/>
          <w:sz w:val="32"/>
          <w:szCs w:val="32"/>
        </w:rPr>
      </w:pPr>
      <w:r>
        <w:rPr>
          <w:i/>
          <w:sz w:val="32"/>
          <w:szCs w:val="32"/>
        </w:rPr>
        <w:lastRenderedPageBreak/>
        <w:t xml:space="preserve">           </w:t>
      </w:r>
      <w:r w:rsidRPr="006F5CE7">
        <w:rPr>
          <w:i/>
          <w:sz w:val="32"/>
          <w:szCs w:val="32"/>
        </w:rPr>
        <w:t>Journey</w:t>
      </w:r>
    </w:p>
    <w:p w:rsidR="006F5CE7" w:rsidRDefault="006F5CE7" w:rsidP="006F5CE7">
      <w:pPr>
        <w:spacing w:after="0"/>
        <w:ind w:left="540"/>
        <w:rPr>
          <w:i/>
          <w:iCs/>
          <w:sz w:val="22"/>
        </w:rPr>
      </w:pPr>
    </w:p>
    <w:p w:rsidR="006F5CE7" w:rsidRPr="006F5CE7" w:rsidRDefault="006F5CE7" w:rsidP="006F5CE7">
      <w:pPr>
        <w:pStyle w:val="Heading5"/>
        <w:spacing w:before="0"/>
        <w:ind w:left="540"/>
        <w:rPr>
          <w:rFonts w:ascii="Cambria" w:eastAsia="PMingLiU" w:hAnsi="Cambria" w:cs="Times New Roman"/>
          <w:i/>
          <w:iCs/>
          <w:color w:val="auto"/>
          <w:sz w:val="22"/>
        </w:rPr>
      </w:pPr>
      <w:r w:rsidRPr="006F5CE7">
        <w:rPr>
          <w:rFonts w:ascii="Cambria" w:eastAsia="PMingLiU" w:hAnsi="Cambria" w:cs="Times New Roman"/>
          <w:i/>
          <w:iCs/>
          <w:color w:val="auto"/>
          <w:sz w:val="22"/>
        </w:rPr>
        <w:t>I lived awhile like one who dwells</w:t>
      </w:r>
    </w:p>
    <w:p w:rsidR="006F5CE7" w:rsidRPr="006F5CE7" w:rsidRDefault="006F5CE7" w:rsidP="006F5CE7">
      <w:pPr>
        <w:spacing w:after="0"/>
        <w:ind w:left="540"/>
        <w:rPr>
          <w:i/>
          <w:iCs/>
          <w:sz w:val="22"/>
        </w:rPr>
      </w:pPr>
      <w:r w:rsidRPr="006F5CE7">
        <w:rPr>
          <w:i/>
          <w:iCs/>
          <w:sz w:val="22"/>
        </w:rPr>
        <w:t>Always in that dark world apart</w:t>
      </w:r>
    </w:p>
    <w:p w:rsidR="006F5CE7" w:rsidRPr="006F5CE7" w:rsidRDefault="006F5CE7" w:rsidP="006F5CE7">
      <w:pPr>
        <w:spacing w:after="0"/>
        <w:ind w:left="540"/>
        <w:rPr>
          <w:i/>
          <w:iCs/>
          <w:sz w:val="22"/>
        </w:rPr>
      </w:pPr>
      <w:r w:rsidRPr="006F5CE7">
        <w:rPr>
          <w:i/>
          <w:iCs/>
          <w:sz w:val="22"/>
        </w:rPr>
        <w:t>Where loneliness and pain rule all</w:t>
      </w:r>
    </w:p>
    <w:p w:rsidR="006F5CE7" w:rsidRPr="006F5CE7" w:rsidRDefault="006F5CE7" w:rsidP="006F5CE7">
      <w:pPr>
        <w:spacing w:after="0"/>
        <w:ind w:left="540"/>
        <w:rPr>
          <w:i/>
          <w:iCs/>
          <w:sz w:val="22"/>
        </w:rPr>
      </w:pPr>
      <w:r w:rsidRPr="006F5CE7">
        <w:rPr>
          <w:i/>
          <w:iCs/>
          <w:sz w:val="22"/>
        </w:rPr>
        <w:t>And memories can pierce the heart.</w:t>
      </w:r>
    </w:p>
    <w:p w:rsidR="006F5CE7" w:rsidRPr="006F5CE7" w:rsidRDefault="006F5CE7" w:rsidP="006F5CE7">
      <w:pPr>
        <w:spacing w:after="0"/>
        <w:ind w:left="540"/>
        <w:rPr>
          <w:i/>
          <w:iCs/>
          <w:sz w:val="22"/>
        </w:rPr>
      </w:pPr>
    </w:p>
    <w:p w:rsidR="006F5CE7" w:rsidRPr="006F5CE7" w:rsidRDefault="006F5CE7" w:rsidP="006F5CE7">
      <w:pPr>
        <w:spacing w:after="0"/>
        <w:ind w:left="540"/>
        <w:rPr>
          <w:i/>
          <w:iCs/>
          <w:sz w:val="22"/>
        </w:rPr>
      </w:pPr>
      <w:r w:rsidRPr="006F5CE7">
        <w:rPr>
          <w:i/>
          <w:iCs/>
          <w:sz w:val="22"/>
        </w:rPr>
        <w:t>It is an awesome place, and vast;</w:t>
      </w:r>
    </w:p>
    <w:p w:rsidR="006F5CE7" w:rsidRPr="006F5CE7" w:rsidRDefault="006F5CE7" w:rsidP="006F5CE7">
      <w:pPr>
        <w:spacing w:after="0"/>
        <w:ind w:left="540"/>
        <w:rPr>
          <w:i/>
          <w:iCs/>
          <w:sz w:val="22"/>
        </w:rPr>
      </w:pPr>
      <w:r w:rsidRPr="006F5CE7">
        <w:rPr>
          <w:i/>
          <w:iCs/>
          <w:sz w:val="22"/>
        </w:rPr>
        <w:t>Anger and guilt are mountains there</w:t>
      </w:r>
    </w:p>
    <w:p w:rsidR="006F5CE7" w:rsidRPr="006F5CE7" w:rsidRDefault="006F5CE7" w:rsidP="006F5CE7">
      <w:pPr>
        <w:spacing w:after="0"/>
        <w:ind w:left="540"/>
        <w:rPr>
          <w:i/>
          <w:iCs/>
          <w:sz w:val="22"/>
        </w:rPr>
      </w:pPr>
      <w:r w:rsidRPr="006F5CE7">
        <w:rPr>
          <w:i/>
          <w:iCs/>
          <w:sz w:val="22"/>
        </w:rPr>
        <w:t>I’ve climbed, and struggled on through seas</w:t>
      </w:r>
    </w:p>
    <w:p w:rsidR="006F5CE7" w:rsidRPr="006F5CE7" w:rsidRDefault="006F5CE7" w:rsidP="006F5CE7">
      <w:pPr>
        <w:spacing w:after="0"/>
        <w:ind w:left="540"/>
        <w:rPr>
          <w:i/>
          <w:iCs/>
          <w:sz w:val="22"/>
        </w:rPr>
      </w:pPr>
      <w:proofErr w:type="gramStart"/>
      <w:r w:rsidRPr="006F5CE7">
        <w:rPr>
          <w:i/>
          <w:iCs/>
          <w:sz w:val="22"/>
        </w:rPr>
        <w:t>of</w:t>
      </w:r>
      <w:proofErr w:type="gramEnd"/>
      <w:r w:rsidRPr="006F5CE7">
        <w:rPr>
          <w:i/>
          <w:iCs/>
          <w:sz w:val="22"/>
        </w:rPr>
        <w:t xml:space="preserve"> tears, loss and despair.</w:t>
      </w:r>
    </w:p>
    <w:p w:rsidR="006F5CE7" w:rsidRPr="006F5CE7" w:rsidRDefault="006F5CE7" w:rsidP="006F5CE7">
      <w:pPr>
        <w:spacing w:after="0"/>
        <w:ind w:left="540"/>
        <w:rPr>
          <w:i/>
          <w:iCs/>
          <w:sz w:val="22"/>
        </w:rPr>
      </w:pPr>
    </w:p>
    <w:p w:rsidR="006F5CE7" w:rsidRPr="006F5CE7" w:rsidRDefault="006F5CE7" w:rsidP="006F5CE7">
      <w:pPr>
        <w:spacing w:after="0"/>
        <w:ind w:left="540"/>
        <w:rPr>
          <w:i/>
          <w:iCs/>
          <w:sz w:val="22"/>
        </w:rPr>
      </w:pPr>
      <w:r w:rsidRPr="006F5CE7">
        <w:rPr>
          <w:i/>
          <w:iCs/>
          <w:sz w:val="22"/>
        </w:rPr>
        <w:t>Although I thought I came alone,</w:t>
      </w:r>
    </w:p>
    <w:p w:rsidR="006F5CE7" w:rsidRPr="006F5CE7" w:rsidRDefault="006F5CE7" w:rsidP="006F5CE7">
      <w:pPr>
        <w:spacing w:after="0"/>
        <w:ind w:left="540"/>
        <w:rPr>
          <w:i/>
          <w:iCs/>
          <w:sz w:val="22"/>
        </w:rPr>
      </w:pPr>
      <w:r w:rsidRPr="006F5CE7">
        <w:rPr>
          <w:i/>
          <w:iCs/>
          <w:sz w:val="22"/>
        </w:rPr>
        <w:t>Love followed even there, I learned.</w:t>
      </w:r>
    </w:p>
    <w:p w:rsidR="006F5CE7" w:rsidRPr="006F5CE7" w:rsidRDefault="006F5CE7" w:rsidP="006F5CE7">
      <w:pPr>
        <w:spacing w:after="0"/>
        <w:ind w:left="540"/>
        <w:rPr>
          <w:i/>
          <w:iCs/>
          <w:sz w:val="22"/>
        </w:rPr>
      </w:pPr>
      <w:r w:rsidRPr="006F5CE7">
        <w:rPr>
          <w:i/>
          <w:iCs/>
          <w:sz w:val="22"/>
        </w:rPr>
        <w:t>Time, too, became my friend until</w:t>
      </w:r>
    </w:p>
    <w:p w:rsidR="006F5CE7" w:rsidRPr="006F5CE7" w:rsidRDefault="006F5CE7" w:rsidP="006F5CE7">
      <w:pPr>
        <w:spacing w:after="0"/>
        <w:ind w:left="540"/>
        <w:rPr>
          <w:i/>
          <w:iCs/>
          <w:sz w:val="22"/>
        </w:rPr>
      </w:pPr>
      <w:r w:rsidRPr="006F5CE7">
        <w:rPr>
          <w:i/>
          <w:iCs/>
          <w:sz w:val="22"/>
        </w:rPr>
        <w:t>Hope, faith, and at last—joy returned.</w:t>
      </w:r>
    </w:p>
    <w:p w:rsidR="006F5CE7" w:rsidRPr="006F5CE7" w:rsidRDefault="006F5CE7" w:rsidP="006F5CE7">
      <w:pPr>
        <w:spacing w:after="0"/>
        <w:ind w:left="540"/>
        <w:rPr>
          <w:i/>
          <w:iCs/>
          <w:sz w:val="22"/>
        </w:rPr>
      </w:pPr>
    </w:p>
    <w:p w:rsidR="006F5CE7" w:rsidRPr="006F5CE7" w:rsidRDefault="006F5CE7" w:rsidP="006F5CE7">
      <w:pPr>
        <w:spacing w:after="0"/>
        <w:ind w:left="540"/>
        <w:rPr>
          <w:i/>
          <w:iCs/>
          <w:sz w:val="22"/>
        </w:rPr>
      </w:pPr>
      <w:r w:rsidRPr="006F5CE7">
        <w:rPr>
          <w:i/>
          <w:iCs/>
          <w:sz w:val="22"/>
        </w:rPr>
        <w:t>The world of grief had much to teach</w:t>
      </w:r>
    </w:p>
    <w:p w:rsidR="006F5CE7" w:rsidRPr="006F5CE7" w:rsidRDefault="006F5CE7" w:rsidP="006F5CE7">
      <w:pPr>
        <w:spacing w:after="0"/>
        <w:ind w:left="540"/>
        <w:rPr>
          <w:i/>
          <w:iCs/>
          <w:sz w:val="22"/>
        </w:rPr>
      </w:pPr>
      <w:r w:rsidRPr="006F5CE7">
        <w:rPr>
          <w:i/>
          <w:iCs/>
          <w:sz w:val="22"/>
        </w:rPr>
        <w:t>In recompense for what I lost</w:t>
      </w:r>
    </w:p>
    <w:p w:rsidR="006F5CE7" w:rsidRPr="006F5CE7" w:rsidRDefault="006F5CE7" w:rsidP="006F5CE7">
      <w:pPr>
        <w:spacing w:after="0"/>
        <w:ind w:left="540"/>
        <w:rPr>
          <w:i/>
          <w:iCs/>
          <w:sz w:val="22"/>
        </w:rPr>
      </w:pPr>
      <w:r w:rsidRPr="006F5CE7">
        <w:rPr>
          <w:i/>
          <w:iCs/>
          <w:sz w:val="22"/>
        </w:rPr>
        <w:t>I value all those lessons, but</w:t>
      </w:r>
    </w:p>
    <w:p w:rsidR="006F5CE7" w:rsidRPr="006F5CE7" w:rsidRDefault="006F5CE7" w:rsidP="006F5CE7">
      <w:pPr>
        <w:spacing w:after="0"/>
        <w:ind w:left="540"/>
        <w:rPr>
          <w:i/>
          <w:iCs/>
          <w:sz w:val="22"/>
        </w:rPr>
      </w:pPr>
      <w:r w:rsidRPr="006F5CE7">
        <w:rPr>
          <w:i/>
          <w:iCs/>
          <w:sz w:val="22"/>
        </w:rPr>
        <w:t>You must not ask how high their cost.</w:t>
      </w:r>
    </w:p>
    <w:p w:rsidR="006F5CE7" w:rsidRDefault="006F5CE7" w:rsidP="006F5CE7">
      <w:pPr>
        <w:spacing w:after="0"/>
        <w:ind w:left="540"/>
        <w:rPr>
          <w:i/>
          <w:iCs/>
          <w:sz w:val="22"/>
        </w:rPr>
      </w:pPr>
    </w:p>
    <w:p w:rsidR="006F5CE7" w:rsidRPr="006F5CE7" w:rsidRDefault="006F5CE7" w:rsidP="006F5CE7">
      <w:pPr>
        <w:spacing w:after="0"/>
        <w:ind w:left="2790"/>
      </w:pPr>
      <w:r>
        <w:rPr>
          <w:i/>
          <w:iCs/>
        </w:rPr>
        <w:t xml:space="preserve">  </w:t>
      </w:r>
      <w:r w:rsidRPr="006F5CE7">
        <w:t>Mary W. Helms</w:t>
      </w:r>
    </w:p>
    <w:p w:rsidR="006F5CE7" w:rsidRDefault="006F5CE7" w:rsidP="006F5CE7">
      <w:pPr>
        <w:pStyle w:val="Heading8"/>
        <w:widowControl w:val="0"/>
        <w:spacing w:before="0"/>
        <w:ind w:left="2790"/>
        <w:rPr>
          <w:rFonts w:asciiTheme="majorBidi" w:hAnsiTheme="majorBidi"/>
          <w:color w:val="auto"/>
          <w:szCs w:val="24"/>
        </w:rPr>
      </w:pPr>
      <w:r>
        <w:rPr>
          <w:rFonts w:asciiTheme="majorBidi" w:hAnsiTheme="majorBidi"/>
          <w:color w:val="auto"/>
          <w:szCs w:val="24"/>
        </w:rPr>
        <w:t xml:space="preserve"> </w:t>
      </w:r>
      <w:r w:rsidRPr="006F5CE7">
        <w:rPr>
          <w:rFonts w:ascii="Times New Roman" w:eastAsia="PMingLiU" w:hAnsi="Times New Roman" w:cs="Times New Roman"/>
          <w:color w:val="auto"/>
          <w:szCs w:val="24"/>
        </w:rPr>
        <w:t>TCF, Morris, NJ</w:t>
      </w:r>
    </w:p>
    <w:p w:rsidR="006F5CE7" w:rsidRPr="006F5CE7" w:rsidRDefault="006F5CE7" w:rsidP="006F5CE7">
      <w:pPr>
        <w:jc w:val="center"/>
        <w:rPr>
          <w:b/>
          <w:snapToGrid w:val="0"/>
          <w:sz w:val="32"/>
          <w:szCs w:val="32"/>
        </w:rPr>
      </w:pPr>
      <w:r>
        <w:rPr>
          <w:b/>
          <w:snapToGrid w:val="0"/>
          <w:sz w:val="28"/>
        </w:rPr>
        <w:br w:type="column"/>
      </w:r>
      <w:r w:rsidRPr="006F5CE7">
        <w:rPr>
          <w:b/>
          <w:snapToGrid w:val="0"/>
          <w:sz w:val="32"/>
          <w:szCs w:val="32"/>
        </w:rPr>
        <w:lastRenderedPageBreak/>
        <w:t>Life’s Bargain</w:t>
      </w:r>
    </w:p>
    <w:p w:rsidR="000200B1" w:rsidRPr="000200B1" w:rsidRDefault="000200B1" w:rsidP="000200B1">
      <w:pPr>
        <w:keepNext/>
        <w:framePr w:dropCap="drop" w:lines="2" w:wrap="around" w:vAnchor="text" w:hAnchor="text"/>
        <w:spacing w:after="0" w:line="581" w:lineRule="exact"/>
        <w:jc w:val="both"/>
        <w:textAlignment w:val="baseline"/>
        <w:rPr>
          <w:snapToGrid w:val="0"/>
          <w:position w:val="-3"/>
          <w:sz w:val="70"/>
          <w:szCs w:val="70"/>
        </w:rPr>
      </w:pPr>
      <w:r w:rsidRPr="000200B1">
        <w:rPr>
          <w:snapToGrid w:val="0"/>
          <w:position w:val="-3"/>
          <w:sz w:val="70"/>
          <w:szCs w:val="70"/>
        </w:rPr>
        <w:t>L</w:t>
      </w:r>
    </w:p>
    <w:p w:rsidR="006F5CE7" w:rsidRDefault="000200B1" w:rsidP="006F5CE7">
      <w:pPr>
        <w:jc w:val="both"/>
        <w:rPr>
          <w:snapToGrid w:val="0"/>
          <w:sz w:val="22"/>
        </w:rPr>
      </w:pPr>
      <w:r>
        <w:rPr>
          <w:snapToGrid w:val="0"/>
          <w:sz w:val="22"/>
        </w:rPr>
        <w:t>i</w:t>
      </w:r>
      <w:r w:rsidR="006F5CE7">
        <w:rPr>
          <w:snapToGrid w:val="0"/>
          <w:sz w:val="22"/>
        </w:rPr>
        <w:t>fe made us a bargain when we first came into this world: That as surely as we live, someday we will die; as surely as we laugh, someday we will cry. All of the assets that life and health and joy bring are balanced on earth by hate, disease, and sorrow. Our sorrow is the price we pay for all the love and joy we took so freely. We wouldn’t weep such bitter tears if our laughter had not been so sweet for years. If the price I pay for loving David is the pain and sorrow I now have, I still think I got a bargain to have had him for thirteen years. If the only way to avoid the pain is to also avoid the pleasure of loving someone, then love with all your heart and soul, and mourn their loss the same, and count your life a bargain for having loved.</w:t>
      </w:r>
    </w:p>
    <w:p w:rsidR="006F5CE7" w:rsidRPr="004024CA" w:rsidRDefault="006F5CE7" w:rsidP="006F5CE7">
      <w:pPr>
        <w:spacing w:after="0"/>
        <w:jc w:val="right"/>
        <w:rPr>
          <w:snapToGrid w:val="0"/>
          <w:szCs w:val="20"/>
        </w:rPr>
      </w:pPr>
      <w:r w:rsidRPr="004024CA">
        <w:rPr>
          <w:snapToGrid w:val="0"/>
          <w:szCs w:val="20"/>
        </w:rPr>
        <w:t xml:space="preserve">Dale </w:t>
      </w:r>
      <w:proofErr w:type="spellStart"/>
      <w:r w:rsidRPr="004024CA">
        <w:rPr>
          <w:snapToGrid w:val="0"/>
          <w:szCs w:val="20"/>
        </w:rPr>
        <w:t>Trevathan</w:t>
      </w:r>
      <w:proofErr w:type="spellEnd"/>
    </w:p>
    <w:p w:rsidR="006F5CE7" w:rsidRPr="004024CA" w:rsidRDefault="006F5CE7" w:rsidP="006F5CE7">
      <w:pPr>
        <w:spacing w:after="0"/>
        <w:jc w:val="right"/>
        <w:rPr>
          <w:color w:val="FF0000"/>
          <w:szCs w:val="20"/>
        </w:rPr>
      </w:pPr>
      <w:r w:rsidRPr="004024CA">
        <w:rPr>
          <w:snapToGrid w:val="0"/>
          <w:szCs w:val="20"/>
        </w:rPr>
        <w:t>TCF, Tulsa OK</w:t>
      </w:r>
    </w:p>
    <w:p w:rsidR="006F5CE7" w:rsidRDefault="003962D6" w:rsidP="006F5CE7">
      <w:r>
        <w:rPr>
          <w:noProof/>
        </w:rPr>
        <w:drawing>
          <wp:anchor distT="0" distB="0" distL="114300" distR="114300" simplePos="0" relativeHeight="251679744" behindDoc="1" locked="0" layoutInCell="1" allowOverlap="1">
            <wp:simplePos x="0" y="0"/>
            <wp:positionH relativeFrom="column">
              <wp:posOffset>323215</wp:posOffset>
            </wp:positionH>
            <wp:positionV relativeFrom="paragraph">
              <wp:posOffset>208915</wp:posOffset>
            </wp:positionV>
            <wp:extent cx="781050" cy="638175"/>
            <wp:effectExtent l="95250" t="114300" r="76200" b="104775"/>
            <wp:wrapTight wrapText="bothSides">
              <wp:wrapPolygon edited="0">
                <wp:start x="19517" y="-984"/>
                <wp:lineTo x="26" y="-1221"/>
                <wp:lineTo x="-677" y="1211"/>
                <wp:lineTo x="-1306" y="20774"/>
                <wp:lineTo x="1674" y="22065"/>
                <wp:lineTo x="2667" y="22495"/>
                <wp:lineTo x="21166" y="22302"/>
                <wp:lineTo x="21869" y="19870"/>
                <wp:lineTo x="22664" y="11323"/>
                <wp:lineTo x="22321" y="915"/>
                <wp:lineTo x="22497" y="307"/>
                <wp:lineTo x="19517" y="-984"/>
              </wp:wrapPolygon>
            </wp:wrapTight>
            <wp:docPr id="6" name="Picture 6" descr="Image result for black and white free snowfla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black and white free snowflake"/>
                    <pic:cNvPicPr>
                      <a:picLocks noChangeAspect="1" noChangeArrowheads="1"/>
                    </pic:cNvPicPr>
                  </pic:nvPicPr>
                  <pic:blipFill>
                    <a:blip r:embed="rId14" cstate="print">
                      <a:grayscl/>
                      <a:lum/>
                    </a:blip>
                    <a:srcRect/>
                    <a:stretch>
                      <a:fillRect/>
                    </a:stretch>
                  </pic:blipFill>
                  <pic:spPr bwMode="auto">
                    <a:xfrm rot="20430417">
                      <a:off x="0" y="0"/>
                      <a:ext cx="781050" cy="638175"/>
                    </a:xfrm>
                    <a:prstGeom prst="rect">
                      <a:avLst/>
                    </a:prstGeom>
                    <a:noFill/>
                    <a:ln w="9525">
                      <a:noFill/>
                      <a:miter lim="800000"/>
                      <a:headEnd/>
                      <a:tailEnd/>
                    </a:ln>
                  </pic:spPr>
                </pic:pic>
              </a:graphicData>
            </a:graphic>
          </wp:anchor>
        </w:drawing>
      </w:r>
      <w:r>
        <w:rPr>
          <w:noProof/>
        </w:rPr>
        <w:drawing>
          <wp:anchor distT="0" distB="0" distL="114300" distR="114300" simplePos="0" relativeHeight="251681792" behindDoc="1" locked="0" layoutInCell="1" allowOverlap="1">
            <wp:simplePos x="0" y="0"/>
            <wp:positionH relativeFrom="column">
              <wp:posOffset>2000250</wp:posOffset>
            </wp:positionH>
            <wp:positionV relativeFrom="paragraph">
              <wp:posOffset>212725</wp:posOffset>
            </wp:positionV>
            <wp:extent cx="654050" cy="534035"/>
            <wp:effectExtent l="76200" t="76200" r="69850" b="75565"/>
            <wp:wrapTight wrapText="bothSides">
              <wp:wrapPolygon edited="0">
                <wp:start x="-1565" y="803"/>
                <wp:lineTo x="-1726" y="13717"/>
                <wp:lineTo x="-367" y="22063"/>
                <wp:lineTo x="10781" y="22042"/>
                <wp:lineTo x="19338" y="22157"/>
                <wp:lineTo x="19941" y="21938"/>
                <wp:lineTo x="22354" y="21064"/>
                <wp:lineTo x="22958" y="20846"/>
                <wp:lineTo x="22244" y="17890"/>
                <wp:lineTo x="22584" y="5715"/>
                <wp:lineTo x="22405" y="4976"/>
                <wp:lineTo x="21760" y="-415"/>
                <wp:lineTo x="16220" y="-1622"/>
                <wp:lineTo x="2658" y="-727"/>
                <wp:lineTo x="-1565" y="803"/>
              </wp:wrapPolygon>
            </wp:wrapTight>
            <wp:docPr id="1" name="Picture 6" descr="Image result for black and white free snowfla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black and white free snowflake"/>
                    <pic:cNvPicPr>
                      <a:picLocks noChangeAspect="1" noChangeArrowheads="1"/>
                    </pic:cNvPicPr>
                  </pic:nvPicPr>
                  <pic:blipFill>
                    <a:blip r:embed="rId14" cstate="print"/>
                    <a:srcRect/>
                    <a:stretch>
                      <a:fillRect/>
                    </a:stretch>
                  </pic:blipFill>
                  <pic:spPr bwMode="auto">
                    <a:xfrm rot="988602">
                      <a:off x="0" y="0"/>
                      <a:ext cx="654050" cy="534035"/>
                    </a:xfrm>
                    <a:prstGeom prst="rect">
                      <a:avLst/>
                    </a:prstGeom>
                    <a:noFill/>
                    <a:ln w="9525">
                      <a:noFill/>
                      <a:miter lim="800000"/>
                      <a:headEnd/>
                      <a:tailEnd/>
                    </a:ln>
                  </pic:spPr>
                </pic:pic>
              </a:graphicData>
            </a:graphic>
          </wp:anchor>
        </w:drawing>
      </w:r>
      <w:r w:rsidR="006F5CE7">
        <w:rPr>
          <w:noProof/>
        </w:rPr>
        <w:drawing>
          <wp:anchor distT="0" distB="0" distL="114300" distR="114300" simplePos="0" relativeHeight="251665408" behindDoc="1" locked="0" layoutInCell="1" allowOverlap="1">
            <wp:simplePos x="0" y="0"/>
            <wp:positionH relativeFrom="column">
              <wp:posOffset>1024890</wp:posOffset>
            </wp:positionH>
            <wp:positionV relativeFrom="page">
              <wp:posOffset>8477250</wp:posOffset>
            </wp:positionV>
            <wp:extent cx="992505" cy="1038225"/>
            <wp:effectExtent l="19050" t="0" r="0" b="0"/>
            <wp:wrapTight wrapText="bothSides">
              <wp:wrapPolygon edited="0">
                <wp:start x="-415" y="0"/>
                <wp:lineTo x="-415" y="21402"/>
                <wp:lineTo x="21559" y="21402"/>
                <wp:lineTo x="21559" y="0"/>
                <wp:lineTo x="-415" y="0"/>
              </wp:wrapPolygon>
            </wp:wrapTight>
            <wp:docPr id="5" name="Picture 5" descr="C:\Program Files\Microsoft Office\Clipart\Snowman and Butterfly small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Program Files\Microsoft Office\Clipart\Snowman and Butterfly smaller.jpg"/>
                    <pic:cNvPicPr>
                      <a:picLocks noChangeAspect="1" noChangeArrowheads="1"/>
                    </pic:cNvPicPr>
                  </pic:nvPicPr>
                  <pic:blipFill>
                    <a:blip r:embed="rId15" cstate="print"/>
                    <a:srcRect/>
                    <a:stretch>
                      <a:fillRect/>
                    </a:stretch>
                  </pic:blipFill>
                  <pic:spPr bwMode="auto">
                    <a:xfrm>
                      <a:off x="0" y="0"/>
                      <a:ext cx="992505" cy="1038225"/>
                    </a:xfrm>
                    <a:prstGeom prst="rect">
                      <a:avLst/>
                    </a:prstGeom>
                    <a:noFill/>
                    <a:ln w="9525">
                      <a:noFill/>
                      <a:miter lim="800000"/>
                      <a:headEnd/>
                      <a:tailEnd/>
                    </a:ln>
                  </pic:spPr>
                </pic:pic>
              </a:graphicData>
            </a:graphic>
          </wp:anchor>
        </w:drawing>
      </w:r>
    </w:p>
    <w:p w:rsidR="006F5CE7" w:rsidRDefault="006F5CE7" w:rsidP="006F5CE7"/>
    <w:p w:rsidR="006F5CE7" w:rsidRDefault="006F5CE7" w:rsidP="006F5CE7">
      <w:pPr>
        <w:sectPr w:rsidR="006F5CE7" w:rsidSect="006F5CE7">
          <w:type w:val="continuous"/>
          <w:pgSz w:w="12240" w:h="15840"/>
          <w:pgMar w:top="432" w:right="720" w:bottom="576" w:left="720" w:header="720" w:footer="720" w:gutter="0"/>
          <w:cols w:num="2" w:space="720"/>
          <w:docGrid w:linePitch="360"/>
        </w:sectPr>
      </w:pPr>
    </w:p>
    <w:p w:rsidR="00C00EE4" w:rsidRDefault="00C00EE4" w:rsidP="00C00EE4">
      <w:pPr>
        <w:spacing w:after="0" w:line="240" w:lineRule="auto"/>
        <w:rPr>
          <w:b/>
          <w:bCs/>
          <w:szCs w:val="20"/>
          <w:u w:val="single"/>
        </w:rPr>
      </w:pPr>
    </w:p>
    <w:p w:rsidR="00C00EE4" w:rsidRDefault="00C00EE4" w:rsidP="00183E5C">
      <w:pPr>
        <w:spacing w:after="0" w:line="240" w:lineRule="auto"/>
        <w:rPr>
          <w:b/>
          <w:iCs/>
          <w:szCs w:val="20"/>
          <w:u w:val="single"/>
        </w:rPr>
      </w:pPr>
      <w:r w:rsidRPr="00754AEA">
        <w:rPr>
          <w:b/>
          <w:bCs/>
          <w:szCs w:val="20"/>
          <w:u w:val="single"/>
        </w:rPr>
        <w:lastRenderedPageBreak/>
        <w:t>January 201</w:t>
      </w:r>
      <w:r>
        <w:rPr>
          <w:b/>
          <w:bCs/>
          <w:szCs w:val="20"/>
          <w:u w:val="single"/>
        </w:rPr>
        <w:t>7</w:t>
      </w:r>
      <w:r w:rsidRPr="00754AEA">
        <w:rPr>
          <w:b/>
          <w:iCs/>
          <w:szCs w:val="20"/>
          <w:u w:val="single"/>
        </w:rPr>
        <w:t xml:space="preserve">                                                           </w:t>
      </w:r>
      <w:r>
        <w:rPr>
          <w:b/>
          <w:iCs/>
          <w:szCs w:val="20"/>
          <w:u w:val="single"/>
        </w:rPr>
        <w:t xml:space="preserve">    </w:t>
      </w:r>
      <w:r w:rsidRPr="00754AEA">
        <w:rPr>
          <w:b/>
          <w:iCs/>
          <w:szCs w:val="20"/>
          <w:u w:val="single"/>
        </w:rPr>
        <w:t xml:space="preserve">     </w:t>
      </w:r>
      <w:r>
        <w:rPr>
          <w:b/>
          <w:iCs/>
          <w:szCs w:val="20"/>
          <w:u w:val="single"/>
        </w:rPr>
        <w:t xml:space="preserve">TCF Nashville, TN                                                                                          </w:t>
      </w:r>
      <w:r w:rsidR="00183E5C">
        <w:rPr>
          <w:b/>
          <w:iCs/>
          <w:szCs w:val="20"/>
          <w:u w:val="single"/>
        </w:rPr>
        <w:t>5</w:t>
      </w:r>
    </w:p>
    <w:p w:rsidR="00C00EE4" w:rsidRPr="00CE351F" w:rsidRDefault="00C00EE4" w:rsidP="00C00EE4">
      <w:pPr>
        <w:spacing w:after="0" w:line="240" w:lineRule="auto"/>
        <w:rPr>
          <w:b/>
          <w:bCs/>
          <w:szCs w:val="20"/>
        </w:rPr>
      </w:pPr>
    </w:p>
    <w:p w:rsidR="00C00EE4" w:rsidRPr="0094625E" w:rsidRDefault="00C00EE4" w:rsidP="00C00EE4">
      <w:pPr>
        <w:spacing w:after="0" w:line="240" w:lineRule="auto"/>
        <w:rPr>
          <w:b/>
          <w:bCs/>
          <w:sz w:val="28"/>
          <w:szCs w:val="28"/>
          <w:u w:val="single"/>
          <w:lang w:eastAsia="en-US"/>
        </w:rPr>
      </w:pPr>
      <w:r w:rsidRPr="0094625E">
        <w:rPr>
          <w:b/>
          <w:bCs/>
          <w:sz w:val="28"/>
          <w:szCs w:val="28"/>
          <w:u w:val="single"/>
          <w:lang w:eastAsia="en-US"/>
        </w:rPr>
        <w:t>CHAPTER INFORMATION</w:t>
      </w:r>
    </w:p>
    <w:p w:rsidR="00C00EE4" w:rsidRPr="00F17A1F" w:rsidRDefault="00C00EE4" w:rsidP="00C00EE4">
      <w:pPr>
        <w:spacing w:after="0" w:line="240" w:lineRule="auto"/>
        <w:rPr>
          <w:b/>
          <w:bCs/>
          <w:sz w:val="28"/>
          <w:szCs w:val="28"/>
          <w:u w:val="single"/>
          <w:lang w:eastAsia="en-US"/>
        </w:rPr>
      </w:pPr>
    </w:p>
    <w:p w:rsidR="00C00EE4" w:rsidRPr="0094625E" w:rsidRDefault="00C00EE4" w:rsidP="00C00EE4">
      <w:pPr>
        <w:spacing w:after="0" w:line="240" w:lineRule="auto"/>
        <w:rPr>
          <w:b/>
          <w:sz w:val="28"/>
          <w:szCs w:val="20"/>
          <w:lang w:eastAsia="en-US"/>
        </w:rPr>
      </w:pPr>
      <w:r w:rsidRPr="0094625E">
        <w:rPr>
          <w:b/>
          <w:sz w:val="28"/>
          <w:szCs w:val="20"/>
          <w:lang w:eastAsia="en-US"/>
        </w:rPr>
        <w:t xml:space="preserve">Are you </w:t>
      </w:r>
      <w:proofErr w:type="gramStart"/>
      <w:r w:rsidRPr="0094625E">
        <w:rPr>
          <w:b/>
          <w:sz w:val="28"/>
          <w:szCs w:val="20"/>
          <w:lang w:eastAsia="en-US"/>
        </w:rPr>
        <w:t>Moving</w:t>
      </w:r>
      <w:proofErr w:type="gramEnd"/>
      <w:r w:rsidRPr="0094625E">
        <w:rPr>
          <w:b/>
          <w:sz w:val="28"/>
          <w:szCs w:val="20"/>
          <w:lang w:eastAsia="en-US"/>
        </w:rPr>
        <w:t>?</w:t>
      </w:r>
    </w:p>
    <w:p w:rsidR="00C00EE4" w:rsidRPr="0094625E" w:rsidRDefault="00C00EE4" w:rsidP="00C00EE4">
      <w:pPr>
        <w:spacing w:after="0" w:line="240" w:lineRule="auto"/>
        <w:rPr>
          <w:bCs/>
          <w:szCs w:val="20"/>
          <w:lang w:eastAsia="en-US"/>
        </w:rPr>
      </w:pPr>
      <w:r w:rsidRPr="0094625E">
        <w:rPr>
          <w:szCs w:val="20"/>
          <w:lang w:eastAsia="en-US"/>
        </w:rPr>
        <w:t>Each time a newsletter is returned to us with an i</w:t>
      </w:r>
      <w:r w:rsidR="004024CA">
        <w:rPr>
          <w:szCs w:val="20"/>
          <w:lang w:eastAsia="en-US"/>
        </w:rPr>
        <w:t>ncorrect address, we pay</w:t>
      </w:r>
      <w:r w:rsidRPr="0094625E">
        <w:rPr>
          <w:szCs w:val="20"/>
          <w:lang w:eastAsia="en-US"/>
        </w:rPr>
        <w:t xml:space="preserve"> to retrieve it in order to find out where you’</w:t>
      </w:r>
      <w:r w:rsidR="004024CA">
        <w:rPr>
          <w:szCs w:val="20"/>
          <w:lang w:eastAsia="en-US"/>
        </w:rPr>
        <w:t xml:space="preserve">ve moved; then we pay </w:t>
      </w:r>
      <w:proofErr w:type="gramStart"/>
      <w:r w:rsidR="004024CA">
        <w:rPr>
          <w:szCs w:val="20"/>
          <w:lang w:eastAsia="en-US"/>
        </w:rPr>
        <w:t xml:space="preserve">again </w:t>
      </w:r>
      <w:r w:rsidRPr="0094625E">
        <w:rPr>
          <w:szCs w:val="20"/>
          <w:lang w:eastAsia="en-US"/>
        </w:rPr>
        <w:t xml:space="preserve"> to</w:t>
      </w:r>
      <w:proofErr w:type="gramEnd"/>
      <w:r w:rsidRPr="0094625E">
        <w:rPr>
          <w:szCs w:val="20"/>
          <w:lang w:eastAsia="en-US"/>
        </w:rPr>
        <w:t xml:space="preserve"> mail it back to you. This is in addition to the original bulk mail cost. It would help a great deal in both time and money if you would notify us immediately of any address change so your newsletter can reach you right away. You may call, write or email the chapter leaders or the newsletter editor. Thanks for your help.</w:t>
      </w:r>
    </w:p>
    <w:p w:rsidR="00C00EE4" w:rsidRPr="00F17A1F" w:rsidRDefault="00C00EE4" w:rsidP="00C00EE4">
      <w:pPr>
        <w:spacing w:after="0" w:line="240" w:lineRule="auto"/>
        <w:rPr>
          <w:bCs/>
          <w:sz w:val="24"/>
          <w:szCs w:val="24"/>
          <w:lang w:eastAsia="en-US"/>
        </w:rPr>
      </w:pPr>
    </w:p>
    <w:p w:rsidR="00C00EE4" w:rsidRPr="0094625E" w:rsidRDefault="00C00EE4" w:rsidP="00C00EE4">
      <w:pPr>
        <w:spacing w:after="0" w:line="240" w:lineRule="auto"/>
        <w:rPr>
          <w:b/>
          <w:sz w:val="28"/>
          <w:szCs w:val="20"/>
          <w:lang w:eastAsia="en-US"/>
        </w:rPr>
      </w:pPr>
      <w:r w:rsidRPr="0094625E">
        <w:rPr>
          <w:b/>
          <w:sz w:val="28"/>
          <w:szCs w:val="20"/>
          <w:lang w:eastAsia="en-US"/>
        </w:rPr>
        <w:t>The “Children Remembered” Listings</w:t>
      </w:r>
    </w:p>
    <w:p w:rsidR="00C00EE4" w:rsidRPr="0094625E" w:rsidRDefault="00C00EE4" w:rsidP="00C00EE4">
      <w:pPr>
        <w:spacing w:after="0" w:line="240" w:lineRule="auto"/>
        <w:rPr>
          <w:bCs/>
          <w:szCs w:val="20"/>
          <w:lang w:eastAsia="en-US"/>
        </w:rPr>
      </w:pPr>
      <w:r w:rsidRPr="0094625E">
        <w:rPr>
          <w:bCs/>
          <w:szCs w:val="20"/>
          <w:lang w:eastAsia="en-US"/>
        </w:rPr>
        <w:t>At your first TCF meeting you are asked to sign a registration card that gives us permission to add your child to the We Remember Them list on page</w:t>
      </w:r>
      <w:r>
        <w:rPr>
          <w:bCs/>
          <w:szCs w:val="20"/>
          <w:lang w:eastAsia="en-US"/>
        </w:rPr>
        <w:t>s 2 and</w:t>
      </w:r>
      <w:r w:rsidRPr="0094625E">
        <w:rPr>
          <w:bCs/>
          <w:szCs w:val="20"/>
          <w:lang w:eastAsia="en-US"/>
        </w:rPr>
        <w:t xml:space="preserve"> 3 in the monthly newsletter. If you are unable to attend TCF meetings and would like for your child to be listed, please let us know, printing the exact way you’d like the child’s name to appear, the child’s birth and death dates, and the parents’ names as they should be listed. You may call the database manager at 615 356-1351, drop us a note at TCF, P.O. Box 50833, Nashville, TN 37205, or email us at davidg14@bellsouth.net, </w:t>
      </w:r>
      <w:proofErr w:type="gramStart"/>
      <w:r w:rsidRPr="0094625E">
        <w:rPr>
          <w:bCs/>
          <w:szCs w:val="20"/>
          <w:lang w:eastAsia="en-US"/>
        </w:rPr>
        <w:t>We’ll</w:t>
      </w:r>
      <w:proofErr w:type="gramEnd"/>
      <w:r w:rsidRPr="0094625E">
        <w:rPr>
          <w:bCs/>
          <w:szCs w:val="20"/>
          <w:lang w:eastAsia="en-US"/>
        </w:rPr>
        <w:t xml:space="preserve"> be glad to include them.  You need to contact us only once, unless any </w:t>
      </w:r>
      <w:proofErr w:type="gramStart"/>
      <w:r w:rsidRPr="0094625E">
        <w:rPr>
          <w:bCs/>
          <w:szCs w:val="20"/>
          <w:lang w:eastAsia="en-US"/>
        </w:rPr>
        <w:t>of  your</w:t>
      </w:r>
      <w:proofErr w:type="gramEnd"/>
      <w:r w:rsidRPr="0094625E">
        <w:rPr>
          <w:bCs/>
          <w:szCs w:val="20"/>
          <w:lang w:eastAsia="en-US"/>
        </w:rPr>
        <w:t xml:space="preserve"> information changes.</w:t>
      </w:r>
    </w:p>
    <w:p w:rsidR="00C00EE4" w:rsidRPr="00F17A1F" w:rsidRDefault="00C00EE4" w:rsidP="00C00EE4">
      <w:pPr>
        <w:spacing w:after="0" w:line="240" w:lineRule="auto"/>
        <w:rPr>
          <w:bCs/>
          <w:sz w:val="24"/>
          <w:szCs w:val="24"/>
          <w:lang w:eastAsia="en-US"/>
        </w:rPr>
      </w:pPr>
    </w:p>
    <w:p w:rsidR="00C00EE4" w:rsidRPr="0094625E" w:rsidRDefault="00C00EE4" w:rsidP="00C00EE4">
      <w:pPr>
        <w:keepNext/>
        <w:spacing w:after="0" w:line="240" w:lineRule="auto"/>
        <w:outlineLvl w:val="4"/>
        <w:rPr>
          <w:b/>
          <w:sz w:val="28"/>
          <w:szCs w:val="20"/>
          <w:lang w:eastAsia="en-US"/>
        </w:rPr>
      </w:pPr>
      <w:r w:rsidRPr="0094625E">
        <w:rPr>
          <w:b/>
          <w:sz w:val="28"/>
          <w:szCs w:val="20"/>
          <w:lang w:eastAsia="en-US"/>
        </w:rPr>
        <w:t>We Need Your Help</w:t>
      </w:r>
    </w:p>
    <w:p w:rsidR="00C00EE4" w:rsidRDefault="00C00EE4" w:rsidP="00C00EE4">
      <w:pPr>
        <w:spacing w:after="0" w:line="240" w:lineRule="auto"/>
        <w:rPr>
          <w:szCs w:val="20"/>
          <w:lang w:eastAsia="en-US"/>
        </w:rPr>
      </w:pPr>
      <w:r w:rsidRPr="0094625E">
        <w:rPr>
          <w:szCs w:val="20"/>
          <w:lang w:eastAsia="en-US"/>
        </w:rPr>
        <w:t>If you know a family outside the immediate Nashville area who has experienced the death of a child, regardless of age or cause of death, and you have access to the address (and phone number) of the parents, it would be most helpful if you would call us with that information. Our mission is to reach every bereaved family in Middle Tennessee, but we have to know about them in order to give them the support we ourselves have received. If you know the child’s name, birth date, date of death and cause of death, so much the better.  Our outreach chairperson will send a warm letter of sympathy and information about TCF along with appropriate brochures and articles. There will be no harassment, no phone calls, and no demands made upon the parents, and the information you provide is strictly confidential.</w:t>
      </w:r>
    </w:p>
    <w:p w:rsidR="00C00EE4" w:rsidRPr="00F17A1F" w:rsidRDefault="00C00EE4" w:rsidP="00C00EE4">
      <w:pPr>
        <w:spacing w:after="0" w:line="240" w:lineRule="auto"/>
        <w:rPr>
          <w:sz w:val="24"/>
          <w:szCs w:val="24"/>
          <w:lang w:eastAsia="en-US"/>
        </w:rPr>
      </w:pPr>
    </w:p>
    <w:p w:rsidR="00C00EE4" w:rsidRPr="008330C4" w:rsidRDefault="00C00EE4" w:rsidP="00C00EE4">
      <w:pPr>
        <w:keepNext/>
        <w:spacing w:after="0" w:line="240" w:lineRule="auto"/>
        <w:outlineLvl w:val="0"/>
        <w:rPr>
          <w:i/>
          <w:iCs/>
          <w:spacing w:val="20"/>
          <w:sz w:val="28"/>
          <w:szCs w:val="24"/>
        </w:rPr>
      </w:pPr>
      <w:r w:rsidRPr="008330C4">
        <w:rPr>
          <w:b/>
          <w:bCs/>
          <w:spacing w:val="20"/>
          <w:sz w:val="28"/>
          <w:szCs w:val="24"/>
        </w:rPr>
        <w:t>The Birthday Table</w:t>
      </w:r>
    </w:p>
    <w:p w:rsidR="00C00EE4" w:rsidRPr="008330C4" w:rsidRDefault="00C00EE4" w:rsidP="00C00EE4">
      <w:pPr>
        <w:spacing w:after="0" w:line="240" w:lineRule="auto"/>
        <w:rPr>
          <w:szCs w:val="18"/>
        </w:rPr>
      </w:pPr>
      <w:r w:rsidRPr="008330C4">
        <w:rPr>
          <w:szCs w:val="18"/>
        </w:rPr>
        <w:t>In the month of your child’s birthday, a table will be provided at our meeting where you can share photographs, mementos, your child’s favorite snack or a birthday cake, a bouquet of flowers—anything you’d like to bring. We want to know your child better, so please take advantage of this opportunity to celebrate the wonderful day of your child’s birth and for us to become better acquainted.</w:t>
      </w:r>
    </w:p>
    <w:p w:rsidR="00C00EE4" w:rsidRPr="0094625E" w:rsidRDefault="00C00EE4" w:rsidP="00C00EE4">
      <w:pPr>
        <w:spacing w:after="0" w:line="240" w:lineRule="auto"/>
        <w:rPr>
          <w:b/>
          <w:szCs w:val="20"/>
          <w:lang w:eastAsia="en-US"/>
        </w:rPr>
      </w:pPr>
    </w:p>
    <w:p w:rsidR="00C00EE4" w:rsidRPr="0094625E" w:rsidRDefault="00C00EE4" w:rsidP="00C00EE4">
      <w:pPr>
        <w:jc w:val="center"/>
        <w:rPr>
          <w:rFonts w:eastAsia="Calibri"/>
          <w:b/>
          <w:u w:val="single"/>
          <w:lang w:eastAsia="en-US"/>
        </w:rPr>
      </w:pPr>
      <w:r>
        <w:rPr>
          <w:rFonts w:eastAsia="Calibri"/>
          <w:b/>
          <w:noProof/>
        </w:rPr>
        <w:drawing>
          <wp:inline distT="0" distB="0" distL="0" distR="0">
            <wp:extent cx="1057275" cy="781050"/>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srcRect/>
                    <a:stretch>
                      <a:fillRect/>
                    </a:stretch>
                  </pic:blipFill>
                  <pic:spPr bwMode="auto">
                    <a:xfrm>
                      <a:off x="0" y="0"/>
                      <a:ext cx="1057275" cy="781050"/>
                    </a:xfrm>
                    <a:prstGeom prst="rect">
                      <a:avLst/>
                    </a:prstGeom>
                    <a:noFill/>
                    <a:ln w="9525">
                      <a:noFill/>
                      <a:miter lim="800000"/>
                      <a:headEnd/>
                      <a:tailEnd/>
                    </a:ln>
                  </pic:spPr>
                </pic:pic>
              </a:graphicData>
            </a:graphic>
          </wp:inline>
        </w:drawing>
      </w:r>
    </w:p>
    <w:p w:rsidR="00C00EE4" w:rsidRPr="0094625E" w:rsidRDefault="00C00EE4" w:rsidP="00C00EE4">
      <w:pPr>
        <w:spacing w:after="0"/>
        <w:rPr>
          <w:rFonts w:eastAsia="Calibri"/>
          <w:b/>
          <w:sz w:val="28"/>
          <w:szCs w:val="28"/>
          <w:u w:val="single"/>
          <w:lang w:eastAsia="en-US"/>
        </w:rPr>
      </w:pPr>
      <w:r w:rsidRPr="0094625E">
        <w:rPr>
          <w:rFonts w:eastAsia="Calibri"/>
          <w:b/>
          <w:bCs/>
          <w:sz w:val="28"/>
          <w:szCs w:val="28"/>
          <w:u w:val="single"/>
          <w:lang w:eastAsia="en-US"/>
        </w:rPr>
        <w:t>BEREAVEMENT RESOURCES</w:t>
      </w:r>
    </w:p>
    <w:p w:rsidR="00C00EE4" w:rsidRPr="00105DB5" w:rsidRDefault="00C00EE4" w:rsidP="00C00EE4">
      <w:pPr>
        <w:spacing w:after="0" w:line="240" w:lineRule="auto"/>
        <w:rPr>
          <w:b/>
          <w:bCs/>
          <w:sz w:val="18"/>
          <w:szCs w:val="18"/>
        </w:rPr>
      </w:pPr>
    </w:p>
    <w:p w:rsidR="00C00EE4" w:rsidRPr="003A026F" w:rsidRDefault="00C00EE4" w:rsidP="00C00EE4">
      <w:pPr>
        <w:spacing w:after="0" w:line="240" w:lineRule="auto"/>
        <w:rPr>
          <w:b/>
          <w:bCs/>
          <w:sz w:val="28"/>
          <w:szCs w:val="28"/>
        </w:rPr>
      </w:pPr>
      <w:proofErr w:type="gramStart"/>
      <w:r w:rsidRPr="003A026F">
        <w:rPr>
          <w:b/>
          <w:bCs/>
          <w:sz w:val="28"/>
          <w:szCs w:val="28"/>
        </w:rPr>
        <w:t>Alive</w:t>
      </w:r>
      <w:proofErr w:type="gramEnd"/>
      <w:r w:rsidRPr="003A026F">
        <w:rPr>
          <w:b/>
          <w:bCs/>
          <w:sz w:val="28"/>
          <w:szCs w:val="28"/>
        </w:rPr>
        <w:t xml:space="preserve"> Hospice Support Group for Bereaved Parents </w:t>
      </w:r>
    </w:p>
    <w:p w:rsidR="00C00EE4" w:rsidRPr="00476A9E" w:rsidRDefault="00C00EE4" w:rsidP="00C00EE4">
      <w:pPr>
        <w:shd w:val="clear" w:color="auto" w:fill="FFFFFF"/>
        <w:spacing w:after="0"/>
        <w:rPr>
          <w:rFonts w:ascii="Arial" w:hAnsi="Arial" w:cs="Arial"/>
          <w:color w:val="222222"/>
          <w:szCs w:val="20"/>
        </w:rPr>
      </w:pPr>
      <w:r w:rsidRPr="00CD3EAD">
        <w:rPr>
          <w:rFonts w:asciiTheme="majorBidi" w:hAnsiTheme="majorBidi" w:cstheme="majorBidi"/>
          <w:color w:val="222222"/>
          <w:shd w:val="clear" w:color="auto" w:fill="FFFFFF"/>
        </w:rPr>
        <w:t>For general information about Grief Support Services at Alive Hospice, please call the main number</w:t>
      </w:r>
      <w:r w:rsidRPr="00CD3EAD">
        <w:rPr>
          <w:rFonts w:asciiTheme="majorBidi" w:hAnsiTheme="majorBidi" w:cstheme="majorBidi"/>
          <w:shd w:val="clear" w:color="auto" w:fill="FFFFFF"/>
        </w:rPr>
        <w:t>:</w:t>
      </w:r>
      <w:r w:rsidRPr="00CD3EAD">
        <w:rPr>
          <w:rStyle w:val="apple-converted-space"/>
          <w:rFonts w:asciiTheme="majorBidi" w:hAnsiTheme="majorBidi" w:cstheme="majorBidi"/>
          <w:shd w:val="clear" w:color="auto" w:fill="FFFFFF"/>
        </w:rPr>
        <w:t> </w:t>
      </w:r>
      <w:hyperlink r:id="rId17" w:tgtFrame="_blank" w:history="1">
        <w:r w:rsidRPr="00CD3EAD">
          <w:rPr>
            <w:rStyle w:val="Hyperlink"/>
            <w:rFonts w:asciiTheme="majorBidi" w:hAnsiTheme="majorBidi" w:cstheme="majorBidi"/>
            <w:shd w:val="clear" w:color="auto" w:fill="FFFFFF"/>
          </w:rPr>
          <w:t>615 963-4732</w:t>
        </w:r>
      </w:hyperlink>
      <w:r w:rsidRPr="00CD3EAD">
        <w:rPr>
          <w:rFonts w:asciiTheme="majorBidi" w:hAnsiTheme="majorBidi" w:cstheme="majorBidi"/>
        </w:rPr>
        <w:t xml:space="preserve"> </w:t>
      </w:r>
      <w:r w:rsidRPr="00CD3EAD">
        <w:rPr>
          <w:rFonts w:asciiTheme="majorBidi" w:hAnsiTheme="majorBidi" w:cstheme="majorBidi"/>
          <w:shd w:val="clear" w:color="auto" w:fill="FFFFFF"/>
        </w:rPr>
        <w:t xml:space="preserve"> or email</w:t>
      </w:r>
      <w:r w:rsidRPr="00CD3EAD">
        <w:rPr>
          <w:rStyle w:val="apple-converted-space"/>
          <w:rFonts w:asciiTheme="majorBidi" w:hAnsiTheme="majorBidi" w:cstheme="majorBidi"/>
          <w:shd w:val="clear" w:color="auto" w:fill="FFFFFF"/>
        </w:rPr>
        <w:t> </w:t>
      </w:r>
      <w:hyperlink r:id="rId18" w:tgtFrame="_blank" w:history="1">
        <w:r w:rsidRPr="00CD3EAD">
          <w:rPr>
            <w:rStyle w:val="Hyperlink"/>
            <w:rFonts w:asciiTheme="majorBidi" w:hAnsiTheme="majorBidi" w:cstheme="majorBidi"/>
            <w:shd w:val="clear" w:color="auto" w:fill="FFFFFF"/>
          </w:rPr>
          <w:t>griefsupport@alivehospice.org</w:t>
        </w:r>
      </w:hyperlink>
      <w:r w:rsidRPr="00CD3EAD">
        <w:rPr>
          <w:rFonts w:asciiTheme="majorBidi" w:hAnsiTheme="majorBidi" w:cstheme="majorBidi"/>
          <w:shd w:val="clear" w:color="auto" w:fill="FFFFFF"/>
        </w:rPr>
        <w:t>.</w:t>
      </w:r>
      <w:r w:rsidRPr="00CD3EAD">
        <w:rPr>
          <w:rFonts w:ascii="Arial" w:hAnsi="Arial" w:cs="Arial"/>
          <w:shd w:val="clear" w:color="auto" w:fill="FFFFFF"/>
        </w:rPr>
        <w:t xml:space="preserve">  </w:t>
      </w:r>
      <w:r w:rsidRPr="00CD3EAD">
        <w:rPr>
          <w:szCs w:val="20"/>
        </w:rPr>
        <w:t xml:space="preserve">Diane </w:t>
      </w:r>
      <w:proofErr w:type="spellStart"/>
      <w:r w:rsidRPr="00CD3EAD">
        <w:rPr>
          <w:szCs w:val="20"/>
        </w:rPr>
        <w:t>Castellano</w:t>
      </w:r>
      <w:proofErr w:type="spellEnd"/>
      <w:r w:rsidRPr="00CD3EAD">
        <w:rPr>
          <w:szCs w:val="20"/>
        </w:rPr>
        <w:t>, LCSW is a grief counselor there for children and their families. Call her at</w:t>
      </w:r>
      <w:r w:rsidRPr="00CD3EAD">
        <w:rPr>
          <w:rStyle w:val="apple-converted-space"/>
          <w:rFonts w:eastAsia="PMingLiU"/>
        </w:rPr>
        <w:t> </w:t>
      </w:r>
      <w:r w:rsidRPr="00CD3EAD">
        <w:t>615-346-8554.</w:t>
      </w:r>
      <w:r>
        <w:t xml:space="preserve"> </w:t>
      </w:r>
      <w:r w:rsidRPr="00CD3EAD">
        <w:t>Contact John Baker at 615-346-8364 for bereaved parent support or individual counseling.</w:t>
      </w:r>
    </w:p>
    <w:p w:rsidR="00C00EE4" w:rsidRPr="00F17A1F" w:rsidRDefault="00C00EE4" w:rsidP="00C00EE4">
      <w:pPr>
        <w:spacing w:after="0" w:line="240" w:lineRule="auto"/>
        <w:rPr>
          <w:sz w:val="24"/>
          <w:szCs w:val="24"/>
        </w:rPr>
      </w:pPr>
    </w:p>
    <w:p w:rsidR="00C00EE4" w:rsidRPr="00800920" w:rsidRDefault="00C00EE4" w:rsidP="00C00EE4">
      <w:pPr>
        <w:spacing w:after="0" w:line="240" w:lineRule="auto"/>
        <w:rPr>
          <w:b/>
          <w:bCs/>
          <w:sz w:val="28"/>
          <w:szCs w:val="28"/>
          <w:lang w:eastAsia="en-US"/>
        </w:rPr>
      </w:pPr>
      <w:r w:rsidRPr="00800920">
        <w:rPr>
          <w:b/>
          <w:bCs/>
          <w:sz w:val="28"/>
          <w:szCs w:val="28"/>
          <w:lang w:eastAsia="en-US"/>
        </w:rPr>
        <w:t>Sharing</w:t>
      </w:r>
    </w:p>
    <w:p w:rsidR="00C00EE4" w:rsidRDefault="00C00EE4" w:rsidP="00C00EE4">
      <w:pPr>
        <w:spacing w:after="0" w:line="240" w:lineRule="auto"/>
        <w:rPr>
          <w:rFonts w:eastAsia="PMingLiU"/>
        </w:rPr>
      </w:pPr>
      <w:r w:rsidRPr="00800920">
        <w:rPr>
          <w:rFonts w:eastAsia="PMingLiU"/>
        </w:rPr>
        <w:t xml:space="preserve">SHARING is a community organization interested in helping parents who have experienced a miscarriage, stillbirth or the death of a newborn infant. </w:t>
      </w:r>
      <w:r>
        <w:rPr>
          <w:rFonts w:eastAsia="PMingLiU"/>
        </w:rPr>
        <w:t>Call 615 342-8899 to confirm dates and times of meetings.  Visit www.nationalshare.org</w:t>
      </w:r>
    </w:p>
    <w:p w:rsidR="00C00EE4" w:rsidRPr="00F17A1F" w:rsidRDefault="00C00EE4" w:rsidP="00C00EE4">
      <w:pPr>
        <w:spacing w:after="0" w:line="240" w:lineRule="auto"/>
        <w:rPr>
          <w:b/>
          <w:iCs/>
          <w:sz w:val="24"/>
          <w:szCs w:val="24"/>
          <w:lang w:eastAsia="en-US"/>
        </w:rPr>
      </w:pPr>
    </w:p>
    <w:p w:rsidR="00C00EE4" w:rsidRPr="00800920" w:rsidRDefault="00C00EE4" w:rsidP="00C00EE4">
      <w:pPr>
        <w:spacing w:after="0" w:line="240" w:lineRule="auto"/>
        <w:rPr>
          <w:b/>
          <w:iCs/>
          <w:sz w:val="28"/>
          <w:szCs w:val="20"/>
          <w:lang w:eastAsia="en-US"/>
        </w:rPr>
      </w:pPr>
      <w:r w:rsidRPr="00800920">
        <w:rPr>
          <w:b/>
          <w:iCs/>
          <w:sz w:val="28"/>
          <w:szCs w:val="20"/>
          <w:lang w:eastAsia="en-US"/>
        </w:rPr>
        <w:t>Survivors of Suicide</w:t>
      </w:r>
    </w:p>
    <w:p w:rsidR="00C00EE4" w:rsidRPr="00800920" w:rsidRDefault="00C00EE4" w:rsidP="00C00EE4">
      <w:pPr>
        <w:spacing w:after="0" w:line="240" w:lineRule="auto"/>
        <w:rPr>
          <w:iCs/>
          <w:szCs w:val="20"/>
          <w:lang w:eastAsia="en-US"/>
        </w:rPr>
      </w:pPr>
      <w:r w:rsidRPr="00800920">
        <w:rPr>
          <w:iCs/>
          <w:szCs w:val="20"/>
          <w:lang w:eastAsia="en-US"/>
        </w:rPr>
        <w:t>There is a caring SOS group in Nashville. For information about meetings, you may call 615 244-7444, or go to the Tennessee Suicide Prevention Network at TSPN.org, and you will find a list of all Tennessee SOS locations.</w:t>
      </w:r>
    </w:p>
    <w:p w:rsidR="00C00EE4" w:rsidRPr="00F17A1F" w:rsidRDefault="00C00EE4" w:rsidP="00C00EE4">
      <w:pPr>
        <w:spacing w:after="0" w:line="240" w:lineRule="auto"/>
        <w:rPr>
          <w:b/>
          <w:iCs/>
          <w:sz w:val="24"/>
          <w:szCs w:val="24"/>
          <w:lang w:eastAsia="en-US"/>
        </w:rPr>
      </w:pPr>
    </w:p>
    <w:p w:rsidR="00C00EE4" w:rsidRPr="003A026F" w:rsidRDefault="00C00EE4" w:rsidP="00C00EE4">
      <w:pPr>
        <w:spacing w:after="0" w:line="240" w:lineRule="auto"/>
        <w:rPr>
          <w:b/>
          <w:iCs/>
          <w:sz w:val="28"/>
          <w:szCs w:val="20"/>
        </w:rPr>
      </w:pPr>
      <w:r w:rsidRPr="003A026F">
        <w:rPr>
          <w:b/>
          <w:iCs/>
          <w:sz w:val="28"/>
          <w:szCs w:val="20"/>
        </w:rPr>
        <w:t>TCF Web site —A Treasure for You</w:t>
      </w:r>
    </w:p>
    <w:p w:rsidR="00C00EE4" w:rsidRPr="00E877FC" w:rsidRDefault="00C00EE4" w:rsidP="00C00EE4">
      <w:pPr>
        <w:spacing w:after="0" w:line="240" w:lineRule="auto"/>
        <w:jc w:val="both"/>
        <w:rPr>
          <w:b/>
          <w:bCs/>
          <w:szCs w:val="20"/>
        </w:rPr>
      </w:pPr>
      <w:r w:rsidRPr="003A026F">
        <w:rPr>
          <w:iCs/>
          <w:szCs w:val="20"/>
        </w:rPr>
        <w:t xml:space="preserve">When you log onto the TCF Web site at </w:t>
      </w:r>
      <w:hyperlink r:id="rId19" w:history="1">
        <w:r w:rsidRPr="001569B2">
          <w:rPr>
            <w:iCs/>
            <w:szCs w:val="20"/>
            <w:u w:val="single"/>
          </w:rPr>
          <w:t>www.compassionatefriends.org</w:t>
        </w:r>
      </w:hyperlink>
      <w:r w:rsidRPr="003A026F">
        <w:rPr>
          <w:iCs/>
          <w:szCs w:val="20"/>
        </w:rPr>
        <w:t xml:space="preserve"> you will  find a wealth of information about TCF and grief—poetry and articles, chat rooms, grief in the news, other chapter Web sites and numerous other resources. Check it out.</w:t>
      </w:r>
    </w:p>
    <w:p w:rsidR="006F5CE7" w:rsidRPr="006F5CE7" w:rsidRDefault="006F5CE7" w:rsidP="006F5CE7"/>
    <w:p w:rsidR="00D6339E" w:rsidRDefault="00D6339E" w:rsidP="00D6339E">
      <w:pPr>
        <w:spacing w:after="0" w:line="240" w:lineRule="auto"/>
        <w:rPr>
          <w:b/>
          <w:sz w:val="48"/>
          <w:szCs w:val="48"/>
        </w:rPr>
      </w:pPr>
    </w:p>
    <w:p w:rsidR="003962D6" w:rsidRPr="003962D6" w:rsidRDefault="003962D6" w:rsidP="003962D6">
      <w:pPr>
        <w:pStyle w:val="BodyText2"/>
        <w:spacing w:after="0" w:line="276" w:lineRule="auto"/>
        <w:jc w:val="center"/>
        <w:rPr>
          <w:b/>
          <w:i/>
          <w:sz w:val="32"/>
          <w:szCs w:val="32"/>
        </w:rPr>
      </w:pPr>
      <w:r w:rsidRPr="003962D6">
        <w:rPr>
          <w:b/>
          <w:i/>
          <w:sz w:val="32"/>
          <w:szCs w:val="32"/>
        </w:rPr>
        <w:t>Remember Me</w:t>
      </w:r>
    </w:p>
    <w:p w:rsidR="003962D6" w:rsidRDefault="003962D6" w:rsidP="003962D6">
      <w:pPr>
        <w:pStyle w:val="BodyText2"/>
        <w:spacing w:after="0" w:line="276" w:lineRule="auto"/>
        <w:jc w:val="center"/>
        <w:rPr>
          <w:i/>
          <w:sz w:val="24"/>
        </w:rPr>
        <w:sectPr w:rsidR="003962D6" w:rsidSect="002A1D4E">
          <w:type w:val="continuous"/>
          <w:pgSz w:w="12240" w:h="15840"/>
          <w:pgMar w:top="432" w:right="720" w:bottom="576" w:left="720" w:header="720" w:footer="720" w:gutter="0"/>
          <w:cols w:space="720"/>
          <w:docGrid w:linePitch="360"/>
        </w:sectPr>
      </w:pPr>
    </w:p>
    <w:p w:rsidR="003962D6" w:rsidRDefault="003962D6" w:rsidP="003962D6">
      <w:pPr>
        <w:pStyle w:val="BodyText2"/>
        <w:spacing w:after="0" w:line="276" w:lineRule="auto"/>
        <w:jc w:val="center"/>
        <w:rPr>
          <w:i/>
          <w:sz w:val="24"/>
        </w:rPr>
      </w:pPr>
    </w:p>
    <w:p w:rsidR="003962D6" w:rsidRDefault="003962D6" w:rsidP="003962D6">
      <w:pPr>
        <w:pStyle w:val="BodyText2"/>
        <w:spacing w:after="0" w:line="276" w:lineRule="auto"/>
        <w:jc w:val="center"/>
        <w:rPr>
          <w:i/>
          <w:sz w:val="24"/>
        </w:rPr>
      </w:pPr>
      <w:r>
        <w:rPr>
          <w:i/>
          <w:sz w:val="24"/>
        </w:rPr>
        <w:t>Remember me in quiet days</w:t>
      </w:r>
    </w:p>
    <w:p w:rsidR="003962D6" w:rsidRDefault="003962D6" w:rsidP="003962D6">
      <w:pPr>
        <w:pStyle w:val="BodyText2"/>
        <w:spacing w:after="0" w:line="276" w:lineRule="auto"/>
        <w:jc w:val="center"/>
        <w:rPr>
          <w:i/>
          <w:sz w:val="24"/>
        </w:rPr>
      </w:pPr>
      <w:r>
        <w:rPr>
          <w:i/>
          <w:sz w:val="24"/>
        </w:rPr>
        <w:t>When raindrops whisper on your pane,</w:t>
      </w:r>
    </w:p>
    <w:p w:rsidR="003962D6" w:rsidRDefault="003962D6" w:rsidP="003962D6">
      <w:pPr>
        <w:pStyle w:val="BodyText2"/>
        <w:spacing w:after="0" w:line="276" w:lineRule="auto"/>
        <w:jc w:val="center"/>
        <w:rPr>
          <w:i/>
          <w:sz w:val="24"/>
        </w:rPr>
      </w:pPr>
      <w:r>
        <w:rPr>
          <w:i/>
          <w:sz w:val="24"/>
        </w:rPr>
        <w:t>But in your memories have not grief</w:t>
      </w:r>
    </w:p>
    <w:p w:rsidR="003962D6" w:rsidRDefault="003962D6" w:rsidP="003962D6">
      <w:pPr>
        <w:pStyle w:val="BodyText2"/>
        <w:spacing w:after="0" w:line="276" w:lineRule="auto"/>
        <w:jc w:val="center"/>
        <w:rPr>
          <w:i/>
          <w:sz w:val="24"/>
        </w:rPr>
      </w:pPr>
      <w:r>
        <w:rPr>
          <w:i/>
          <w:sz w:val="24"/>
        </w:rPr>
        <w:t>Let just the joy we know remain.</w:t>
      </w:r>
    </w:p>
    <w:p w:rsidR="003962D6" w:rsidRDefault="003962D6" w:rsidP="003962D6">
      <w:pPr>
        <w:pStyle w:val="BodyText2"/>
        <w:spacing w:after="0" w:line="276" w:lineRule="auto"/>
        <w:jc w:val="center"/>
        <w:rPr>
          <w:i/>
          <w:sz w:val="24"/>
        </w:rPr>
      </w:pPr>
    </w:p>
    <w:p w:rsidR="003962D6" w:rsidRDefault="003962D6" w:rsidP="003962D6">
      <w:pPr>
        <w:pStyle w:val="BodyText2"/>
        <w:spacing w:after="0" w:line="276" w:lineRule="auto"/>
        <w:jc w:val="center"/>
        <w:rPr>
          <w:i/>
          <w:sz w:val="24"/>
        </w:rPr>
      </w:pPr>
      <w:r>
        <w:rPr>
          <w:i/>
          <w:sz w:val="24"/>
        </w:rPr>
        <w:t>Remember me when evening stars</w:t>
      </w:r>
    </w:p>
    <w:p w:rsidR="003962D6" w:rsidRDefault="003962D6" w:rsidP="003962D6">
      <w:pPr>
        <w:pStyle w:val="BodyText2"/>
        <w:spacing w:after="0" w:line="276" w:lineRule="auto"/>
        <w:jc w:val="center"/>
        <w:rPr>
          <w:i/>
          <w:sz w:val="24"/>
        </w:rPr>
      </w:pPr>
      <w:r>
        <w:rPr>
          <w:i/>
          <w:sz w:val="24"/>
        </w:rPr>
        <w:t>Look down on you with steadfast eyes;</w:t>
      </w:r>
    </w:p>
    <w:p w:rsidR="003962D6" w:rsidRDefault="003962D6" w:rsidP="003962D6">
      <w:pPr>
        <w:pStyle w:val="BodyText2"/>
        <w:spacing w:after="0" w:line="276" w:lineRule="auto"/>
        <w:jc w:val="center"/>
        <w:rPr>
          <w:i/>
          <w:sz w:val="24"/>
        </w:rPr>
      </w:pPr>
      <w:r>
        <w:rPr>
          <w:i/>
          <w:sz w:val="24"/>
        </w:rPr>
        <w:t>And when your thoughts do turn to me,</w:t>
      </w:r>
    </w:p>
    <w:p w:rsidR="003962D6" w:rsidRDefault="003962D6" w:rsidP="003962D6">
      <w:pPr>
        <w:pStyle w:val="BodyText2"/>
        <w:spacing w:after="0" w:line="276" w:lineRule="auto"/>
        <w:jc w:val="center"/>
        <w:rPr>
          <w:i/>
          <w:sz w:val="24"/>
        </w:rPr>
      </w:pPr>
      <w:r>
        <w:rPr>
          <w:i/>
          <w:sz w:val="24"/>
        </w:rPr>
        <w:t>Know that I would not have you cry;</w:t>
      </w:r>
    </w:p>
    <w:p w:rsidR="003962D6" w:rsidRDefault="003962D6" w:rsidP="003962D6">
      <w:pPr>
        <w:pStyle w:val="BodyText2"/>
        <w:spacing w:after="0" w:line="276" w:lineRule="auto"/>
        <w:jc w:val="center"/>
        <w:rPr>
          <w:i/>
          <w:sz w:val="24"/>
        </w:rPr>
      </w:pPr>
      <w:r>
        <w:rPr>
          <w:i/>
          <w:sz w:val="24"/>
        </w:rPr>
        <w:br w:type="column"/>
      </w:r>
    </w:p>
    <w:p w:rsidR="003962D6" w:rsidRPr="003962D6" w:rsidRDefault="003962D6" w:rsidP="003962D6">
      <w:pPr>
        <w:pStyle w:val="BodyText2"/>
        <w:spacing w:after="0" w:line="276" w:lineRule="auto"/>
        <w:jc w:val="center"/>
        <w:rPr>
          <w:i/>
          <w:sz w:val="24"/>
          <w:szCs w:val="24"/>
        </w:rPr>
      </w:pPr>
      <w:r w:rsidRPr="003962D6">
        <w:rPr>
          <w:i/>
          <w:sz w:val="24"/>
          <w:szCs w:val="24"/>
        </w:rPr>
        <w:t>But live for me and laugh for me —</w:t>
      </w:r>
    </w:p>
    <w:p w:rsidR="003962D6" w:rsidRPr="003962D6" w:rsidRDefault="003962D6" w:rsidP="003962D6">
      <w:pPr>
        <w:pStyle w:val="BodyText2"/>
        <w:spacing w:after="0" w:line="276" w:lineRule="auto"/>
        <w:jc w:val="center"/>
        <w:rPr>
          <w:i/>
          <w:sz w:val="24"/>
          <w:szCs w:val="24"/>
        </w:rPr>
      </w:pPr>
      <w:r w:rsidRPr="003962D6">
        <w:rPr>
          <w:i/>
          <w:sz w:val="24"/>
          <w:szCs w:val="24"/>
        </w:rPr>
        <w:t>When you are happy, so am I.</w:t>
      </w:r>
    </w:p>
    <w:p w:rsidR="003962D6" w:rsidRPr="003962D6" w:rsidRDefault="003962D6" w:rsidP="003962D6">
      <w:pPr>
        <w:pStyle w:val="BodyText2"/>
        <w:spacing w:after="0" w:line="276" w:lineRule="auto"/>
        <w:jc w:val="center"/>
        <w:rPr>
          <w:i/>
          <w:sz w:val="24"/>
          <w:szCs w:val="24"/>
        </w:rPr>
      </w:pPr>
    </w:p>
    <w:p w:rsidR="003962D6" w:rsidRPr="003962D6" w:rsidRDefault="003962D6" w:rsidP="003962D6">
      <w:pPr>
        <w:pStyle w:val="BodyText2"/>
        <w:spacing w:after="0" w:line="276" w:lineRule="auto"/>
        <w:jc w:val="center"/>
        <w:rPr>
          <w:i/>
          <w:sz w:val="24"/>
          <w:szCs w:val="24"/>
        </w:rPr>
      </w:pPr>
      <w:r w:rsidRPr="003962D6">
        <w:rPr>
          <w:i/>
          <w:sz w:val="24"/>
          <w:szCs w:val="24"/>
        </w:rPr>
        <w:t xml:space="preserve">Remember an old joke we shared; </w:t>
      </w:r>
    </w:p>
    <w:p w:rsidR="003962D6" w:rsidRPr="003962D6" w:rsidRDefault="003962D6" w:rsidP="003962D6">
      <w:pPr>
        <w:pStyle w:val="BodyText2"/>
        <w:spacing w:after="0" w:line="276" w:lineRule="auto"/>
        <w:jc w:val="center"/>
        <w:rPr>
          <w:i/>
          <w:sz w:val="24"/>
          <w:szCs w:val="24"/>
        </w:rPr>
      </w:pPr>
      <w:r w:rsidRPr="003962D6">
        <w:rPr>
          <w:i/>
          <w:sz w:val="24"/>
          <w:szCs w:val="24"/>
        </w:rPr>
        <w:t>Remember me when spring walks by;</w:t>
      </w:r>
    </w:p>
    <w:p w:rsidR="003962D6" w:rsidRPr="003962D6" w:rsidRDefault="003962D6" w:rsidP="003962D6">
      <w:pPr>
        <w:pStyle w:val="BodyText2"/>
        <w:spacing w:after="0" w:line="276" w:lineRule="auto"/>
        <w:jc w:val="center"/>
        <w:rPr>
          <w:i/>
          <w:sz w:val="24"/>
          <w:szCs w:val="24"/>
        </w:rPr>
      </w:pPr>
      <w:r w:rsidRPr="003962D6">
        <w:rPr>
          <w:i/>
          <w:sz w:val="24"/>
          <w:szCs w:val="24"/>
        </w:rPr>
        <w:t>Think of me when you are glad,</w:t>
      </w:r>
    </w:p>
    <w:p w:rsidR="003962D6" w:rsidRPr="003962D6" w:rsidRDefault="003962D6" w:rsidP="003962D6">
      <w:pPr>
        <w:pStyle w:val="BodyText2"/>
        <w:spacing w:after="0" w:line="276" w:lineRule="auto"/>
        <w:jc w:val="center"/>
        <w:rPr>
          <w:i/>
          <w:sz w:val="24"/>
          <w:szCs w:val="24"/>
        </w:rPr>
      </w:pPr>
      <w:r w:rsidRPr="003962D6">
        <w:rPr>
          <w:i/>
          <w:sz w:val="24"/>
          <w:szCs w:val="24"/>
        </w:rPr>
        <w:t>And while you live, I shall not die.</w:t>
      </w:r>
    </w:p>
    <w:p w:rsidR="003962D6" w:rsidRDefault="003962D6" w:rsidP="003962D6">
      <w:pPr>
        <w:pStyle w:val="BodyText2"/>
        <w:spacing w:after="0" w:line="276" w:lineRule="auto"/>
        <w:ind w:right="400"/>
        <w:rPr>
          <w:i/>
          <w:szCs w:val="20"/>
        </w:rPr>
      </w:pPr>
    </w:p>
    <w:p w:rsidR="003962D6" w:rsidRPr="003962D6" w:rsidRDefault="003962D6" w:rsidP="003962D6">
      <w:pPr>
        <w:pStyle w:val="BodyText2"/>
        <w:spacing w:after="0" w:line="276" w:lineRule="auto"/>
        <w:ind w:right="400"/>
        <w:rPr>
          <w:iCs/>
          <w:szCs w:val="20"/>
        </w:rPr>
      </w:pPr>
      <w:r>
        <w:rPr>
          <w:i/>
          <w:szCs w:val="20"/>
        </w:rPr>
        <w:t xml:space="preserve">                                                      </w:t>
      </w:r>
      <w:r w:rsidRPr="003962D6">
        <w:rPr>
          <w:iCs/>
          <w:szCs w:val="20"/>
        </w:rPr>
        <w:t>Lyn Bryant, Sibling</w:t>
      </w:r>
    </w:p>
    <w:p w:rsidR="003962D6" w:rsidRPr="003962D6" w:rsidRDefault="003962D6" w:rsidP="003962D6">
      <w:pPr>
        <w:pStyle w:val="BodyText2"/>
        <w:spacing w:after="0" w:line="276" w:lineRule="auto"/>
        <w:ind w:right="400"/>
        <w:rPr>
          <w:iCs/>
          <w:szCs w:val="20"/>
        </w:rPr>
        <w:sectPr w:rsidR="003962D6" w:rsidRPr="003962D6" w:rsidSect="003962D6">
          <w:type w:val="continuous"/>
          <w:pgSz w:w="12240" w:h="15840"/>
          <w:pgMar w:top="432" w:right="720" w:bottom="576" w:left="720" w:header="720" w:footer="720" w:gutter="0"/>
          <w:cols w:num="2" w:space="720"/>
          <w:docGrid w:linePitch="360"/>
        </w:sectPr>
      </w:pPr>
      <w:r w:rsidRPr="003962D6">
        <w:rPr>
          <w:iCs/>
          <w:szCs w:val="20"/>
        </w:rPr>
        <w:t xml:space="preserve">                                                       TCF, Baytown, TX                                                            </w:t>
      </w:r>
    </w:p>
    <w:p w:rsidR="003962D6" w:rsidRDefault="003962D6" w:rsidP="003962D6">
      <w:pPr>
        <w:pStyle w:val="BodyText2"/>
        <w:spacing w:after="0" w:line="276" w:lineRule="auto"/>
        <w:jc w:val="right"/>
        <w:rPr>
          <w:i/>
          <w:szCs w:val="20"/>
        </w:rPr>
      </w:pPr>
      <w:r w:rsidRPr="003962D6">
        <w:rPr>
          <w:i/>
          <w:szCs w:val="20"/>
        </w:rPr>
        <w:lastRenderedPageBreak/>
        <w:tab/>
      </w:r>
      <w:r w:rsidRPr="003962D6">
        <w:rPr>
          <w:i/>
          <w:szCs w:val="20"/>
        </w:rPr>
        <w:tab/>
        <w:t xml:space="preserve">              </w:t>
      </w:r>
    </w:p>
    <w:p w:rsidR="003962D6" w:rsidRDefault="003962D6" w:rsidP="003962D6">
      <w:pPr>
        <w:pStyle w:val="BodyText2"/>
        <w:spacing w:after="0" w:line="276" w:lineRule="auto"/>
        <w:jc w:val="right"/>
        <w:rPr>
          <w:i/>
          <w:szCs w:val="20"/>
        </w:rPr>
      </w:pPr>
    </w:p>
    <w:p w:rsidR="003962D6" w:rsidRPr="003962D6" w:rsidRDefault="003962D6" w:rsidP="003962D6">
      <w:pPr>
        <w:pStyle w:val="BodyText2"/>
        <w:spacing w:after="0" w:line="276" w:lineRule="auto"/>
        <w:jc w:val="right"/>
        <w:rPr>
          <w:b/>
          <w:bCs/>
          <w:i/>
          <w:szCs w:val="20"/>
        </w:rPr>
      </w:pPr>
      <w:r w:rsidRPr="003962D6">
        <w:rPr>
          <w:i/>
          <w:szCs w:val="20"/>
        </w:rPr>
        <w:t xml:space="preserve"> </w:t>
      </w:r>
    </w:p>
    <w:p w:rsidR="00D6339E" w:rsidRDefault="00D6339E" w:rsidP="009E0628">
      <w:pPr>
        <w:spacing w:after="0"/>
        <w:jc w:val="center"/>
        <w:rPr>
          <w:b/>
          <w:szCs w:val="20"/>
          <w:u w:val="single"/>
        </w:rPr>
      </w:pPr>
    </w:p>
    <w:p w:rsidR="00E04053" w:rsidRDefault="00183E5C" w:rsidP="009E0628">
      <w:pPr>
        <w:spacing w:after="0"/>
        <w:jc w:val="center"/>
        <w:rPr>
          <w:b/>
          <w:szCs w:val="20"/>
          <w:u w:val="single"/>
        </w:rPr>
      </w:pPr>
      <w:r w:rsidRPr="004B6614">
        <w:rPr>
          <w:b/>
          <w:noProof/>
          <w:szCs w:val="20"/>
          <w:u w:val="single"/>
        </w:rPr>
        <w:pict>
          <v:shape id="_x0000_s1038" type="#_x0000_t202" style="position:absolute;left:0;text-align:left;margin-left:30.4pt;margin-top:14.65pt;width:473.25pt;height:114pt;z-index:251683840;mso-width-relative:margin;mso-height-relative:margin" strokeweight="1.5pt">
            <v:shadow on="t" opacity=".5" offset="6pt,6pt"/>
            <v:textbox>
              <w:txbxContent>
                <w:p w:rsidR="00F44390" w:rsidRPr="000B5850" w:rsidRDefault="00F44390" w:rsidP="000B5850">
                  <w:pPr>
                    <w:spacing w:after="0"/>
                    <w:ind w:firstLine="360"/>
                    <w:rPr>
                      <w:sz w:val="22"/>
                    </w:rPr>
                  </w:pPr>
                  <w:r>
                    <w:t xml:space="preserve">   </w:t>
                  </w:r>
                  <w:r w:rsidRPr="000B5850">
                    <w:rPr>
                      <w:b/>
                      <w:bCs/>
                      <w:sz w:val="32"/>
                      <w:szCs w:val="32"/>
                    </w:rPr>
                    <w:t>A</w:t>
                  </w:r>
                  <w:r w:rsidRPr="000B5850">
                    <w:rPr>
                      <w:sz w:val="22"/>
                    </w:rPr>
                    <w:t xml:space="preserve">ttending your first TCF meeting can be difficult.  Feelings can be overwhelming.  We have all   </w:t>
                  </w:r>
                </w:p>
                <w:p w:rsidR="00F44390" w:rsidRPr="000B5850" w:rsidRDefault="00F44390" w:rsidP="000B5850">
                  <w:pPr>
                    <w:spacing w:after="0"/>
                    <w:ind w:firstLine="360"/>
                    <w:rPr>
                      <w:sz w:val="22"/>
                    </w:rPr>
                  </w:pPr>
                  <w:r w:rsidRPr="000B5850">
                    <w:rPr>
                      <w:sz w:val="22"/>
                    </w:rPr>
                    <w:t xml:space="preserve">   </w:t>
                  </w:r>
                  <w:proofErr w:type="gramStart"/>
                  <w:r w:rsidRPr="000B5850">
                    <w:rPr>
                      <w:sz w:val="22"/>
                    </w:rPr>
                    <w:t>experienced</w:t>
                  </w:r>
                  <w:proofErr w:type="gramEnd"/>
                  <w:r w:rsidRPr="000B5850">
                    <w:rPr>
                      <w:sz w:val="22"/>
                    </w:rPr>
                    <w:t xml:space="preserve"> them and know how important it is to take that first step.  Please attend two or three  </w:t>
                  </w:r>
                </w:p>
                <w:p w:rsidR="00F44390" w:rsidRPr="000B5850" w:rsidRDefault="00F44390" w:rsidP="000B5850">
                  <w:pPr>
                    <w:spacing w:after="0"/>
                    <w:ind w:firstLine="360"/>
                    <w:rPr>
                      <w:sz w:val="22"/>
                    </w:rPr>
                  </w:pPr>
                  <w:r w:rsidRPr="000B5850">
                    <w:rPr>
                      <w:sz w:val="22"/>
                    </w:rPr>
                    <w:t xml:space="preserve">   </w:t>
                  </w:r>
                  <w:proofErr w:type="gramStart"/>
                  <w:r w:rsidRPr="000B5850">
                    <w:rPr>
                      <w:sz w:val="22"/>
                    </w:rPr>
                    <w:t>meetings</w:t>
                  </w:r>
                  <w:proofErr w:type="gramEnd"/>
                  <w:r w:rsidRPr="000B5850">
                    <w:rPr>
                      <w:sz w:val="22"/>
                    </w:rPr>
                    <w:t xml:space="preserve"> before deciding if TCF is right for you.  There are no dues or fees.  If you choose, you </w:t>
                  </w:r>
                </w:p>
                <w:p w:rsidR="00F44390" w:rsidRPr="000B5850" w:rsidRDefault="00F44390" w:rsidP="000B5850">
                  <w:pPr>
                    <w:spacing w:after="0"/>
                    <w:ind w:firstLine="360"/>
                    <w:rPr>
                      <w:sz w:val="22"/>
                    </w:rPr>
                  </w:pPr>
                  <w:r w:rsidRPr="000B5850">
                    <w:rPr>
                      <w:sz w:val="22"/>
                    </w:rPr>
                    <w:t xml:space="preserve">   </w:t>
                  </w:r>
                  <w:proofErr w:type="gramStart"/>
                  <w:r w:rsidRPr="000B5850">
                    <w:rPr>
                      <w:sz w:val="22"/>
                    </w:rPr>
                    <w:t>need</w:t>
                  </w:r>
                  <w:proofErr w:type="gramEnd"/>
                  <w:r w:rsidRPr="000B5850">
                    <w:rPr>
                      <w:sz w:val="22"/>
                    </w:rPr>
                    <w:t xml:space="preserve"> not speak a word at a meeting.  We are an international, non-denominational group,   </w:t>
                  </w:r>
                </w:p>
                <w:p w:rsidR="00F44390" w:rsidRPr="000B5850" w:rsidRDefault="00F44390" w:rsidP="000B5850">
                  <w:pPr>
                    <w:spacing w:after="0"/>
                    <w:ind w:firstLine="360"/>
                    <w:rPr>
                      <w:sz w:val="22"/>
                    </w:rPr>
                  </w:pPr>
                  <w:r w:rsidRPr="000B5850">
                    <w:rPr>
                      <w:sz w:val="22"/>
                    </w:rPr>
                    <w:t xml:space="preserve">   </w:t>
                  </w:r>
                  <w:proofErr w:type="gramStart"/>
                  <w:r w:rsidRPr="000B5850">
                    <w:rPr>
                      <w:sz w:val="22"/>
                    </w:rPr>
                    <w:t>offering</w:t>
                  </w:r>
                  <w:proofErr w:type="gramEnd"/>
                  <w:r w:rsidRPr="000B5850">
                    <w:rPr>
                      <w:sz w:val="22"/>
                    </w:rPr>
                    <w:t xml:space="preserve"> support and information to bereaved parents, siblings, and grandparents.  </w:t>
                  </w:r>
                </w:p>
                <w:p w:rsidR="00F44390" w:rsidRDefault="00F44390" w:rsidP="003962D6">
                  <w:pPr>
                    <w:spacing w:after="0"/>
                    <w:jc w:val="center"/>
                  </w:pPr>
                </w:p>
                <w:p w:rsidR="00F44390" w:rsidRPr="003962D6" w:rsidRDefault="00F44390" w:rsidP="003962D6">
                  <w:pPr>
                    <w:spacing w:after="0"/>
                    <w:jc w:val="center"/>
                    <w:rPr>
                      <w:i/>
                      <w:iCs/>
                      <w:sz w:val="24"/>
                      <w:szCs w:val="24"/>
                    </w:rPr>
                  </w:pPr>
                  <w:r w:rsidRPr="003962D6">
                    <w:rPr>
                      <w:i/>
                      <w:iCs/>
                      <w:sz w:val="24"/>
                      <w:szCs w:val="24"/>
                    </w:rPr>
                    <w:t>We Need Not Walk Alone.</w:t>
                  </w:r>
                </w:p>
                <w:p w:rsidR="00F44390" w:rsidRDefault="00F44390" w:rsidP="003962D6"/>
              </w:txbxContent>
            </v:textbox>
          </v:shape>
        </w:pict>
      </w:r>
    </w:p>
    <w:sectPr w:rsidR="00E04053" w:rsidSect="002A1D4E">
      <w:type w:val="continuous"/>
      <w:pgSz w:w="12240" w:h="15840"/>
      <w:pgMar w:top="432" w:right="720" w:bottom="576"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2082" w:rsidRDefault="00032082" w:rsidP="00224C86">
      <w:pPr>
        <w:spacing w:after="0" w:line="240" w:lineRule="auto"/>
      </w:pPr>
      <w:r>
        <w:separator/>
      </w:r>
    </w:p>
  </w:endnote>
  <w:endnote w:type="continuationSeparator" w:id="0">
    <w:p w:rsidR="00032082" w:rsidRDefault="00032082" w:rsidP="00224C8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09F" w:csb1="00000000"/>
  </w:font>
  <w:font w:name="Freestyle Script">
    <w:panose1 w:val="030804020302050B0404"/>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erkeley Old Style ITC T">
    <w:altName w:val="Tahoma"/>
    <w:charset w:val="00"/>
    <w:family w:val="swiss"/>
    <w:pitch w:val="variable"/>
    <w:sig w:usb0="00000007" w:usb1="00000000" w:usb2="00000000" w:usb3="00000000" w:csb0="0000001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2082" w:rsidRDefault="00032082" w:rsidP="00224C86">
      <w:pPr>
        <w:spacing w:after="0" w:line="240" w:lineRule="auto"/>
      </w:pPr>
      <w:r>
        <w:separator/>
      </w:r>
    </w:p>
  </w:footnote>
  <w:footnote w:type="continuationSeparator" w:id="0">
    <w:p w:rsidR="00032082" w:rsidRDefault="00032082" w:rsidP="00224C8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00"/>
  <w:displayHorizontalDrawingGridEvery w:val="2"/>
  <w:characterSpacingControl w:val="doNotCompress"/>
  <w:hdrShapeDefaults>
    <o:shapedefaults v:ext="edit" spidmax="5122"/>
  </w:hdrShapeDefaults>
  <w:footnotePr>
    <w:footnote w:id="-1"/>
    <w:footnote w:id="0"/>
  </w:footnotePr>
  <w:endnotePr>
    <w:endnote w:id="-1"/>
    <w:endnote w:id="0"/>
  </w:endnotePr>
  <w:compat>
    <w:useFELayout/>
  </w:compat>
  <w:rsids>
    <w:rsidRoot w:val="00E04053"/>
    <w:rsid w:val="000200B1"/>
    <w:rsid w:val="00032082"/>
    <w:rsid w:val="000332F3"/>
    <w:rsid w:val="00047725"/>
    <w:rsid w:val="00077E50"/>
    <w:rsid w:val="000807E8"/>
    <w:rsid w:val="000B5850"/>
    <w:rsid w:val="000C6E66"/>
    <w:rsid w:val="000D4671"/>
    <w:rsid w:val="000D796A"/>
    <w:rsid w:val="001003D2"/>
    <w:rsid w:val="00105359"/>
    <w:rsid w:val="0011090C"/>
    <w:rsid w:val="001110EF"/>
    <w:rsid w:val="00111229"/>
    <w:rsid w:val="00171F76"/>
    <w:rsid w:val="00183E5C"/>
    <w:rsid w:val="00193B3E"/>
    <w:rsid w:val="001C333E"/>
    <w:rsid w:val="001C472B"/>
    <w:rsid w:val="001E0A53"/>
    <w:rsid w:val="0020071E"/>
    <w:rsid w:val="002138DB"/>
    <w:rsid w:val="00214848"/>
    <w:rsid w:val="00224C86"/>
    <w:rsid w:val="0023045D"/>
    <w:rsid w:val="002454FC"/>
    <w:rsid w:val="002A1D4E"/>
    <w:rsid w:val="002C5E84"/>
    <w:rsid w:val="002E28E6"/>
    <w:rsid w:val="00314B25"/>
    <w:rsid w:val="0038101C"/>
    <w:rsid w:val="00390387"/>
    <w:rsid w:val="003962D6"/>
    <w:rsid w:val="003D05F8"/>
    <w:rsid w:val="003F5C39"/>
    <w:rsid w:val="004024CA"/>
    <w:rsid w:val="00452260"/>
    <w:rsid w:val="00457FE6"/>
    <w:rsid w:val="004B6614"/>
    <w:rsid w:val="004D4050"/>
    <w:rsid w:val="004F1424"/>
    <w:rsid w:val="00510A89"/>
    <w:rsid w:val="00560D5C"/>
    <w:rsid w:val="005775FD"/>
    <w:rsid w:val="00584762"/>
    <w:rsid w:val="005C45B6"/>
    <w:rsid w:val="00614DE6"/>
    <w:rsid w:val="006B007C"/>
    <w:rsid w:val="006D0209"/>
    <w:rsid w:val="006D2E14"/>
    <w:rsid w:val="006F5CE7"/>
    <w:rsid w:val="00752D29"/>
    <w:rsid w:val="007863FB"/>
    <w:rsid w:val="007A195D"/>
    <w:rsid w:val="007B3426"/>
    <w:rsid w:val="007F0F4B"/>
    <w:rsid w:val="007F6743"/>
    <w:rsid w:val="0082466B"/>
    <w:rsid w:val="0087772E"/>
    <w:rsid w:val="008A153F"/>
    <w:rsid w:val="008B3B86"/>
    <w:rsid w:val="008B6A2D"/>
    <w:rsid w:val="008D5DA1"/>
    <w:rsid w:val="0090638D"/>
    <w:rsid w:val="00910D87"/>
    <w:rsid w:val="00917CE5"/>
    <w:rsid w:val="009201EA"/>
    <w:rsid w:val="009454B1"/>
    <w:rsid w:val="00965605"/>
    <w:rsid w:val="00982F02"/>
    <w:rsid w:val="009A17B6"/>
    <w:rsid w:val="009A5E09"/>
    <w:rsid w:val="009D30FB"/>
    <w:rsid w:val="009E0628"/>
    <w:rsid w:val="00A156F3"/>
    <w:rsid w:val="00A663B3"/>
    <w:rsid w:val="00A7096B"/>
    <w:rsid w:val="00AA2422"/>
    <w:rsid w:val="00B653CA"/>
    <w:rsid w:val="00B74F19"/>
    <w:rsid w:val="00B76006"/>
    <w:rsid w:val="00B83603"/>
    <w:rsid w:val="00C00EE4"/>
    <w:rsid w:val="00C25AE1"/>
    <w:rsid w:val="00CA6254"/>
    <w:rsid w:val="00CA763E"/>
    <w:rsid w:val="00D20FB8"/>
    <w:rsid w:val="00D216CF"/>
    <w:rsid w:val="00D401BC"/>
    <w:rsid w:val="00D51108"/>
    <w:rsid w:val="00D6339E"/>
    <w:rsid w:val="00D735E7"/>
    <w:rsid w:val="00DA1F51"/>
    <w:rsid w:val="00DC0754"/>
    <w:rsid w:val="00E04053"/>
    <w:rsid w:val="00E0565C"/>
    <w:rsid w:val="00E1475F"/>
    <w:rsid w:val="00E804A6"/>
    <w:rsid w:val="00EE1DC6"/>
    <w:rsid w:val="00EE3500"/>
    <w:rsid w:val="00F2029F"/>
    <w:rsid w:val="00F44390"/>
    <w:rsid w:val="00F7378F"/>
    <w:rsid w:val="00F90C8E"/>
    <w:rsid w:val="00FB46E4"/>
  </w:rsids>
  <m:mathPr>
    <m:mathFont m:val="Cambria Math"/>
    <m:brkBin m:val="before"/>
    <m:brkBinSub m:val="--"/>
    <m:smallFrac m:val="off"/>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4053"/>
    <w:rPr>
      <w:rFonts w:eastAsia="Times New Roman"/>
    </w:rPr>
  </w:style>
  <w:style w:type="paragraph" w:styleId="Heading1">
    <w:name w:val="heading 1"/>
    <w:basedOn w:val="Normal"/>
    <w:next w:val="Normal"/>
    <w:link w:val="Heading1Char"/>
    <w:uiPriority w:val="9"/>
    <w:qFormat/>
    <w:rsid w:val="000807E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2A1D4E"/>
    <w:pPr>
      <w:keepNext/>
      <w:spacing w:after="0" w:line="240" w:lineRule="auto"/>
      <w:outlineLvl w:val="3"/>
    </w:pPr>
    <w:rPr>
      <w:b/>
      <w:bCs/>
      <w:sz w:val="28"/>
      <w:szCs w:val="28"/>
    </w:rPr>
  </w:style>
  <w:style w:type="paragraph" w:styleId="Heading5">
    <w:name w:val="heading 5"/>
    <w:basedOn w:val="Normal"/>
    <w:next w:val="Normal"/>
    <w:link w:val="Heading5Char"/>
    <w:uiPriority w:val="9"/>
    <w:semiHidden/>
    <w:unhideWhenUsed/>
    <w:qFormat/>
    <w:rsid w:val="006F5CE7"/>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2A1D4E"/>
    <w:pPr>
      <w:keepNext/>
      <w:spacing w:after="0" w:line="240" w:lineRule="auto"/>
      <w:outlineLvl w:val="5"/>
    </w:pPr>
    <w:rPr>
      <w:b/>
      <w:bCs/>
      <w:i/>
      <w:iCs/>
      <w:sz w:val="24"/>
      <w:szCs w:val="24"/>
    </w:rPr>
  </w:style>
  <w:style w:type="paragraph" w:styleId="Heading8">
    <w:name w:val="heading 8"/>
    <w:basedOn w:val="Normal"/>
    <w:next w:val="Normal"/>
    <w:link w:val="Heading8Char"/>
    <w:uiPriority w:val="9"/>
    <w:semiHidden/>
    <w:unhideWhenUsed/>
    <w:qFormat/>
    <w:rsid w:val="006F5CE7"/>
    <w:pPr>
      <w:keepNext/>
      <w:keepLines/>
      <w:spacing w:before="200" w:after="0"/>
      <w:outlineLvl w:val="7"/>
    </w:pPr>
    <w:rPr>
      <w:rFonts w:asciiTheme="majorHAnsi" w:eastAsiaTheme="majorEastAsia" w:hAnsiTheme="majorHAnsi" w:cstheme="majorBidi"/>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2138DB"/>
    <w:pPr>
      <w:framePr w:w="7920" w:h="1980" w:hRule="exact" w:hSpace="180" w:wrap="auto" w:hAnchor="page" w:xAlign="center" w:yAlign="bottom"/>
      <w:spacing w:after="0" w:line="240" w:lineRule="auto"/>
      <w:ind w:left="2880"/>
    </w:pPr>
    <w:rPr>
      <w:rFonts w:eastAsiaTheme="majorEastAsia" w:cstheme="majorBidi"/>
      <w:sz w:val="28"/>
      <w:szCs w:val="24"/>
    </w:rPr>
  </w:style>
  <w:style w:type="paragraph" w:styleId="EnvelopeReturn">
    <w:name w:val="envelope return"/>
    <w:basedOn w:val="Normal"/>
    <w:uiPriority w:val="99"/>
    <w:semiHidden/>
    <w:unhideWhenUsed/>
    <w:rsid w:val="00B74F19"/>
    <w:pPr>
      <w:spacing w:after="0" w:line="240" w:lineRule="auto"/>
    </w:pPr>
    <w:rPr>
      <w:rFonts w:ascii="Freestyle Script" w:eastAsiaTheme="majorEastAsia" w:hAnsi="Freestyle Script" w:cstheme="majorBidi"/>
      <w:b/>
      <w:color w:val="FF0000"/>
      <w:sz w:val="24"/>
      <w:szCs w:val="20"/>
    </w:rPr>
  </w:style>
  <w:style w:type="paragraph" w:styleId="BodyText2">
    <w:name w:val="Body Text 2"/>
    <w:basedOn w:val="Normal"/>
    <w:link w:val="BodyText2Char"/>
    <w:uiPriority w:val="99"/>
    <w:unhideWhenUsed/>
    <w:rsid w:val="00E04053"/>
    <w:pPr>
      <w:spacing w:after="120" w:line="480" w:lineRule="auto"/>
    </w:pPr>
    <w:rPr>
      <w:rFonts w:eastAsia="PMingLiU"/>
    </w:rPr>
  </w:style>
  <w:style w:type="character" w:customStyle="1" w:styleId="BodyText2Char">
    <w:name w:val="Body Text 2 Char"/>
    <w:basedOn w:val="DefaultParagraphFont"/>
    <w:link w:val="BodyText2"/>
    <w:uiPriority w:val="99"/>
    <w:rsid w:val="00E04053"/>
    <w:rPr>
      <w:rFonts w:eastAsia="PMingLiU"/>
    </w:rPr>
  </w:style>
  <w:style w:type="character" w:styleId="Hyperlink">
    <w:name w:val="Hyperlink"/>
    <w:basedOn w:val="DefaultParagraphFont"/>
    <w:unhideWhenUsed/>
    <w:rsid w:val="00E04053"/>
    <w:rPr>
      <w:color w:val="0000FF"/>
      <w:u w:val="single"/>
    </w:rPr>
  </w:style>
  <w:style w:type="paragraph" w:styleId="Title">
    <w:name w:val="Title"/>
    <w:basedOn w:val="Normal"/>
    <w:link w:val="TitleChar"/>
    <w:qFormat/>
    <w:rsid w:val="00E04053"/>
    <w:pPr>
      <w:spacing w:after="0" w:line="240" w:lineRule="auto"/>
      <w:jc w:val="center"/>
    </w:pPr>
    <w:rPr>
      <w:b/>
      <w:i/>
      <w:sz w:val="28"/>
      <w:szCs w:val="20"/>
      <w:lang w:eastAsia="en-US"/>
    </w:rPr>
  </w:style>
  <w:style w:type="character" w:customStyle="1" w:styleId="TitleChar">
    <w:name w:val="Title Char"/>
    <w:basedOn w:val="DefaultParagraphFont"/>
    <w:link w:val="Title"/>
    <w:rsid w:val="00E04053"/>
    <w:rPr>
      <w:rFonts w:eastAsia="Times New Roman"/>
      <w:b/>
      <w:i/>
      <w:sz w:val="28"/>
      <w:szCs w:val="20"/>
      <w:lang w:eastAsia="en-US"/>
    </w:rPr>
  </w:style>
  <w:style w:type="character" w:customStyle="1" w:styleId="Heading4Char">
    <w:name w:val="Heading 4 Char"/>
    <w:basedOn w:val="DefaultParagraphFont"/>
    <w:link w:val="Heading4"/>
    <w:rsid w:val="002A1D4E"/>
    <w:rPr>
      <w:rFonts w:eastAsia="Times New Roman"/>
      <w:b/>
      <w:bCs/>
      <w:sz w:val="28"/>
      <w:szCs w:val="28"/>
    </w:rPr>
  </w:style>
  <w:style w:type="character" w:customStyle="1" w:styleId="Heading6Char">
    <w:name w:val="Heading 6 Char"/>
    <w:basedOn w:val="DefaultParagraphFont"/>
    <w:link w:val="Heading6"/>
    <w:rsid w:val="002A1D4E"/>
    <w:rPr>
      <w:rFonts w:eastAsia="Times New Roman"/>
      <w:b/>
      <w:bCs/>
      <w:i/>
      <w:iCs/>
      <w:sz w:val="24"/>
      <w:szCs w:val="24"/>
    </w:rPr>
  </w:style>
  <w:style w:type="paragraph" w:styleId="BalloonText">
    <w:name w:val="Balloon Text"/>
    <w:basedOn w:val="Normal"/>
    <w:link w:val="BalloonTextChar"/>
    <w:uiPriority w:val="99"/>
    <w:semiHidden/>
    <w:unhideWhenUsed/>
    <w:rsid w:val="000807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07E8"/>
    <w:rPr>
      <w:rFonts w:ascii="Tahoma" w:eastAsia="Times New Roman" w:hAnsi="Tahoma" w:cs="Tahoma"/>
      <w:sz w:val="16"/>
      <w:szCs w:val="16"/>
    </w:rPr>
  </w:style>
  <w:style w:type="character" w:customStyle="1" w:styleId="Heading1Char">
    <w:name w:val="Heading 1 Char"/>
    <w:basedOn w:val="DefaultParagraphFont"/>
    <w:link w:val="Heading1"/>
    <w:uiPriority w:val="9"/>
    <w:rsid w:val="000807E8"/>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rsid w:val="000807E8"/>
    <w:pPr>
      <w:spacing w:before="100" w:beforeAutospacing="1" w:after="100" w:afterAutospacing="1" w:line="240" w:lineRule="auto"/>
    </w:pPr>
    <w:rPr>
      <w:sz w:val="24"/>
      <w:szCs w:val="24"/>
    </w:rPr>
  </w:style>
  <w:style w:type="paragraph" w:styleId="Date">
    <w:name w:val="Date"/>
    <w:basedOn w:val="Normal"/>
    <w:next w:val="Normal"/>
    <w:link w:val="DateChar"/>
    <w:uiPriority w:val="99"/>
    <w:semiHidden/>
    <w:unhideWhenUsed/>
    <w:rsid w:val="00D6339E"/>
  </w:style>
  <w:style w:type="character" w:customStyle="1" w:styleId="DateChar">
    <w:name w:val="Date Char"/>
    <w:basedOn w:val="DefaultParagraphFont"/>
    <w:link w:val="Date"/>
    <w:uiPriority w:val="99"/>
    <w:semiHidden/>
    <w:rsid w:val="00D6339E"/>
    <w:rPr>
      <w:rFonts w:eastAsia="Times New Roman"/>
    </w:rPr>
  </w:style>
  <w:style w:type="character" w:customStyle="1" w:styleId="Heading5Char">
    <w:name w:val="Heading 5 Char"/>
    <w:basedOn w:val="DefaultParagraphFont"/>
    <w:link w:val="Heading5"/>
    <w:uiPriority w:val="9"/>
    <w:semiHidden/>
    <w:rsid w:val="006F5CE7"/>
    <w:rPr>
      <w:rFonts w:asciiTheme="majorHAnsi" w:eastAsiaTheme="majorEastAsia" w:hAnsiTheme="majorHAnsi" w:cstheme="majorBidi"/>
      <w:color w:val="243F60" w:themeColor="accent1" w:themeShade="7F"/>
    </w:rPr>
  </w:style>
  <w:style w:type="character" w:customStyle="1" w:styleId="Heading8Char">
    <w:name w:val="Heading 8 Char"/>
    <w:basedOn w:val="DefaultParagraphFont"/>
    <w:link w:val="Heading8"/>
    <w:uiPriority w:val="9"/>
    <w:semiHidden/>
    <w:rsid w:val="006F5CE7"/>
    <w:rPr>
      <w:rFonts w:asciiTheme="majorHAnsi" w:eastAsiaTheme="majorEastAsia" w:hAnsiTheme="majorHAnsi" w:cstheme="majorBidi"/>
      <w:color w:val="404040" w:themeColor="text1" w:themeTint="BF"/>
      <w:szCs w:val="20"/>
    </w:rPr>
  </w:style>
  <w:style w:type="character" w:customStyle="1" w:styleId="apple-converted-space">
    <w:name w:val="apple-converted-space"/>
    <w:basedOn w:val="DefaultParagraphFont"/>
    <w:rsid w:val="00C00EE4"/>
  </w:style>
  <w:style w:type="paragraph" w:styleId="NoSpacing">
    <w:name w:val="No Spacing"/>
    <w:uiPriority w:val="1"/>
    <w:qFormat/>
    <w:rsid w:val="00F44390"/>
    <w:pPr>
      <w:spacing w:after="0" w:line="240" w:lineRule="auto"/>
    </w:pPr>
    <w:rPr>
      <w:rFonts w:eastAsia="Times New Roman"/>
    </w:rPr>
  </w:style>
</w:styles>
</file>

<file path=word/webSettings.xml><?xml version="1.0" encoding="utf-8"?>
<w:webSettings xmlns:r="http://schemas.openxmlformats.org/officeDocument/2006/relationships" xmlns:w="http://schemas.openxmlformats.org/wordprocessingml/2006/main">
  <w:divs>
    <w:div w:id="1074350959">
      <w:bodyDiv w:val="1"/>
      <w:marLeft w:val="0"/>
      <w:marRight w:val="0"/>
      <w:marTop w:val="0"/>
      <w:marBottom w:val="0"/>
      <w:divBdr>
        <w:top w:val="none" w:sz="0" w:space="0" w:color="auto"/>
        <w:left w:val="none" w:sz="0" w:space="0" w:color="auto"/>
        <w:bottom w:val="none" w:sz="0" w:space="0" w:color="auto"/>
        <w:right w:val="none" w:sz="0" w:space="0" w:color="auto"/>
      </w:divBdr>
      <w:divsChild>
        <w:div w:id="55195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elanierladd@gmail.com" TargetMode="External"/><Relationship Id="rId13" Type="http://schemas.openxmlformats.org/officeDocument/2006/relationships/image" Target="media/image3.jpeg"/><Relationship Id="rId18" Type="http://schemas.openxmlformats.org/officeDocument/2006/relationships/hyperlink" Target="mailto:griefsupport@alivehospice.org"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www.compassionatefriends.org" TargetMode="External"/><Relationship Id="rId17" Type="http://schemas.openxmlformats.org/officeDocument/2006/relationships/hyperlink" Target="tel:615%20963-4732" TargetMode="External"/><Relationship Id="rId2" Type="http://schemas.openxmlformats.org/officeDocument/2006/relationships/styles" Target="styles.xml"/><Relationship Id="rId16" Type="http://schemas.openxmlformats.org/officeDocument/2006/relationships/image" Target="media/image6.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5.jpeg"/><Relationship Id="rId10" Type="http://schemas.openxmlformats.org/officeDocument/2006/relationships/hyperlink" Target="mailto:lolly39@aol.com" TargetMode="External"/><Relationship Id="rId19" Type="http://schemas.openxmlformats.org/officeDocument/2006/relationships/hyperlink" Target="http://www.compassionatefriends.org" TargetMode="External"/><Relationship Id="rId4" Type="http://schemas.openxmlformats.org/officeDocument/2006/relationships/webSettings" Target="webSettings.xml"/><Relationship Id="rId9" Type="http://schemas.openxmlformats.org/officeDocument/2006/relationships/hyperlink" Target="mailto:michaelc1333@gmail.com" TargetMode="External"/><Relationship Id="rId14" Type="http://schemas.openxmlformats.org/officeDocument/2006/relationships/image" Target="media/image4.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FD1730-FE51-40FC-963F-A80345459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2431</Words>
  <Characters>13858</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Melanie &amp; Joe</dc:creator>
  <cp:lastModifiedBy>Melanie &amp; Joe</cp:lastModifiedBy>
  <cp:revision>2</cp:revision>
  <cp:lastPrinted>2016-12-12T20:10:00Z</cp:lastPrinted>
  <dcterms:created xsi:type="dcterms:W3CDTF">2016-12-13T03:17:00Z</dcterms:created>
  <dcterms:modified xsi:type="dcterms:W3CDTF">2016-12-13T03:17:00Z</dcterms:modified>
</cp:coreProperties>
</file>