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FA" w:rsidRPr="007E47B4" w:rsidRDefault="00037AFA" w:rsidP="00037AFA">
      <w:pPr>
        <w:spacing w:after="0"/>
        <w:jc w:val="both"/>
        <w:rPr>
          <w:rFonts w:eastAsia="Calibri"/>
          <w:b/>
          <w:bCs/>
          <w:u w:val="single"/>
          <w:lang w:eastAsia="en-US"/>
        </w:rPr>
      </w:pPr>
      <w:r>
        <w:rPr>
          <w:rFonts w:eastAsia="Calibri"/>
          <w:b/>
          <w:u w:val="single"/>
          <w:lang w:eastAsia="en-US"/>
        </w:rPr>
        <w:t xml:space="preserve">June 2016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proofErr w:type="gramStart"/>
      <w:r w:rsidRPr="007E47B4">
        <w:rPr>
          <w:rFonts w:eastAsia="Calibri"/>
          <w:b/>
          <w:u w:val="single"/>
          <w:lang w:eastAsia="en-US"/>
        </w:rPr>
        <w:t>The</w:t>
      </w:r>
      <w:proofErr w:type="gramEnd"/>
      <w:r w:rsidRPr="007E47B4">
        <w:rPr>
          <w:rFonts w:eastAsia="Calibri"/>
          <w:b/>
          <w:u w:val="single"/>
          <w:lang w:eastAsia="en-US"/>
        </w:rPr>
        <w:t xml:space="preserv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 xml:space="preserve">Volume </w:t>
      </w:r>
      <w:r>
        <w:rPr>
          <w:rFonts w:eastAsia="Calibri"/>
          <w:b/>
          <w:bCs/>
          <w:u w:val="single"/>
          <w:lang w:eastAsia="en-US"/>
        </w:rPr>
        <w:t>30</w:t>
      </w:r>
      <w:r w:rsidRPr="007E47B4">
        <w:rPr>
          <w:rFonts w:eastAsia="Calibri"/>
          <w:b/>
          <w:bCs/>
          <w:u w:val="single"/>
          <w:lang w:eastAsia="en-US"/>
        </w:rPr>
        <w:t xml:space="preserve">● Number </w:t>
      </w:r>
      <w:r>
        <w:rPr>
          <w:rFonts w:eastAsia="Calibri"/>
          <w:b/>
          <w:bCs/>
          <w:u w:val="single"/>
          <w:lang w:eastAsia="en-US"/>
        </w:rPr>
        <w:t>6</w:t>
      </w:r>
    </w:p>
    <w:p w:rsidR="00037AFA" w:rsidRPr="00254648" w:rsidRDefault="00037AFA" w:rsidP="00037AFA">
      <w:pPr>
        <w:spacing w:after="0" w:line="240" w:lineRule="auto"/>
        <w:rPr>
          <w:rFonts w:ascii="Garamond" w:eastAsia="Calibri" w:hAnsi="Garamond"/>
          <w:b/>
          <w:i/>
          <w:szCs w:val="20"/>
          <w:lang w:eastAsia="en-US"/>
        </w:rPr>
      </w:pPr>
    </w:p>
    <w:p w:rsidR="00037AFA" w:rsidRPr="007E47B4" w:rsidRDefault="00037AFA" w:rsidP="00037AFA">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037AFA" w:rsidRPr="007E47B4" w:rsidRDefault="00037AFA" w:rsidP="00037AFA">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037AFA" w:rsidRDefault="00037AFA" w:rsidP="00037AFA">
      <w:pPr>
        <w:spacing w:after="0"/>
        <w:jc w:val="center"/>
        <w:rPr>
          <w:rFonts w:eastAsia="Calibri"/>
          <w:sz w:val="18"/>
          <w:szCs w:val="18"/>
          <w:lang w:eastAsia="en-US"/>
        </w:rPr>
      </w:pPr>
      <w:r>
        <w:rPr>
          <w:rFonts w:eastAsia="Calibri"/>
          <w:noProof/>
          <w:sz w:val="18"/>
          <w:szCs w:val="18"/>
        </w:rPr>
        <w:drawing>
          <wp:anchor distT="0" distB="0" distL="114300" distR="114300" simplePos="0" relativeHeight="251661312"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037AFA" w:rsidRPr="008C30D9" w:rsidRDefault="00037AFA" w:rsidP="00037AFA">
      <w:pPr>
        <w:spacing w:after="0"/>
        <w:jc w:val="center"/>
        <w:rPr>
          <w:sz w:val="22"/>
        </w:rPr>
      </w:pPr>
      <w:r w:rsidRPr="008C30D9">
        <w:rPr>
          <w:rFonts w:eastAsia="Calibri"/>
          <w:sz w:val="18"/>
          <w:szCs w:val="18"/>
          <w:lang w:eastAsia="en-US"/>
        </w:rPr>
        <w:t xml:space="preserve">Newsletter Editor: Melanie Ladd, (615) 513-5913, email: </w:t>
      </w:r>
      <w:hyperlink r:id="rId5"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6" w:tgtFrame="_blank" w:tooltip="mailto:michaelc1333@gmail.com" w:history="1">
        <w:r w:rsidRPr="008C30D9">
          <w:rPr>
            <w:rStyle w:val="Hyperlink"/>
            <w:rFonts w:eastAsia="PMingLiU"/>
            <w:sz w:val="18"/>
            <w:szCs w:val="18"/>
          </w:rPr>
          <w:t>michaelc1333@gmail.com</w:t>
        </w:r>
      </w:hyperlink>
    </w:p>
    <w:p w:rsidR="00037AFA" w:rsidRPr="00E35A51" w:rsidRDefault="00037AFA" w:rsidP="00037AFA">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037AFA" w:rsidRDefault="00037AFA" w:rsidP="00037AFA">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7" w:history="1">
        <w:r w:rsidRPr="00E35A51">
          <w:rPr>
            <w:rFonts w:eastAsia="Calibri"/>
            <w:sz w:val="18"/>
            <w:lang w:eastAsia="en-US"/>
          </w:rPr>
          <w:t>lolly39@aol.com</w:t>
        </w:r>
      </w:hyperlink>
    </w:p>
    <w:p w:rsidR="00037AFA" w:rsidRPr="008C30D9" w:rsidRDefault="00037AFA" w:rsidP="00037AFA">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037AFA" w:rsidRPr="007E47B4" w:rsidRDefault="00037AFA" w:rsidP="00037AFA">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037AFA" w:rsidRPr="007E47B4" w:rsidRDefault="00037AFA" w:rsidP="00037AFA">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037AFA" w:rsidRPr="007E47B4" w:rsidRDefault="00037AFA" w:rsidP="00037AFA">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037AFA" w:rsidRDefault="00037AFA" w:rsidP="00037AFA">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037AFA" w:rsidRPr="00D43E73" w:rsidRDefault="00037AFA" w:rsidP="00037AFA">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037AFA" w:rsidRDefault="00037AFA" w:rsidP="00037AFA">
      <w:pPr>
        <w:spacing w:after="0" w:line="240" w:lineRule="auto"/>
        <w:rPr>
          <w:b/>
          <w:sz w:val="16"/>
          <w:szCs w:val="16"/>
          <w:u w:val="single"/>
        </w:rPr>
      </w:pPr>
    </w:p>
    <w:p w:rsidR="00037AFA" w:rsidRDefault="00037AFA" w:rsidP="00037AFA">
      <w:pPr>
        <w:spacing w:after="0" w:line="240" w:lineRule="auto"/>
        <w:rPr>
          <w:b/>
          <w:sz w:val="16"/>
          <w:szCs w:val="16"/>
          <w:u w:val="single"/>
        </w:rPr>
      </w:pPr>
    </w:p>
    <w:p w:rsidR="00037AFA" w:rsidRDefault="00A2419A" w:rsidP="00037AFA">
      <w:pPr>
        <w:spacing w:after="120" w:line="240" w:lineRule="auto"/>
        <w:rPr>
          <w:rFonts w:eastAsia="Calibri"/>
          <w:b/>
          <w:bCs/>
          <w:sz w:val="28"/>
          <w:szCs w:val="28"/>
          <w:lang w:eastAsia="en-US"/>
        </w:rPr>
      </w:pPr>
      <w:r>
        <w:rPr>
          <w:rFonts w:eastAsia="Calibri"/>
          <w:b/>
          <w:bCs/>
          <w:noProof/>
          <w:sz w:val="28"/>
          <w:szCs w:val="28"/>
        </w:rPr>
        <w:pict>
          <v:shapetype id="_x0000_t202" coordsize="21600,21600" o:spt="202" path="m,l,21600r21600,l21600,xe">
            <v:stroke joinstyle="miter"/>
            <v:path gradientshapeok="t" o:connecttype="rect"/>
          </v:shapetype>
          <v:shape id="_x0000_s1036" type="#_x0000_t202" style="position:absolute;margin-left:300.75pt;margin-top:5.1pt;width:232.1pt;height:268.5pt;z-index:251671552;mso-width-relative:margin;mso-height-relative:margin">
            <v:textbox style="mso-next-textbox:#_x0000_s1036">
              <w:txbxContent>
                <w:p w:rsidR="00037AFA" w:rsidRDefault="00037AFA" w:rsidP="00037AFA">
                  <w:pPr>
                    <w:pStyle w:val="BodyText2"/>
                    <w:spacing w:after="0" w:line="240" w:lineRule="auto"/>
                    <w:jc w:val="center"/>
                    <w:rPr>
                      <w:b/>
                      <w:bCs/>
                      <w:sz w:val="28"/>
                      <w:szCs w:val="28"/>
                    </w:rPr>
                  </w:pPr>
                  <w:r>
                    <w:rPr>
                      <w:b/>
                      <w:bCs/>
                      <w:sz w:val="28"/>
                      <w:szCs w:val="28"/>
                    </w:rPr>
                    <w:t>Phone Friends</w:t>
                  </w:r>
                </w:p>
                <w:p w:rsidR="00037AFA" w:rsidRPr="00013E85" w:rsidRDefault="00037AFA" w:rsidP="00037AFA">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037AFA" w:rsidRDefault="00037AFA" w:rsidP="00037AFA">
                  <w:pPr>
                    <w:pStyle w:val="BodyText2"/>
                    <w:spacing w:after="0" w:line="240" w:lineRule="auto"/>
                    <w:jc w:val="center"/>
                    <w:rPr>
                      <w:b/>
                      <w:bCs/>
                      <w:szCs w:val="20"/>
                    </w:rPr>
                  </w:pPr>
                </w:p>
                <w:p w:rsidR="00037AFA" w:rsidRDefault="00037AFA" w:rsidP="00037AFA">
                  <w:pPr>
                    <w:pStyle w:val="BodyText2"/>
                    <w:spacing w:after="0" w:line="240" w:lineRule="auto"/>
                    <w:jc w:val="center"/>
                    <w:rPr>
                      <w:b/>
                      <w:bCs/>
                      <w:szCs w:val="20"/>
                    </w:rPr>
                  </w:pPr>
                  <w:r>
                    <w:rPr>
                      <w:b/>
                      <w:bCs/>
                      <w:szCs w:val="20"/>
                    </w:rPr>
                    <w:t xml:space="preserve">Accidental Death </w:t>
                  </w:r>
                  <w:r>
                    <w:rPr>
                      <w:szCs w:val="20"/>
                    </w:rPr>
                    <w:t>………...Mike and Paula Childers</w:t>
                  </w:r>
                </w:p>
                <w:p w:rsidR="00037AFA" w:rsidRDefault="00037AFA" w:rsidP="00037AFA">
                  <w:pPr>
                    <w:pStyle w:val="BodyText2"/>
                    <w:spacing w:after="0" w:line="240" w:lineRule="auto"/>
                    <w:jc w:val="right"/>
                    <w:rPr>
                      <w:b/>
                      <w:bCs/>
                      <w:szCs w:val="20"/>
                    </w:rPr>
                  </w:pPr>
                  <w:r>
                    <w:rPr>
                      <w:szCs w:val="20"/>
                    </w:rPr>
                    <w:t>615-646-1333</w:t>
                  </w:r>
                </w:p>
                <w:p w:rsidR="00037AFA" w:rsidRDefault="00037AFA" w:rsidP="00037AFA">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037AFA" w:rsidRDefault="00037AFA" w:rsidP="00037AFA">
                  <w:pPr>
                    <w:pStyle w:val="BodyText2"/>
                    <w:spacing w:after="0" w:line="240" w:lineRule="auto"/>
                    <w:jc w:val="right"/>
                    <w:rPr>
                      <w:szCs w:val="20"/>
                    </w:rPr>
                  </w:pPr>
                  <w:r>
                    <w:rPr>
                      <w:szCs w:val="20"/>
                    </w:rPr>
                    <w:t>615-754-5210</w:t>
                  </w:r>
                </w:p>
                <w:p w:rsidR="00037AFA" w:rsidRDefault="00037AFA" w:rsidP="00037AFA">
                  <w:pPr>
                    <w:pStyle w:val="BodyText2"/>
                    <w:spacing w:after="0" w:line="240" w:lineRule="auto"/>
                    <w:jc w:val="both"/>
                    <w:rPr>
                      <w:szCs w:val="20"/>
                    </w:rPr>
                  </w:pPr>
                  <w:r>
                    <w:rPr>
                      <w:b/>
                      <w:bCs/>
                      <w:szCs w:val="20"/>
                    </w:rPr>
                    <w:t>Illness</w:t>
                  </w:r>
                  <w:r>
                    <w:rPr>
                      <w:szCs w:val="20"/>
                    </w:rPr>
                    <w:t>………….…………..David and Peggy Gibson</w:t>
                  </w:r>
                </w:p>
                <w:p w:rsidR="00037AFA" w:rsidRDefault="00037AFA" w:rsidP="00037AFA">
                  <w:pPr>
                    <w:pStyle w:val="BodyText2"/>
                    <w:spacing w:after="0" w:line="240" w:lineRule="auto"/>
                    <w:jc w:val="right"/>
                    <w:rPr>
                      <w:szCs w:val="20"/>
                    </w:rPr>
                  </w:pPr>
                  <w:r>
                    <w:rPr>
                      <w:szCs w:val="20"/>
                    </w:rPr>
                    <w:t>615-356-1351</w:t>
                  </w:r>
                </w:p>
                <w:p w:rsidR="00037AFA" w:rsidRDefault="00037AFA" w:rsidP="00037AFA">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037AFA" w:rsidRPr="0087476A" w:rsidRDefault="00037AFA" w:rsidP="00037AFA">
                  <w:pPr>
                    <w:pStyle w:val="BodyText2"/>
                    <w:spacing w:after="0" w:line="240" w:lineRule="auto"/>
                    <w:rPr>
                      <w:szCs w:val="20"/>
                    </w:rPr>
                  </w:pPr>
                  <w:r>
                    <w:rPr>
                      <w:szCs w:val="20"/>
                    </w:rPr>
                    <w:t xml:space="preserve">                                                               615-264-8184</w:t>
                  </w:r>
                </w:p>
                <w:p w:rsidR="00037AFA" w:rsidRDefault="00037AFA" w:rsidP="00037AFA">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037AFA" w:rsidRDefault="00037AFA" w:rsidP="00037AFA">
                  <w:pPr>
                    <w:pStyle w:val="BodyText2"/>
                    <w:spacing w:after="0" w:line="240" w:lineRule="auto"/>
                    <w:jc w:val="center"/>
                    <w:rPr>
                      <w:szCs w:val="20"/>
                    </w:rPr>
                  </w:pPr>
                  <w:r>
                    <w:rPr>
                      <w:szCs w:val="20"/>
                    </w:rPr>
                    <w:t xml:space="preserve">                                                               931-486-9088</w:t>
                  </w:r>
                </w:p>
                <w:p w:rsidR="00037AFA" w:rsidRDefault="00037AFA" w:rsidP="00037AFA">
                  <w:pPr>
                    <w:pStyle w:val="BodyText2"/>
                    <w:spacing w:after="0" w:line="240" w:lineRule="auto"/>
                    <w:jc w:val="both"/>
                    <w:rPr>
                      <w:szCs w:val="20"/>
                    </w:rPr>
                  </w:pPr>
                  <w:r>
                    <w:rPr>
                      <w:b/>
                      <w:bCs/>
                      <w:szCs w:val="20"/>
                    </w:rPr>
                    <w:t>Suicide</w:t>
                  </w:r>
                  <w:r>
                    <w:rPr>
                      <w:szCs w:val="20"/>
                    </w:rPr>
                    <w:t>…….……………….Ron and Darlene Henson</w:t>
                  </w:r>
                </w:p>
                <w:p w:rsidR="00037AFA" w:rsidRDefault="00037AFA" w:rsidP="00037AFA">
                  <w:pPr>
                    <w:pStyle w:val="BodyText2"/>
                    <w:spacing w:after="0" w:line="240" w:lineRule="auto"/>
                    <w:jc w:val="both"/>
                    <w:rPr>
                      <w:szCs w:val="20"/>
                    </w:rPr>
                  </w:pPr>
                  <w:r>
                    <w:rPr>
                      <w:szCs w:val="20"/>
                    </w:rPr>
                    <w:t xml:space="preserve">                                                               615-</w:t>
                  </w:r>
                  <w:r w:rsidRPr="0098375B">
                    <w:rPr>
                      <w:szCs w:val="20"/>
                    </w:rPr>
                    <w:t>789-3613</w:t>
                  </w:r>
                </w:p>
                <w:p w:rsidR="00037AFA" w:rsidRDefault="00037AFA" w:rsidP="00037AFA">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037AFA" w:rsidRDefault="00037AFA" w:rsidP="00037AFA">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037AFA" w:rsidRPr="00CF7ABC" w:rsidRDefault="00037AFA" w:rsidP="00037AFA">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037AFA" w:rsidRDefault="00037AFA" w:rsidP="00037AFA">
                  <w:pPr>
                    <w:spacing w:after="0"/>
                    <w:jc w:val="center"/>
                    <w:rPr>
                      <w:rFonts w:eastAsia="PMingLiU"/>
                    </w:rPr>
                  </w:pPr>
                  <w:r>
                    <w:rPr>
                      <w:rFonts w:eastAsia="PMingLiU"/>
                    </w:rPr>
                    <w:t xml:space="preserve">                                                               615-</w:t>
                  </w:r>
                  <w:r w:rsidRPr="00CF7ABC">
                    <w:rPr>
                      <w:rFonts w:eastAsia="PMingLiU"/>
                    </w:rPr>
                    <w:t>712-3245</w:t>
                  </w:r>
                </w:p>
                <w:p w:rsidR="00037AFA" w:rsidRDefault="00037AFA" w:rsidP="00037AFA"/>
              </w:txbxContent>
            </v:textbox>
          </v:shape>
        </w:pict>
      </w:r>
      <w:r w:rsidR="00037AFA">
        <w:rPr>
          <w:rFonts w:eastAsia="Calibri"/>
          <w:b/>
          <w:bCs/>
          <w:sz w:val="28"/>
          <w:szCs w:val="28"/>
          <w:lang w:eastAsia="en-US"/>
        </w:rPr>
        <w:t>June 12</w:t>
      </w:r>
      <w:r w:rsidR="00037AFA" w:rsidRPr="00544EAB">
        <w:rPr>
          <w:rFonts w:eastAsia="Calibri"/>
          <w:b/>
          <w:bCs/>
          <w:sz w:val="28"/>
          <w:szCs w:val="28"/>
          <w:lang w:eastAsia="en-US"/>
        </w:rPr>
        <w:t xml:space="preserve"> Meeting:  </w:t>
      </w:r>
    </w:p>
    <w:p w:rsidR="00037AFA" w:rsidRDefault="00037AFA" w:rsidP="00037AFA">
      <w:pPr>
        <w:spacing w:after="120" w:line="240" w:lineRule="auto"/>
        <w:rPr>
          <w:rFonts w:eastAsia="Calibri"/>
          <w:b/>
          <w:bCs/>
          <w:i/>
          <w:sz w:val="28"/>
          <w:szCs w:val="28"/>
          <w:lang w:eastAsia="en-US"/>
        </w:rPr>
      </w:pPr>
      <w:r>
        <w:rPr>
          <w:rFonts w:eastAsia="Calibri"/>
          <w:b/>
          <w:bCs/>
          <w:sz w:val="28"/>
          <w:szCs w:val="28"/>
          <w:lang w:eastAsia="en-US"/>
        </w:rPr>
        <w:t xml:space="preserve">                 </w:t>
      </w:r>
      <w:r>
        <w:rPr>
          <w:rFonts w:eastAsia="Calibri"/>
          <w:b/>
          <w:bCs/>
          <w:i/>
          <w:sz w:val="28"/>
          <w:szCs w:val="28"/>
          <w:lang w:eastAsia="en-US"/>
        </w:rPr>
        <w:t>Balloon Release and Picnic</w:t>
      </w:r>
    </w:p>
    <w:p w:rsidR="00037AFA" w:rsidRPr="00F5319A" w:rsidRDefault="00037AFA" w:rsidP="00037AFA">
      <w:pPr>
        <w:spacing w:after="240" w:line="240" w:lineRule="auto"/>
        <w:rPr>
          <w:rFonts w:eastAsia="Calibri"/>
          <w:b/>
          <w:bCs/>
          <w:i/>
          <w:sz w:val="28"/>
          <w:szCs w:val="28"/>
          <w:lang w:eastAsia="en-US"/>
        </w:rPr>
      </w:pPr>
      <w:r>
        <w:rPr>
          <w:rFonts w:eastAsia="Calibri"/>
          <w:b/>
          <w:bCs/>
          <w:i/>
          <w:sz w:val="28"/>
          <w:szCs w:val="28"/>
          <w:lang w:eastAsia="en-US"/>
        </w:rPr>
        <w:t xml:space="preserve"> Note New Location: American Legion Pavilion</w:t>
      </w:r>
    </w:p>
    <w:p w:rsidR="00037AFA" w:rsidRPr="00C91F7C" w:rsidRDefault="00037AFA" w:rsidP="00037AFA">
      <w:pPr>
        <w:keepNext/>
        <w:framePr w:dropCap="drop" w:lines="2" w:wrap="around" w:vAnchor="text" w:hAnchor="text"/>
        <w:spacing w:after="0" w:line="505" w:lineRule="exact"/>
        <w:textAlignment w:val="baseline"/>
        <w:rPr>
          <w:position w:val="-4"/>
          <w:sz w:val="61"/>
          <w:szCs w:val="61"/>
        </w:rPr>
      </w:pPr>
      <w:r w:rsidRPr="00C91F7C">
        <w:rPr>
          <w:position w:val="-4"/>
          <w:sz w:val="61"/>
          <w:szCs w:val="61"/>
        </w:rPr>
        <w:t>O</w:t>
      </w:r>
    </w:p>
    <w:p w:rsidR="00037AFA" w:rsidRDefault="00037AFA" w:rsidP="00037AFA">
      <w:pPr>
        <w:spacing w:after="0" w:line="240" w:lineRule="auto"/>
        <w:ind w:right="5220"/>
        <w:rPr>
          <w:sz w:val="22"/>
        </w:rPr>
      </w:pPr>
      <w:r>
        <w:rPr>
          <w:sz w:val="22"/>
        </w:rPr>
        <w:t xml:space="preserve">ur June gathering is a very special time—our </w:t>
      </w:r>
    </w:p>
    <w:p w:rsidR="00037AFA" w:rsidRDefault="00037AFA" w:rsidP="00037AFA">
      <w:pPr>
        <w:spacing w:after="0" w:line="240" w:lineRule="auto"/>
        <w:ind w:right="5220"/>
        <w:rPr>
          <w:sz w:val="22"/>
        </w:rPr>
      </w:pPr>
      <w:proofErr w:type="gramStart"/>
      <w:r>
        <w:rPr>
          <w:sz w:val="22"/>
        </w:rPr>
        <w:t>Annual Balloon Release and Picnic.</w:t>
      </w:r>
      <w:proofErr w:type="gramEnd"/>
      <w:r>
        <w:rPr>
          <w:sz w:val="22"/>
        </w:rPr>
        <w:t xml:space="preserve">  At 3:00 p.m. we </w:t>
      </w:r>
    </w:p>
    <w:p w:rsidR="00037AFA" w:rsidRDefault="00037AFA" w:rsidP="00037AFA">
      <w:pPr>
        <w:spacing w:after="0" w:line="240" w:lineRule="auto"/>
        <w:ind w:right="5220"/>
        <w:rPr>
          <w:sz w:val="22"/>
        </w:rPr>
      </w:pPr>
      <w:proofErr w:type="gramStart"/>
      <w:r>
        <w:rPr>
          <w:sz w:val="22"/>
        </w:rPr>
        <w:t>will</w:t>
      </w:r>
      <w:proofErr w:type="gramEnd"/>
      <w:r>
        <w:rPr>
          <w:sz w:val="22"/>
        </w:rPr>
        <w:t xml:space="preserve"> meet at a new location this year</w:t>
      </w:r>
      <w:r w:rsidRPr="002D7FF1">
        <w:rPr>
          <w:sz w:val="22"/>
        </w:rPr>
        <w:t xml:space="preserve">: </w:t>
      </w:r>
      <w:r>
        <w:rPr>
          <w:sz w:val="22"/>
        </w:rPr>
        <w:t xml:space="preserve">American Legion Pavilion, 2864 Elm Hill Pike, 37214, just 3.3 miles beyond our regular meeting location. </w:t>
      </w:r>
    </w:p>
    <w:p w:rsidR="00037AFA" w:rsidRDefault="00037AFA" w:rsidP="00037AFA">
      <w:pPr>
        <w:spacing w:after="0" w:line="240" w:lineRule="auto"/>
        <w:ind w:right="5220"/>
        <w:rPr>
          <w:sz w:val="22"/>
        </w:rPr>
      </w:pPr>
      <w:r>
        <w:rPr>
          <w:sz w:val="22"/>
        </w:rPr>
        <w:t xml:space="preserve">     </w:t>
      </w:r>
      <w:r w:rsidRPr="00F5319A">
        <w:rPr>
          <w:sz w:val="22"/>
        </w:rPr>
        <w:t>This is a very popular event each year and we invite you to bring your family members. All ages are invited to come to remember and celebrate the life of your child.</w:t>
      </w:r>
      <w:r>
        <w:rPr>
          <w:sz w:val="22"/>
        </w:rPr>
        <w:t xml:space="preserve"> </w:t>
      </w:r>
    </w:p>
    <w:p w:rsidR="00037AFA" w:rsidRPr="00F5319A" w:rsidRDefault="00037AFA" w:rsidP="00037AFA">
      <w:pPr>
        <w:spacing w:before="120" w:after="0" w:line="240" w:lineRule="auto"/>
        <w:ind w:right="5220"/>
        <w:rPr>
          <w:sz w:val="22"/>
        </w:rPr>
      </w:pPr>
      <w:r>
        <w:rPr>
          <w:sz w:val="22"/>
        </w:rPr>
        <w:t xml:space="preserve">                   </w:t>
      </w:r>
      <w:r>
        <w:rPr>
          <w:rFonts w:eastAsia="Calibri"/>
          <w:i/>
          <w:sz w:val="24"/>
          <w:szCs w:val="24"/>
          <w:lang w:eastAsia="en-US"/>
        </w:rPr>
        <w:t>Please s</w:t>
      </w:r>
      <w:r w:rsidRPr="00BA364B">
        <w:rPr>
          <w:rFonts w:eastAsia="Calibri"/>
          <w:i/>
          <w:sz w:val="24"/>
          <w:szCs w:val="24"/>
          <w:lang w:eastAsia="en-US"/>
        </w:rPr>
        <w:t xml:space="preserve">ee details on page </w:t>
      </w:r>
      <w:r>
        <w:rPr>
          <w:rFonts w:eastAsia="Calibri"/>
          <w:i/>
          <w:sz w:val="24"/>
          <w:szCs w:val="24"/>
          <w:lang w:eastAsia="en-US"/>
        </w:rPr>
        <w:t>4.</w:t>
      </w:r>
    </w:p>
    <w:p w:rsidR="00037AFA" w:rsidRDefault="00037AFA" w:rsidP="00037AFA">
      <w:pPr>
        <w:spacing w:after="0" w:line="240" w:lineRule="auto"/>
        <w:rPr>
          <w:b/>
          <w:sz w:val="16"/>
          <w:szCs w:val="16"/>
          <w:u w:val="single"/>
        </w:rPr>
      </w:pPr>
    </w:p>
    <w:p w:rsidR="00037AFA" w:rsidRDefault="00037AFA" w:rsidP="00037AFA">
      <w:pPr>
        <w:spacing w:after="0" w:line="240" w:lineRule="auto"/>
        <w:rPr>
          <w:b/>
          <w:sz w:val="16"/>
          <w:szCs w:val="16"/>
          <w:u w:val="single"/>
        </w:rPr>
      </w:pPr>
    </w:p>
    <w:p w:rsidR="00037AFA" w:rsidRDefault="00037AFA" w:rsidP="00037AFA">
      <w:pPr>
        <w:pStyle w:val="BodyText2"/>
        <w:spacing w:after="0" w:line="276" w:lineRule="auto"/>
        <w:jc w:val="right"/>
        <w:rPr>
          <w:i/>
        </w:rPr>
      </w:pPr>
    </w:p>
    <w:p w:rsidR="00037AFA" w:rsidRDefault="00A2419A" w:rsidP="00037AFA">
      <w:pPr>
        <w:pStyle w:val="BodyText2"/>
        <w:spacing w:after="0" w:line="276" w:lineRule="auto"/>
        <w:jc w:val="right"/>
        <w:rPr>
          <w:i/>
        </w:rPr>
      </w:pPr>
      <w:r w:rsidRPr="00A2419A">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left:0;text-align:left;margin-left:15.1pt;margin-top:3.85pt;width:233.7pt;height:106.6pt;z-index:251687936;mso-width-relative:margin;mso-height-relative:margin">
            <v:shadow opacity=".5" offset="6pt,6pt"/>
            <v:textbox style="mso-next-textbox:#_x0000_s1042">
              <w:txbxContent>
                <w:p w:rsidR="00037AFA" w:rsidRPr="008408DF" w:rsidRDefault="00037AFA" w:rsidP="00037AFA">
                  <w:pPr>
                    <w:spacing w:after="0"/>
                    <w:rPr>
                      <w:sz w:val="16"/>
                      <w:szCs w:val="16"/>
                    </w:rPr>
                  </w:pPr>
                </w:p>
                <w:p w:rsidR="00037AFA" w:rsidRPr="008408DF" w:rsidRDefault="00037AFA" w:rsidP="00037AFA">
                  <w:pPr>
                    <w:spacing w:after="0"/>
                    <w:jc w:val="center"/>
                    <w:rPr>
                      <w:szCs w:val="20"/>
                    </w:rPr>
                  </w:pPr>
                  <w:r w:rsidRPr="008408DF">
                    <w:rPr>
                      <w:szCs w:val="20"/>
                    </w:rPr>
                    <w:t>You once did something for me</w:t>
                  </w:r>
                </w:p>
                <w:p w:rsidR="00037AFA" w:rsidRPr="008408DF" w:rsidRDefault="00037AFA" w:rsidP="00037AFA">
                  <w:pPr>
                    <w:spacing w:after="0"/>
                    <w:jc w:val="center"/>
                    <w:rPr>
                      <w:szCs w:val="20"/>
                    </w:rPr>
                  </w:pPr>
                  <w:r w:rsidRPr="008408DF">
                    <w:rPr>
                      <w:szCs w:val="20"/>
                    </w:rPr>
                    <w:t>More meaningful than the greatest deeds:</w:t>
                  </w:r>
                </w:p>
                <w:p w:rsidR="00037AFA" w:rsidRPr="008408DF" w:rsidRDefault="00037AFA" w:rsidP="00037AFA">
                  <w:pPr>
                    <w:spacing w:after="0"/>
                    <w:jc w:val="center"/>
                    <w:rPr>
                      <w:szCs w:val="20"/>
                    </w:rPr>
                  </w:pPr>
                  <w:r w:rsidRPr="008408DF">
                    <w:rPr>
                      <w:szCs w:val="20"/>
                    </w:rPr>
                    <w:t>You held me in your arms and let me cry.</w:t>
                  </w:r>
                </w:p>
                <w:p w:rsidR="00037AFA" w:rsidRDefault="00037AFA" w:rsidP="00037AFA">
                  <w:pPr>
                    <w:spacing w:after="0"/>
                    <w:rPr>
                      <w:sz w:val="22"/>
                    </w:rPr>
                  </w:pPr>
                </w:p>
                <w:p w:rsidR="00037AFA" w:rsidRPr="008408DF" w:rsidRDefault="00037AFA" w:rsidP="00037AFA">
                  <w:pPr>
                    <w:spacing w:after="0"/>
                    <w:jc w:val="right"/>
                    <w:rPr>
                      <w:sz w:val="18"/>
                      <w:szCs w:val="18"/>
                    </w:rPr>
                  </w:pPr>
                  <w:r w:rsidRPr="008408DF">
                    <w:rPr>
                      <w:sz w:val="18"/>
                      <w:szCs w:val="18"/>
                    </w:rPr>
                    <w:t xml:space="preserve">Bonnie </w:t>
                  </w:r>
                  <w:proofErr w:type="spellStart"/>
                  <w:r w:rsidRPr="008408DF">
                    <w:rPr>
                      <w:sz w:val="18"/>
                      <w:szCs w:val="18"/>
                    </w:rPr>
                    <w:t>Jison</w:t>
                  </w:r>
                  <w:proofErr w:type="spellEnd"/>
                </w:p>
                <w:p w:rsidR="00037AFA" w:rsidRPr="008408DF" w:rsidRDefault="00037AFA" w:rsidP="00037AFA">
                  <w:pPr>
                    <w:spacing w:after="0"/>
                    <w:jc w:val="right"/>
                    <w:rPr>
                      <w:sz w:val="18"/>
                      <w:szCs w:val="18"/>
                    </w:rPr>
                  </w:pPr>
                  <w:r w:rsidRPr="008408DF">
                    <w:rPr>
                      <w:sz w:val="18"/>
                      <w:szCs w:val="18"/>
                    </w:rPr>
                    <w:t>TCF, Topeka, KS</w:t>
                  </w:r>
                </w:p>
                <w:p w:rsidR="00037AFA" w:rsidRDefault="00037AFA" w:rsidP="00037AFA"/>
              </w:txbxContent>
            </v:textbox>
          </v:shape>
        </w:pict>
      </w:r>
    </w:p>
    <w:p w:rsidR="00037AFA" w:rsidRDefault="00037AFA" w:rsidP="00037AFA">
      <w:pPr>
        <w:pStyle w:val="BodyText2"/>
        <w:spacing w:after="0" w:line="276" w:lineRule="auto"/>
        <w:jc w:val="right"/>
        <w:rPr>
          <w:i/>
        </w:rPr>
      </w:pPr>
    </w:p>
    <w:p w:rsidR="00037AFA" w:rsidRDefault="00037AFA" w:rsidP="00037AFA">
      <w:pPr>
        <w:pStyle w:val="BodyText2"/>
        <w:spacing w:after="0" w:line="276" w:lineRule="auto"/>
        <w:jc w:val="right"/>
        <w:rPr>
          <w:i/>
        </w:rPr>
      </w:pPr>
    </w:p>
    <w:p w:rsidR="00037AFA" w:rsidRDefault="00037AFA" w:rsidP="00037AFA">
      <w:pPr>
        <w:pStyle w:val="BodyText2"/>
        <w:spacing w:after="0" w:line="276" w:lineRule="auto"/>
        <w:jc w:val="right"/>
        <w:rPr>
          <w:i/>
        </w:rPr>
      </w:pPr>
    </w:p>
    <w:p w:rsidR="00037AFA" w:rsidRDefault="00037AFA" w:rsidP="00037AFA">
      <w:pPr>
        <w:pStyle w:val="BodyText2"/>
        <w:spacing w:after="0" w:line="276" w:lineRule="auto"/>
        <w:jc w:val="right"/>
        <w:rPr>
          <w:i/>
        </w:rPr>
      </w:pPr>
    </w:p>
    <w:p w:rsidR="00037AFA" w:rsidRDefault="00037AFA" w:rsidP="00037AFA">
      <w:pPr>
        <w:pStyle w:val="BodyText2"/>
        <w:spacing w:after="0" w:line="276" w:lineRule="auto"/>
        <w:jc w:val="right"/>
        <w:rPr>
          <w:i/>
        </w:rPr>
      </w:pPr>
    </w:p>
    <w:p w:rsidR="00037AFA" w:rsidRDefault="00037AFA" w:rsidP="00037AFA">
      <w:pPr>
        <w:pStyle w:val="BodyText2"/>
        <w:spacing w:after="0" w:line="276" w:lineRule="auto"/>
        <w:jc w:val="right"/>
        <w:rPr>
          <w:i/>
        </w:rPr>
      </w:pPr>
    </w:p>
    <w:p w:rsidR="00037AFA" w:rsidRDefault="00037AFA" w:rsidP="00037AFA">
      <w:pPr>
        <w:pStyle w:val="BodyText2"/>
        <w:spacing w:after="0" w:line="276" w:lineRule="auto"/>
        <w:jc w:val="right"/>
        <w:rPr>
          <w:i/>
        </w:rPr>
      </w:pPr>
    </w:p>
    <w:p w:rsidR="00037AFA" w:rsidRDefault="00037AFA" w:rsidP="00037AFA">
      <w:pPr>
        <w:pStyle w:val="BodyText2"/>
        <w:spacing w:after="0" w:line="276" w:lineRule="auto"/>
        <w:jc w:val="right"/>
        <w:rPr>
          <w:i/>
        </w:rPr>
      </w:pPr>
    </w:p>
    <w:p w:rsidR="00037AFA" w:rsidRPr="008408DF" w:rsidRDefault="00037AFA" w:rsidP="00037AFA">
      <w:pPr>
        <w:pStyle w:val="BodyText2"/>
        <w:spacing w:after="0" w:line="276" w:lineRule="auto"/>
        <w:jc w:val="right"/>
        <w:rPr>
          <w:i/>
        </w:rPr>
      </w:pPr>
    </w:p>
    <w:p w:rsidR="00037AFA" w:rsidRPr="00F41CB6" w:rsidRDefault="00037AFA" w:rsidP="00037AFA">
      <w:pPr>
        <w:spacing w:after="0"/>
        <w:rPr>
          <w:sz w:val="16"/>
          <w:szCs w:val="16"/>
        </w:rPr>
      </w:pPr>
    </w:p>
    <w:p w:rsidR="00037AFA" w:rsidRPr="0092365E" w:rsidRDefault="00037AFA" w:rsidP="00037AFA">
      <w:pPr>
        <w:keepNext/>
        <w:framePr w:dropCap="drop" w:lines="2" w:wrap="around" w:vAnchor="text" w:hAnchor="text"/>
        <w:spacing w:after="0" w:line="528" w:lineRule="exact"/>
        <w:textAlignment w:val="baseline"/>
        <w:rPr>
          <w:position w:val="-3"/>
          <w:sz w:val="62"/>
          <w:szCs w:val="62"/>
        </w:rPr>
      </w:pPr>
      <w:r w:rsidRPr="0092365E">
        <w:rPr>
          <w:position w:val="-3"/>
          <w:sz w:val="62"/>
          <w:szCs w:val="62"/>
        </w:rPr>
        <w:t>A</w:t>
      </w:r>
    </w:p>
    <w:p w:rsidR="00037AFA" w:rsidRDefault="00037AFA" w:rsidP="00037AFA">
      <w:pPr>
        <w:spacing w:after="60"/>
      </w:pPr>
      <w:r>
        <w:t>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w:t>
      </w:r>
    </w:p>
    <w:p w:rsidR="00037AFA" w:rsidRPr="0092365E" w:rsidRDefault="00037AFA" w:rsidP="00037AFA">
      <w:pPr>
        <w:spacing w:after="0"/>
        <w:jc w:val="center"/>
        <w:rPr>
          <w:i/>
          <w:iCs/>
        </w:rPr>
      </w:pPr>
      <w:r w:rsidRPr="0092365E">
        <w:rPr>
          <w:i/>
          <w:iCs/>
        </w:rPr>
        <w:t>We Need Not Walk Alone.</w:t>
      </w:r>
    </w:p>
    <w:p w:rsidR="00037AFA" w:rsidRDefault="00037AFA" w:rsidP="00037AFA">
      <w:pPr>
        <w:spacing w:after="0" w:line="240" w:lineRule="auto"/>
        <w:rPr>
          <w:b/>
          <w:sz w:val="16"/>
          <w:szCs w:val="16"/>
          <w:u w:val="single"/>
        </w:rPr>
      </w:pPr>
    </w:p>
    <w:p w:rsidR="00037AFA" w:rsidRDefault="00A2419A" w:rsidP="00037AFA">
      <w:pPr>
        <w:spacing w:after="0" w:line="240" w:lineRule="auto"/>
        <w:rPr>
          <w:sz w:val="22"/>
        </w:rPr>
      </w:pPr>
      <w:r w:rsidRPr="00A2419A">
        <w:rPr>
          <w:rFonts w:ascii="Berkeley Old Style ITC T" w:hAnsi="Berkeley Old Style ITC T" w:cs="Berkeley Old Style ITC T"/>
          <w:noProof/>
          <w:sz w:val="16"/>
          <w:szCs w:val="16"/>
        </w:rPr>
        <w:pict>
          <v:line id="_x0000_s1026" style="position:absolute;z-index:251660288" from="-7.6pt,3.1pt" to="532.4pt,3.1pt"/>
        </w:pict>
      </w:r>
    </w:p>
    <w:p w:rsidR="00037AFA" w:rsidRDefault="00037AFA" w:rsidP="00037AFA">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6</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037AFA" w:rsidRPr="007E47B4" w:rsidRDefault="00037AFA" w:rsidP="00037AFA">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037AFA" w:rsidRDefault="00037AFA" w:rsidP="00037AFA">
      <w:pPr>
        <w:spacing w:after="0"/>
        <w:jc w:val="center"/>
        <w:rPr>
          <w:b/>
          <w:szCs w:val="20"/>
          <w:u w:val="single"/>
        </w:rPr>
      </w:pPr>
      <w:r w:rsidRPr="007E47B4">
        <w:rPr>
          <w:rFonts w:ascii="Berkeley Old Style ITC T" w:hAnsi="Berkeley Old Style ITC T" w:cs="Berkeley Old Style ITC T"/>
          <w:sz w:val="16"/>
          <w:szCs w:val="16"/>
          <w:lang w:eastAsia="en-US"/>
        </w:rPr>
        <w:t xml:space="preserve">TCF Website: </w:t>
      </w:r>
      <w:hyperlink r:id="rId8"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F22374" w:rsidRPr="00B32AFE" w:rsidRDefault="00F22374" w:rsidP="00F22374">
      <w:pPr>
        <w:spacing w:after="0"/>
        <w:rPr>
          <w:b/>
          <w:i/>
          <w:szCs w:val="20"/>
        </w:rPr>
      </w:pPr>
      <w:r>
        <w:rPr>
          <w:b/>
          <w:szCs w:val="20"/>
          <w:u w:val="single"/>
        </w:rPr>
        <w:lastRenderedPageBreak/>
        <w:t>2</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June </w:t>
      </w:r>
      <w:r w:rsidRPr="00907D48">
        <w:rPr>
          <w:b/>
          <w:szCs w:val="20"/>
          <w:u w:val="single"/>
        </w:rPr>
        <w:t xml:space="preserve">2016 </w:t>
      </w:r>
    </w:p>
    <w:p w:rsidR="00037AFA" w:rsidRDefault="00037AFA" w:rsidP="00037AFA">
      <w:pPr>
        <w:spacing w:after="0"/>
        <w:rPr>
          <w:rFonts w:asciiTheme="majorBidi" w:hAnsiTheme="majorBidi" w:cstheme="majorBidi"/>
          <w:i/>
          <w:iCs/>
          <w:szCs w:val="20"/>
        </w:rPr>
        <w:sectPr w:rsidR="00037AFA" w:rsidSect="0035563C">
          <w:type w:val="continuous"/>
          <w:pgSz w:w="12240" w:h="15840"/>
          <w:pgMar w:top="432" w:right="720" w:bottom="576" w:left="720" w:header="720" w:footer="720" w:gutter="0"/>
          <w:cols w:space="331"/>
        </w:sectPr>
      </w:pPr>
    </w:p>
    <w:p w:rsidR="00037AFA" w:rsidRDefault="00037AFA" w:rsidP="00037AFA">
      <w:pPr>
        <w:spacing w:after="0"/>
        <w:jc w:val="both"/>
        <w:rPr>
          <w:szCs w:val="20"/>
        </w:rPr>
      </w:pPr>
    </w:p>
    <w:p w:rsidR="00037AFA" w:rsidRDefault="00037AFA" w:rsidP="00037AFA">
      <w:pPr>
        <w:spacing w:after="120"/>
        <w:jc w:val="center"/>
        <w:rPr>
          <w:b/>
          <w:noProof/>
          <w:sz w:val="32"/>
          <w:szCs w:val="32"/>
        </w:rPr>
      </w:pPr>
      <w:r>
        <w:rPr>
          <w:b/>
          <w:noProof/>
          <w:sz w:val="32"/>
          <w:szCs w:val="32"/>
        </w:rPr>
        <w:drawing>
          <wp:anchor distT="0" distB="0" distL="114300" distR="114300" simplePos="0" relativeHeight="251681792" behindDoc="1" locked="0" layoutInCell="1" allowOverlap="1">
            <wp:simplePos x="0" y="0"/>
            <wp:positionH relativeFrom="column">
              <wp:posOffset>5610225</wp:posOffset>
            </wp:positionH>
            <wp:positionV relativeFrom="paragraph">
              <wp:posOffset>102870</wp:posOffset>
            </wp:positionV>
            <wp:extent cx="890270" cy="890270"/>
            <wp:effectExtent l="38100" t="38100" r="24130" b="24130"/>
            <wp:wrapTight wrapText="bothSides">
              <wp:wrapPolygon edited="0">
                <wp:start x="-1190" y="-179"/>
                <wp:lineTo x="-230" y="21990"/>
                <wp:lineTo x="4843" y="21665"/>
                <wp:lineTo x="4873" y="22126"/>
                <wp:lineTo x="15511" y="21907"/>
                <wp:lineTo x="19201" y="21670"/>
                <wp:lineTo x="22430" y="21463"/>
                <wp:lineTo x="22371" y="20540"/>
                <wp:lineTo x="22388" y="13592"/>
                <wp:lineTo x="21441" y="-1168"/>
                <wp:lineTo x="2039" y="-386"/>
                <wp:lineTo x="-1190" y="-179"/>
              </wp:wrapPolygon>
            </wp:wrapTight>
            <wp:docPr id="12" name="Picture 1" descr="http://cliparts.co/cliparts/Bcg/Ayr/BcgAyre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Bcg/Ayr/BcgAyreXi.jpg"/>
                    <pic:cNvPicPr>
                      <a:picLocks noChangeAspect="1" noChangeArrowheads="1"/>
                    </pic:cNvPicPr>
                  </pic:nvPicPr>
                  <pic:blipFill>
                    <a:blip r:embed="rId9" cstate="print">
                      <a:grayscl/>
                      <a:lum/>
                    </a:blip>
                    <a:srcRect/>
                    <a:stretch>
                      <a:fillRect/>
                    </a:stretch>
                  </pic:blipFill>
                  <pic:spPr bwMode="auto">
                    <a:xfrm rot="220281">
                      <a:off x="0" y="0"/>
                      <a:ext cx="890270" cy="890270"/>
                    </a:xfrm>
                    <a:prstGeom prst="rect">
                      <a:avLst/>
                    </a:prstGeom>
                    <a:noFill/>
                    <a:ln w="9525">
                      <a:noFill/>
                      <a:miter lim="800000"/>
                      <a:headEnd/>
                      <a:tailEnd/>
                    </a:ln>
                  </pic:spPr>
                </pic:pic>
              </a:graphicData>
            </a:graphic>
          </wp:anchor>
        </w:drawing>
      </w:r>
      <w:r>
        <w:rPr>
          <w:b/>
          <w:noProof/>
          <w:sz w:val="32"/>
          <w:szCs w:val="32"/>
        </w:rPr>
        <w:drawing>
          <wp:anchor distT="0" distB="0" distL="114300" distR="114300" simplePos="0" relativeHeight="251682816" behindDoc="1" locked="0" layoutInCell="1" allowOverlap="1">
            <wp:simplePos x="0" y="0"/>
            <wp:positionH relativeFrom="column">
              <wp:posOffset>85725</wp:posOffset>
            </wp:positionH>
            <wp:positionV relativeFrom="paragraph">
              <wp:posOffset>140335</wp:posOffset>
            </wp:positionV>
            <wp:extent cx="890270" cy="890270"/>
            <wp:effectExtent l="76200" t="76200" r="62230" b="62230"/>
            <wp:wrapTight wrapText="bothSides">
              <wp:wrapPolygon edited="0">
                <wp:start x="20399" y="-468"/>
                <wp:lineTo x="26" y="-1871"/>
                <wp:lineTo x="-854" y="3605"/>
                <wp:lineTo x="-905" y="21386"/>
                <wp:lineTo x="1377" y="21753"/>
                <wp:lineTo x="3202" y="22046"/>
                <wp:lineTo x="18628" y="22186"/>
                <wp:lineTo x="18702" y="21730"/>
                <wp:lineTo x="21440" y="22170"/>
                <wp:lineTo x="21660" y="20801"/>
                <wp:lineTo x="22157" y="14795"/>
                <wp:lineTo x="22345" y="7804"/>
                <wp:lineTo x="22419" y="7347"/>
                <wp:lineTo x="22151" y="282"/>
                <wp:lineTo x="22224" y="-174"/>
                <wp:lineTo x="20399" y="-468"/>
              </wp:wrapPolygon>
            </wp:wrapTight>
            <wp:docPr id="13" name="Picture 1" descr="http://cliparts.co/cliparts/Bcg/Ayr/BcgAyre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Bcg/Ayr/BcgAyreXi.jpg"/>
                    <pic:cNvPicPr>
                      <a:picLocks noChangeAspect="1" noChangeArrowheads="1"/>
                    </pic:cNvPicPr>
                  </pic:nvPicPr>
                  <pic:blipFill>
                    <a:blip r:embed="rId9" cstate="print">
                      <a:grayscl/>
                      <a:lum/>
                    </a:blip>
                    <a:srcRect/>
                    <a:stretch>
                      <a:fillRect/>
                    </a:stretch>
                  </pic:blipFill>
                  <pic:spPr bwMode="auto">
                    <a:xfrm rot="21051876">
                      <a:off x="0" y="0"/>
                      <a:ext cx="890270" cy="890270"/>
                    </a:xfrm>
                    <a:prstGeom prst="rect">
                      <a:avLst/>
                    </a:prstGeom>
                    <a:noFill/>
                    <a:ln w="9525">
                      <a:noFill/>
                      <a:miter lim="800000"/>
                      <a:headEnd/>
                      <a:tailEnd/>
                    </a:ln>
                  </pic:spPr>
                </pic:pic>
              </a:graphicData>
            </a:graphic>
          </wp:anchor>
        </w:drawing>
      </w:r>
      <w:r w:rsidRPr="00A42D3A">
        <w:rPr>
          <w:b/>
          <w:noProof/>
          <w:sz w:val="32"/>
          <w:szCs w:val="32"/>
        </w:rPr>
        <w:t xml:space="preserve">All-Outdoor Balloon Release and Picnic: June  </w:t>
      </w:r>
      <w:r>
        <w:rPr>
          <w:b/>
          <w:noProof/>
          <w:sz w:val="32"/>
          <w:szCs w:val="32"/>
        </w:rPr>
        <w:t xml:space="preserve">12 </w:t>
      </w:r>
    </w:p>
    <w:p w:rsidR="00037AFA" w:rsidRPr="00A42D3A" w:rsidRDefault="00037AFA" w:rsidP="00037AFA">
      <w:pPr>
        <w:spacing w:after="120"/>
        <w:jc w:val="center"/>
        <w:rPr>
          <w:b/>
          <w:noProof/>
          <w:sz w:val="32"/>
          <w:szCs w:val="32"/>
        </w:rPr>
      </w:pPr>
      <w:r>
        <w:rPr>
          <w:b/>
          <w:noProof/>
          <w:sz w:val="32"/>
          <w:szCs w:val="32"/>
        </w:rPr>
        <w:t>New Location: American Legion Pavilion</w:t>
      </w:r>
    </w:p>
    <w:p w:rsidR="00037AFA" w:rsidRPr="009678D0" w:rsidRDefault="00037AFA" w:rsidP="00037AFA">
      <w:pPr>
        <w:spacing w:after="0"/>
        <w:jc w:val="center"/>
        <w:rPr>
          <w:i/>
          <w:iCs/>
          <w:sz w:val="24"/>
          <w:szCs w:val="24"/>
        </w:rPr>
      </w:pPr>
      <w:r w:rsidRPr="009678D0">
        <w:rPr>
          <w:i/>
          <w:iCs/>
          <w:sz w:val="24"/>
          <w:szCs w:val="24"/>
        </w:rPr>
        <w:t>The afternoon of June 12, 201</w:t>
      </w:r>
      <w:r>
        <w:rPr>
          <w:i/>
          <w:iCs/>
          <w:sz w:val="24"/>
          <w:szCs w:val="24"/>
        </w:rPr>
        <w:t>6</w:t>
      </w:r>
      <w:r w:rsidRPr="009678D0">
        <w:rPr>
          <w:i/>
          <w:iCs/>
          <w:sz w:val="24"/>
          <w:szCs w:val="24"/>
        </w:rPr>
        <w:t xml:space="preserve"> marks the date of our regular annual </w:t>
      </w:r>
    </w:p>
    <w:p w:rsidR="00037AFA" w:rsidRPr="009678D0" w:rsidRDefault="00037AFA" w:rsidP="00037AFA">
      <w:pPr>
        <w:spacing w:after="0"/>
        <w:jc w:val="center"/>
        <w:rPr>
          <w:i/>
          <w:iCs/>
          <w:sz w:val="24"/>
          <w:szCs w:val="24"/>
        </w:rPr>
      </w:pPr>
      <w:proofErr w:type="gramStart"/>
      <w:r w:rsidRPr="009678D0">
        <w:rPr>
          <w:i/>
          <w:iCs/>
          <w:sz w:val="24"/>
          <w:szCs w:val="24"/>
        </w:rPr>
        <w:t>balloon</w:t>
      </w:r>
      <w:proofErr w:type="gramEnd"/>
      <w:r w:rsidRPr="009678D0">
        <w:rPr>
          <w:i/>
          <w:iCs/>
          <w:sz w:val="24"/>
          <w:szCs w:val="24"/>
        </w:rPr>
        <w:t xml:space="preserve"> release and picnic in memory of our children.</w:t>
      </w:r>
    </w:p>
    <w:p w:rsidR="00037AFA" w:rsidRDefault="00037AFA" w:rsidP="00037AFA">
      <w:pPr>
        <w:spacing w:after="0"/>
        <w:rPr>
          <w:szCs w:val="20"/>
        </w:rPr>
      </w:pPr>
    </w:p>
    <w:p w:rsidR="00037AFA" w:rsidRPr="00E0243C" w:rsidRDefault="00037AFA" w:rsidP="00037AFA">
      <w:pPr>
        <w:spacing w:after="0"/>
        <w:jc w:val="center"/>
        <w:rPr>
          <w:i/>
          <w:iCs/>
          <w:sz w:val="26"/>
          <w:szCs w:val="26"/>
          <w:u w:val="single"/>
        </w:rPr>
      </w:pPr>
      <w:r w:rsidRPr="00E0243C">
        <w:rPr>
          <w:i/>
          <w:iCs/>
          <w:sz w:val="26"/>
          <w:szCs w:val="26"/>
          <w:u w:val="single"/>
        </w:rPr>
        <w:t xml:space="preserve">New Location: </w:t>
      </w:r>
      <w:r w:rsidRPr="00E0243C">
        <w:rPr>
          <w:b/>
          <w:i/>
          <w:iCs/>
          <w:sz w:val="26"/>
          <w:szCs w:val="26"/>
          <w:u w:val="single"/>
        </w:rPr>
        <w:t>American Legion Pavilion, 2864 Elm Hill Pike</w:t>
      </w:r>
      <w:r w:rsidR="00D940B1">
        <w:rPr>
          <w:b/>
          <w:i/>
          <w:iCs/>
          <w:sz w:val="26"/>
          <w:szCs w:val="26"/>
          <w:u w:val="single"/>
        </w:rPr>
        <w:t>, 37214</w:t>
      </w:r>
      <w:r w:rsidRPr="00E0243C">
        <w:rPr>
          <w:b/>
          <w:i/>
          <w:iCs/>
          <w:sz w:val="26"/>
          <w:szCs w:val="26"/>
          <w:u w:val="single"/>
        </w:rPr>
        <w:t xml:space="preserve"> </w:t>
      </w:r>
      <w:r w:rsidRPr="00E0243C">
        <w:rPr>
          <w:bCs/>
          <w:i/>
          <w:iCs/>
          <w:sz w:val="26"/>
          <w:szCs w:val="26"/>
          <w:u w:val="single"/>
        </w:rPr>
        <w:t>(P</w:t>
      </w:r>
      <w:r w:rsidRPr="00E0243C">
        <w:rPr>
          <w:i/>
          <w:iCs/>
          <w:sz w:val="26"/>
          <w:szCs w:val="26"/>
          <w:u w:val="single"/>
        </w:rPr>
        <w:t>lenty of parking)</w:t>
      </w:r>
    </w:p>
    <w:p w:rsidR="00037AFA" w:rsidRDefault="00037AFA" w:rsidP="00037AFA">
      <w:pPr>
        <w:spacing w:after="0"/>
        <w:jc w:val="center"/>
        <w:rPr>
          <w:rFonts w:asciiTheme="majorBidi" w:hAnsiTheme="majorBidi" w:cstheme="majorBidi"/>
          <w:color w:val="222222"/>
          <w:szCs w:val="20"/>
          <w:shd w:val="clear" w:color="auto" w:fill="FFFFFF"/>
        </w:rPr>
      </w:pPr>
      <w:r>
        <w:rPr>
          <w:rFonts w:asciiTheme="majorBidi" w:hAnsiTheme="majorBidi" w:cstheme="majorBidi"/>
          <w:color w:val="222222"/>
          <w:szCs w:val="20"/>
          <w:shd w:val="clear" w:color="auto" w:fill="FFFFFF"/>
        </w:rPr>
        <w:t xml:space="preserve">The Pavilion is </w:t>
      </w:r>
      <w:r w:rsidRPr="00E0243C">
        <w:rPr>
          <w:rFonts w:asciiTheme="majorBidi" w:hAnsiTheme="majorBidi" w:cstheme="majorBidi"/>
          <w:color w:val="222222"/>
          <w:szCs w:val="20"/>
          <w:shd w:val="clear" w:color="auto" w:fill="FFFFFF"/>
        </w:rPr>
        <w:t>about one and a ha</w:t>
      </w:r>
      <w:r>
        <w:rPr>
          <w:rFonts w:asciiTheme="majorBidi" w:hAnsiTheme="majorBidi" w:cstheme="majorBidi"/>
          <w:color w:val="222222"/>
          <w:szCs w:val="20"/>
          <w:shd w:val="clear" w:color="auto" w:fill="FFFFFF"/>
        </w:rPr>
        <w:t xml:space="preserve">lf blocks east of </w:t>
      </w:r>
      <w:proofErr w:type="spellStart"/>
      <w:r>
        <w:rPr>
          <w:rFonts w:asciiTheme="majorBidi" w:hAnsiTheme="majorBidi" w:cstheme="majorBidi"/>
          <w:color w:val="222222"/>
          <w:szCs w:val="20"/>
          <w:shd w:val="clear" w:color="auto" w:fill="FFFFFF"/>
        </w:rPr>
        <w:t>Donelson</w:t>
      </w:r>
      <w:proofErr w:type="spellEnd"/>
      <w:r>
        <w:rPr>
          <w:rFonts w:asciiTheme="majorBidi" w:hAnsiTheme="majorBidi" w:cstheme="majorBidi"/>
          <w:color w:val="222222"/>
          <w:szCs w:val="20"/>
          <w:shd w:val="clear" w:color="auto" w:fill="FFFFFF"/>
        </w:rPr>
        <w:t xml:space="preserve"> Pike,</w:t>
      </w:r>
    </w:p>
    <w:p w:rsidR="00037AFA" w:rsidRDefault="00037AFA" w:rsidP="00037AFA">
      <w:pPr>
        <w:spacing w:after="240"/>
        <w:jc w:val="center"/>
        <w:rPr>
          <w:rFonts w:ascii="Arial" w:hAnsi="Arial" w:cs="Arial"/>
          <w:color w:val="222222"/>
          <w:sz w:val="19"/>
          <w:szCs w:val="19"/>
          <w:shd w:val="clear" w:color="auto" w:fill="FFFFFF"/>
        </w:rPr>
      </w:pPr>
      <w:proofErr w:type="gramStart"/>
      <w:r>
        <w:rPr>
          <w:rFonts w:asciiTheme="majorBidi" w:hAnsiTheme="majorBidi" w:cstheme="majorBidi"/>
          <w:color w:val="222222"/>
          <w:szCs w:val="20"/>
          <w:shd w:val="clear" w:color="auto" w:fill="FFFFFF"/>
        </w:rPr>
        <w:t>just</w:t>
      </w:r>
      <w:proofErr w:type="gramEnd"/>
      <w:r w:rsidRPr="00E0243C">
        <w:rPr>
          <w:rFonts w:asciiTheme="majorBidi" w:hAnsiTheme="majorBidi" w:cstheme="majorBidi"/>
          <w:color w:val="222222"/>
          <w:szCs w:val="20"/>
          <w:shd w:val="clear" w:color="auto" w:fill="FFFFFF"/>
        </w:rPr>
        <w:t xml:space="preserve"> 3.3 miles east of our regular meeting location at 1604 Elm Hill</w:t>
      </w:r>
      <w:r>
        <w:rPr>
          <w:rFonts w:ascii="Arial" w:hAnsi="Arial" w:cs="Arial"/>
          <w:color w:val="222222"/>
          <w:sz w:val="19"/>
          <w:szCs w:val="19"/>
          <w:shd w:val="clear" w:color="auto" w:fill="FFFFFF"/>
        </w:rPr>
        <w:t xml:space="preserve"> Pike.</w:t>
      </w:r>
    </w:p>
    <w:p w:rsidR="00037AFA" w:rsidRPr="003C405A" w:rsidRDefault="00037AFA" w:rsidP="00037AFA">
      <w:pPr>
        <w:spacing w:after="120"/>
      </w:pPr>
      <w:r>
        <w:t>Plan to arrive before 3:00 PM</w:t>
      </w:r>
      <w:r>
        <w:rPr>
          <w:szCs w:val="20"/>
        </w:rPr>
        <w:t xml:space="preserve">.  </w:t>
      </w:r>
      <w:r w:rsidRPr="00A42D3A">
        <w:rPr>
          <w:szCs w:val="20"/>
        </w:rPr>
        <w:t xml:space="preserve">Family members </w:t>
      </w:r>
      <w:r>
        <w:rPr>
          <w:szCs w:val="20"/>
        </w:rPr>
        <w:t xml:space="preserve">of all ages </w:t>
      </w:r>
      <w:r w:rsidRPr="00A42D3A">
        <w:rPr>
          <w:szCs w:val="20"/>
        </w:rPr>
        <w:t xml:space="preserve">and friends are invited to participate. </w:t>
      </w:r>
      <w:r>
        <w:rPr>
          <w:szCs w:val="20"/>
        </w:rPr>
        <w:t xml:space="preserve"> </w:t>
      </w:r>
      <w:r w:rsidRPr="00A42D3A">
        <w:rPr>
          <w:szCs w:val="20"/>
        </w:rPr>
        <w:t xml:space="preserve">Each person will be given a bio-degradable helium-filled balloon to which you may attach a handwritten message (paper will be provided.) Following a few moments of remembrance, the balloons will be released. It is really quite beautiful as they drift away together. The group will then gather for </w:t>
      </w:r>
      <w:r>
        <w:rPr>
          <w:szCs w:val="20"/>
        </w:rPr>
        <w:t>barbecue and covered dish picnic under the pavilion.</w:t>
      </w:r>
      <w:r w:rsidR="00472928">
        <w:t xml:space="preserve"> This is </w:t>
      </w:r>
      <w:proofErr w:type="gramStart"/>
      <w:r w:rsidR="00472928">
        <w:t xml:space="preserve">a </w:t>
      </w:r>
      <w:r w:rsidRPr="00E46B9A">
        <w:t xml:space="preserve"> moving</w:t>
      </w:r>
      <w:proofErr w:type="gramEnd"/>
      <w:r w:rsidRPr="00E46B9A">
        <w:t xml:space="preserve"> ceremony as well as a time to</w:t>
      </w:r>
      <w:r>
        <w:t xml:space="preserve"> get to know one another better.</w:t>
      </w:r>
    </w:p>
    <w:p w:rsidR="00037AFA" w:rsidRPr="00E46B9A" w:rsidRDefault="00472928" w:rsidP="00037AFA">
      <w:pPr>
        <w:spacing w:after="0"/>
      </w:pPr>
      <w:r>
        <w:t xml:space="preserve">Each family is asked to </w:t>
      </w:r>
      <w:r w:rsidR="00037AFA" w:rsidRPr="00E46B9A">
        <w:t>bring a dish large enough to serve eight, according to the starting letter of your last name, as follows:</w:t>
      </w:r>
    </w:p>
    <w:p w:rsidR="00472928" w:rsidRDefault="00472928" w:rsidP="00D940B1">
      <w:pPr>
        <w:spacing w:after="0"/>
        <w:ind w:left="540"/>
        <w:rPr>
          <w:b/>
        </w:rPr>
      </w:pPr>
    </w:p>
    <w:p w:rsidR="00D940B1" w:rsidRPr="00D940B1" w:rsidRDefault="00D940B1" w:rsidP="00D940B1">
      <w:pPr>
        <w:spacing w:after="0"/>
        <w:ind w:left="540"/>
        <w:rPr>
          <w:b/>
        </w:rPr>
      </w:pPr>
      <w:r w:rsidRPr="00D940B1">
        <w:rPr>
          <w:b/>
        </w:rPr>
        <w:t xml:space="preserve">A-G: Dessert or chips </w:t>
      </w:r>
    </w:p>
    <w:p w:rsidR="00D940B1" w:rsidRPr="00D940B1" w:rsidRDefault="00D940B1" w:rsidP="00D940B1">
      <w:pPr>
        <w:spacing w:after="0"/>
        <w:ind w:left="540"/>
        <w:rPr>
          <w:b/>
        </w:rPr>
      </w:pPr>
      <w:r w:rsidRPr="00D940B1">
        <w:rPr>
          <w:b/>
        </w:rPr>
        <w:t xml:space="preserve">H-M: A main dish, other than </w:t>
      </w:r>
      <w:proofErr w:type="gramStart"/>
      <w:r w:rsidRPr="00D940B1">
        <w:rPr>
          <w:b/>
        </w:rPr>
        <w:t>barbeque  (</w:t>
      </w:r>
      <w:proofErr w:type="gramEnd"/>
      <w:r w:rsidRPr="00D940B1">
        <w:rPr>
          <w:b/>
        </w:rPr>
        <w:t xml:space="preserve">Chapter members will be providing barbecue.) </w:t>
      </w:r>
    </w:p>
    <w:p w:rsidR="00D940B1" w:rsidRDefault="00D940B1" w:rsidP="00D940B1">
      <w:pPr>
        <w:spacing w:after="0"/>
        <w:ind w:left="540"/>
      </w:pPr>
      <w:r w:rsidRPr="00D940B1">
        <w:rPr>
          <w:b/>
        </w:rPr>
        <w:t>N-Z: Cole slaw, baked beans, salad or other side dish</w:t>
      </w:r>
      <w:r>
        <w:t xml:space="preserve"> </w:t>
      </w:r>
    </w:p>
    <w:p w:rsidR="00D940B1" w:rsidRPr="00D940B1" w:rsidRDefault="00D940B1" w:rsidP="00D940B1">
      <w:pPr>
        <w:spacing w:after="0"/>
        <w:rPr>
          <w:sz w:val="16"/>
          <w:szCs w:val="16"/>
        </w:rPr>
      </w:pPr>
    </w:p>
    <w:p w:rsidR="00037AFA" w:rsidRPr="00BB6A2F" w:rsidRDefault="00037AFA" w:rsidP="00037AFA">
      <w:pPr>
        <w:spacing w:after="120"/>
      </w:pPr>
      <w:r w:rsidRPr="00E46B9A">
        <w:t>Soft drinks and paper goods will be provided by the chapter. Picnic tables are under a large shelter in case of a shower. Plan to bring lawn chairs or a blanket if you wish, and outdoor games. Restroom facilities are nearby. Please dress for the weather and plan to stay as long as you like. We hope to see you there!</w:t>
      </w:r>
    </w:p>
    <w:p w:rsidR="00037AFA" w:rsidRDefault="00037AFA" w:rsidP="00037AFA">
      <w:r>
        <w:rPr>
          <w:noProof/>
        </w:rPr>
        <w:drawing>
          <wp:anchor distT="0" distB="0" distL="114300" distR="114300" simplePos="0" relativeHeight="251680768" behindDoc="1" locked="0" layoutInCell="1" allowOverlap="1">
            <wp:simplePos x="0" y="0"/>
            <wp:positionH relativeFrom="column">
              <wp:posOffset>2695575</wp:posOffset>
            </wp:positionH>
            <wp:positionV relativeFrom="paragraph">
              <wp:posOffset>26035</wp:posOffset>
            </wp:positionV>
            <wp:extent cx="1039495" cy="1035050"/>
            <wp:effectExtent l="57150" t="38100" r="27305" b="31750"/>
            <wp:wrapTight wrapText="bothSides">
              <wp:wrapPolygon edited="0">
                <wp:start x="-1112" y="-51"/>
                <wp:lineTo x="-508" y="21820"/>
                <wp:lineTo x="6679" y="22552"/>
                <wp:lineTo x="20110" y="21686"/>
                <wp:lineTo x="22085" y="21559"/>
                <wp:lineTo x="22252" y="17963"/>
                <wp:lineTo x="22226" y="17566"/>
                <wp:lineTo x="22241" y="11590"/>
                <wp:lineTo x="21430" y="-1106"/>
                <wp:lineTo x="3233" y="-331"/>
                <wp:lineTo x="-1112" y="-51"/>
              </wp:wrapPolygon>
            </wp:wrapTight>
            <wp:docPr id="11" name="Picture 1" descr="http://cliparts.co/cliparts/Bcg/Ayr/BcgAyre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Bcg/Ayr/BcgAyreXi.jpg"/>
                    <pic:cNvPicPr>
                      <a:picLocks noChangeAspect="1" noChangeArrowheads="1"/>
                    </pic:cNvPicPr>
                  </pic:nvPicPr>
                  <pic:blipFill>
                    <a:blip r:embed="rId10" cstate="print">
                      <a:grayscl/>
                      <a:lum/>
                    </a:blip>
                    <a:srcRect/>
                    <a:stretch>
                      <a:fillRect/>
                    </a:stretch>
                  </pic:blipFill>
                  <pic:spPr bwMode="auto">
                    <a:xfrm rot="220281">
                      <a:off x="0" y="0"/>
                      <a:ext cx="1039495" cy="1035050"/>
                    </a:xfrm>
                    <a:prstGeom prst="rect">
                      <a:avLst/>
                    </a:prstGeom>
                    <a:noFill/>
                    <a:ln w="9525">
                      <a:noFill/>
                      <a:miter lim="800000"/>
                      <a:headEnd/>
                      <a:tailEnd/>
                    </a:ln>
                  </pic:spPr>
                </pic:pic>
              </a:graphicData>
            </a:graphic>
          </wp:anchor>
        </w:drawing>
      </w:r>
    </w:p>
    <w:p w:rsidR="00037AFA" w:rsidRDefault="00037AFA" w:rsidP="00037AFA">
      <w:pPr>
        <w:jc w:val="center"/>
      </w:pPr>
    </w:p>
    <w:p w:rsidR="00037AFA" w:rsidRDefault="00037AFA" w:rsidP="00037AFA"/>
    <w:p w:rsidR="00037AFA" w:rsidRDefault="00037AFA" w:rsidP="00037AFA"/>
    <w:p w:rsidR="00037AFA" w:rsidRPr="00472928" w:rsidRDefault="00037AFA" w:rsidP="00037AFA">
      <w:pPr>
        <w:spacing w:after="0"/>
        <w:jc w:val="center"/>
        <w:rPr>
          <w:rFonts w:asciiTheme="majorBidi" w:hAnsiTheme="majorBidi" w:cstheme="majorBidi"/>
          <w:b/>
          <w:bCs/>
          <w:color w:val="222222"/>
          <w:sz w:val="32"/>
          <w:szCs w:val="32"/>
          <w:shd w:val="clear" w:color="auto" w:fill="FFFFFF"/>
        </w:rPr>
      </w:pPr>
      <w:r w:rsidRPr="00472928">
        <w:rPr>
          <w:rFonts w:asciiTheme="majorBidi" w:hAnsiTheme="majorBidi" w:cstheme="majorBidi"/>
          <w:b/>
          <w:bCs/>
          <w:color w:val="222222"/>
          <w:sz w:val="32"/>
          <w:szCs w:val="32"/>
          <w:shd w:val="clear" w:color="auto" w:fill="FFFFFF"/>
        </w:rPr>
        <w:t>TCF Nashville Co-leader Named Volunteer of the Year</w:t>
      </w:r>
    </w:p>
    <w:p w:rsidR="00037AFA" w:rsidRPr="00472928" w:rsidRDefault="00037AFA" w:rsidP="00037AFA">
      <w:pPr>
        <w:spacing w:after="0"/>
        <w:rPr>
          <w:rFonts w:asciiTheme="majorBidi" w:hAnsiTheme="majorBidi" w:cstheme="majorBidi"/>
          <w:color w:val="222222"/>
          <w:szCs w:val="20"/>
          <w:shd w:val="clear" w:color="auto" w:fill="FFFFFF"/>
        </w:rPr>
      </w:pPr>
    </w:p>
    <w:p w:rsidR="00037AFA" w:rsidRPr="00472928" w:rsidRDefault="00037AFA" w:rsidP="00037AFA">
      <w:pPr>
        <w:keepNext/>
        <w:framePr w:dropCap="drop" w:lines="2" w:wrap="around" w:vAnchor="text" w:hAnchor="text"/>
        <w:spacing w:after="0" w:line="581" w:lineRule="exact"/>
        <w:textAlignment w:val="baseline"/>
        <w:rPr>
          <w:rFonts w:asciiTheme="majorBidi" w:hAnsiTheme="majorBidi" w:cstheme="majorBidi"/>
          <w:color w:val="222222"/>
          <w:position w:val="-2"/>
          <w:sz w:val="68"/>
          <w:szCs w:val="68"/>
          <w:shd w:val="clear" w:color="auto" w:fill="FFFFFF"/>
        </w:rPr>
      </w:pPr>
      <w:r w:rsidRPr="00472928">
        <w:rPr>
          <w:rFonts w:asciiTheme="majorBidi" w:hAnsiTheme="majorBidi" w:cstheme="majorBidi"/>
          <w:color w:val="222222"/>
          <w:position w:val="-2"/>
          <w:sz w:val="68"/>
          <w:szCs w:val="68"/>
          <w:shd w:val="clear" w:color="auto" w:fill="FFFFFF"/>
        </w:rPr>
        <w:t>W</w:t>
      </w:r>
    </w:p>
    <w:p w:rsidR="00037AFA" w:rsidRPr="00472928" w:rsidRDefault="00037AFA" w:rsidP="00037AFA">
      <w:pPr>
        <w:spacing w:after="0"/>
        <w:rPr>
          <w:rFonts w:asciiTheme="majorBidi" w:hAnsiTheme="majorBidi" w:cstheme="majorBidi"/>
          <w:color w:val="222222"/>
          <w:sz w:val="22"/>
          <w:shd w:val="clear" w:color="auto" w:fill="FFFFFF"/>
        </w:rPr>
      </w:pPr>
      <w:r w:rsidRPr="00472928">
        <w:rPr>
          <w:rFonts w:asciiTheme="majorBidi" w:hAnsiTheme="majorBidi" w:cstheme="majorBidi"/>
          <w:color w:val="222222"/>
          <w:sz w:val="22"/>
          <w:shd w:val="clear" w:color="auto" w:fill="FFFFFF"/>
        </w:rPr>
        <w:t>e are pleased and very proud to announce that our chapter co-leader,</w:t>
      </w:r>
      <w:r w:rsidRPr="00472928">
        <w:rPr>
          <w:rStyle w:val="apple-converted-space"/>
          <w:rFonts w:asciiTheme="majorBidi" w:hAnsiTheme="majorBidi" w:cstheme="majorBidi"/>
          <w:color w:val="222222"/>
          <w:sz w:val="22"/>
          <w:shd w:val="clear" w:color="auto" w:fill="FFFFFF"/>
        </w:rPr>
        <w:t> </w:t>
      </w:r>
      <w:r w:rsidRPr="00472928">
        <w:rPr>
          <w:rFonts w:asciiTheme="majorBidi" w:hAnsiTheme="majorBidi" w:cstheme="majorBidi"/>
          <w:color w:val="222222"/>
          <w:sz w:val="22"/>
          <w:shd w:val="clear" w:color="auto" w:fill="FFFFFF"/>
        </w:rPr>
        <w:t>Barbara Davies, an employee of Nationwide Mutual Insurance Company,</w:t>
      </w:r>
      <w:r w:rsidRPr="00472928">
        <w:rPr>
          <w:rStyle w:val="apple-converted-space"/>
          <w:rFonts w:asciiTheme="majorBidi" w:hAnsiTheme="majorBidi" w:cstheme="majorBidi"/>
          <w:color w:val="222222"/>
          <w:sz w:val="22"/>
          <w:shd w:val="clear" w:color="auto" w:fill="FFFFFF"/>
        </w:rPr>
        <w:t> </w:t>
      </w:r>
      <w:r w:rsidRPr="00472928">
        <w:rPr>
          <w:rFonts w:asciiTheme="majorBidi" w:hAnsiTheme="majorBidi" w:cstheme="majorBidi"/>
          <w:color w:val="222222"/>
          <w:sz w:val="22"/>
          <w:shd w:val="clear" w:color="auto" w:fill="FFFFFF"/>
        </w:rPr>
        <w:t>has been awarded the Nationwide Annual Volunteer of the Year Award for</w:t>
      </w:r>
      <w:r w:rsidRPr="00472928">
        <w:rPr>
          <w:rStyle w:val="apple-converted-space"/>
          <w:rFonts w:asciiTheme="majorBidi" w:hAnsiTheme="majorBidi" w:cstheme="majorBidi"/>
          <w:color w:val="222222"/>
          <w:sz w:val="22"/>
          <w:shd w:val="clear" w:color="auto" w:fill="FFFFFF"/>
        </w:rPr>
        <w:t> </w:t>
      </w:r>
      <w:r w:rsidRPr="00472928">
        <w:rPr>
          <w:rFonts w:asciiTheme="majorBidi" w:hAnsiTheme="majorBidi" w:cstheme="majorBidi"/>
          <w:color w:val="222222"/>
          <w:sz w:val="22"/>
          <w:shd w:val="clear" w:color="auto" w:fill="FFFFFF"/>
        </w:rPr>
        <w:t>2016. She was selected from a panel of 80 candidates.</w:t>
      </w:r>
    </w:p>
    <w:p w:rsidR="00037AFA" w:rsidRPr="00472928" w:rsidRDefault="00037AFA" w:rsidP="00037AFA">
      <w:pPr>
        <w:spacing w:after="0"/>
        <w:rPr>
          <w:rFonts w:asciiTheme="majorBidi" w:hAnsiTheme="majorBidi" w:cstheme="majorBidi"/>
          <w:color w:val="222222"/>
          <w:sz w:val="22"/>
          <w:shd w:val="clear" w:color="auto" w:fill="FFFFFF"/>
        </w:rPr>
      </w:pPr>
    </w:p>
    <w:p w:rsidR="00037AFA" w:rsidRPr="00472928" w:rsidRDefault="00037AFA" w:rsidP="00037AFA">
      <w:pPr>
        <w:spacing w:after="0"/>
        <w:rPr>
          <w:rFonts w:asciiTheme="majorBidi" w:hAnsiTheme="majorBidi" w:cstheme="majorBidi"/>
          <w:color w:val="222222"/>
          <w:sz w:val="22"/>
          <w:shd w:val="clear" w:color="auto" w:fill="FFFFFF"/>
        </w:rPr>
      </w:pPr>
      <w:r w:rsidRPr="00472928">
        <w:rPr>
          <w:rFonts w:asciiTheme="majorBidi" w:hAnsiTheme="majorBidi" w:cstheme="majorBidi"/>
          <w:color w:val="222222"/>
          <w:sz w:val="22"/>
          <w:shd w:val="clear" w:color="auto" w:fill="FFFFFF"/>
        </w:rPr>
        <w:t>This award not only honors Barbara for her dedicated work with TCF, but it includes a very generous donation to the Nashville Chapter of TCF. Nationwide will also be a sponsor of our TCF National Conference in Scottsdale, Arizona in July.</w:t>
      </w:r>
    </w:p>
    <w:p w:rsidR="00037AFA" w:rsidRPr="00472928" w:rsidRDefault="00037AFA" w:rsidP="00037AFA">
      <w:pPr>
        <w:spacing w:after="0"/>
        <w:jc w:val="center"/>
        <w:rPr>
          <w:rFonts w:asciiTheme="majorBidi" w:hAnsiTheme="majorBidi" w:cstheme="majorBidi"/>
          <w:iCs/>
          <w:sz w:val="28"/>
          <w:szCs w:val="28"/>
        </w:rPr>
      </w:pPr>
      <w:r w:rsidRPr="00472928">
        <w:rPr>
          <w:rFonts w:asciiTheme="majorBidi" w:hAnsiTheme="majorBidi" w:cstheme="majorBidi"/>
          <w:iCs/>
          <w:sz w:val="28"/>
          <w:szCs w:val="28"/>
          <w:shd w:val="clear" w:color="auto" w:fill="FFFFFF"/>
        </w:rPr>
        <w:t>Congratulations, Barbara!</w:t>
      </w:r>
    </w:p>
    <w:p w:rsidR="00472928" w:rsidRDefault="00472928" w:rsidP="00037AFA">
      <w:pPr>
        <w:pStyle w:val="BodyText3"/>
        <w:spacing w:after="0"/>
        <w:jc w:val="right"/>
        <w:rPr>
          <w:rFonts w:asciiTheme="majorBidi" w:hAnsiTheme="majorBidi" w:cstheme="majorBidi"/>
          <w:sz w:val="18"/>
        </w:rPr>
      </w:pPr>
    </w:p>
    <w:p w:rsidR="00037AFA" w:rsidRDefault="00A2419A" w:rsidP="00037AFA">
      <w:pPr>
        <w:pStyle w:val="BodyText3"/>
        <w:spacing w:after="0"/>
        <w:jc w:val="right"/>
        <w:rPr>
          <w:rFonts w:asciiTheme="majorBidi" w:hAnsiTheme="majorBidi" w:cstheme="majorBidi"/>
          <w:sz w:val="18"/>
        </w:rPr>
      </w:pPr>
      <w:r w:rsidRPr="00A2419A">
        <w:rPr>
          <w:noProof/>
        </w:rPr>
        <w:pict>
          <v:shape id="_x0000_s1040" type="#_x0000_t202" style="position:absolute;left:0;text-align:left;margin-left:30.7pt;margin-top:9.1pt;width:477.75pt;height:93pt;z-index:251683840;mso-width-relative:margin;mso-height-relative:margin">
            <v:textbox>
              <w:txbxContent>
                <w:p w:rsidR="00037AFA" w:rsidRPr="009678D0" w:rsidRDefault="00037AFA" w:rsidP="00037AFA">
                  <w:pPr>
                    <w:pStyle w:val="Heading8"/>
                    <w:spacing w:before="120"/>
                    <w:jc w:val="center"/>
                    <w:rPr>
                      <w:rFonts w:asciiTheme="majorBidi" w:hAnsiTheme="majorBidi"/>
                      <w:b/>
                      <w:iCs/>
                    </w:rPr>
                  </w:pPr>
                  <w:r w:rsidRPr="009678D0">
                    <w:rPr>
                      <w:rFonts w:asciiTheme="majorBidi" w:hAnsiTheme="majorBidi"/>
                      <w:b/>
                      <w:iCs/>
                    </w:rPr>
                    <w:t>“The most beautiful people we have known are those who have known defeat, known</w:t>
                  </w:r>
                </w:p>
                <w:p w:rsidR="00037AFA" w:rsidRPr="009678D0" w:rsidRDefault="00037AFA" w:rsidP="00037AFA">
                  <w:pPr>
                    <w:pStyle w:val="Heading8"/>
                    <w:spacing w:before="0"/>
                    <w:jc w:val="center"/>
                    <w:rPr>
                      <w:rFonts w:asciiTheme="majorBidi" w:hAnsiTheme="majorBidi"/>
                      <w:b/>
                      <w:iCs/>
                    </w:rPr>
                  </w:pPr>
                  <w:proofErr w:type="gramStart"/>
                  <w:r w:rsidRPr="009678D0">
                    <w:rPr>
                      <w:rFonts w:asciiTheme="majorBidi" w:hAnsiTheme="majorBidi"/>
                      <w:b/>
                      <w:iCs/>
                    </w:rPr>
                    <w:t>suffering</w:t>
                  </w:r>
                  <w:proofErr w:type="gramEnd"/>
                  <w:r w:rsidRPr="009678D0">
                    <w:rPr>
                      <w:rFonts w:asciiTheme="majorBidi" w:hAnsiTheme="majorBidi"/>
                      <w:b/>
                      <w:iCs/>
                    </w:rPr>
                    <w:t>, known struggle, known loss, and found their way out of the depths. These people have</w:t>
                  </w:r>
                </w:p>
                <w:p w:rsidR="00037AFA" w:rsidRPr="009678D0" w:rsidRDefault="00037AFA" w:rsidP="00037AFA">
                  <w:pPr>
                    <w:pStyle w:val="Heading8"/>
                    <w:spacing w:before="0"/>
                    <w:jc w:val="center"/>
                    <w:rPr>
                      <w:rFonts w:asciiTheme="majorBidi" w:hAnsiTheme="majorBidi"/>
                      <w:b/>
                      <w:iCs/>
                    </w:rPr>
                  </w:pPr>
                  <w:proofErr w:type="gramStart"/>
                  <w:r w:rsidRPr="009678D0">
                    <w:rPr>
                      <w:rFonts w:asciiTheme="majorBidi" w:hAnsiTheme="majorBidi"/>
                      <w:b/>
                      <w:iCs/>
                    </w:rPr>
                    <w:t>an</w:t>
                  </w:r>
                  <w:proofErr w:type="gramEnd"/>
                  <w:r w:rsidRPr="009678D0">
                    <w:rPr>
                      <w:rFonts w:asciiTheme="majorBidi" w:hAnsiTheme="majorBidi"/>
                      <w:b/>
                      <w:iCs/>
                    </w:rPr>
                    <w:t xml:space="preserve"> appreciation, sensitivity, and an understanding of life that fills them with compassion,</w:t>
                  </w:r>
                </w:p>
                <w:p w:rsidR="00037AFA" w:rsidRPr="009678D0" w:rsidRDefault="00037AFA" w:rsidP="00037AFA">
                  <w:pPr>
                    <w:pStyle w:val="Heading8"/>
                    <w:spacing w:before="0"/>
                    <w:jc w:val="center"/>
                    <w:rPr>
                      <w:rFonts w:asciiTheme="majorBidi" w:hAnsiTheme="majorBidi"/>
                      <w:b/>
                      <w:iCs/>
                    </w:rPr>
                  </w:pPr>
                  <w:proofErr w:type="gramStart"/>
                  <w:r w:rsidRPr="009678D0">
                    <w:rPr>
                      <w:rFonts w:asciiTheme="majorBidi" w:hAnsiTheme="majorBidi"/>
                      <w:b/>
                      <w:iCs/>
                    </w:rPr>
                    <w:t>gentleness</w:t>
                  </w:r>
                  <w:proofErr w:type="gramEnd"/>
                  <w:r w:rsidRPr="009678D0">
                    <w:rPr>
                      <w:rFonts w:asciiTheme="majorBidi" w:hAnsiTheme="majorBidi"/>
                      <w:b/>
                      <w:iCs/>
                    </w:rPr>
                    <w:t>, and a deep loving concern. Beautiful people do not just happen.”</w:t>
                  </w:r>
                </w:p>
                <w:p w:rsidR="00037AFA" w:rsidRPr="009678D0" w:rsidRDefault="00037AFA" w:rsidP="00037AFA">
                  <w:pPr>
                    <w:spacing w:after="0"/>
                    <w:jc w:val="center"/>
                    <w:rPr>
                      <w:rFonts w:asciiTheme="majorBidi" w:hAnsiTheme="majorBidi" w:cstheme="majorBidi"/>
                      <w:szCs w:val="20"/>
                    </w:rPr>
                  </w:pPr>
                </w:p>
                <w:p w:rsidR="00037AFA" w:rsidRPr="002D7FF1" w:rsidRDefault="00037AFA" w:rsidP="00037AFA">
                  <w:pPr>
                    <w:spacing w:after="0"/>
                    <w:ind w:firstLine="720"/>
                    <w:jc w:val="center"/>
                    <w:rPr>
                      <w:rFonts w:asciiTheme="majorBidi" w:hAnsiTheme="majorBidi" w:cstheme="majorBidi"/>
                      <w:sz w:val="18"/>
                      <w:szCs w:val="18"/>
                    </w:rPr>
                  </w:pPr>
                  <w:r w:rsidRPr="009678D0">
                    <w:rPr>
                      <w:rFonts w:asciiTheme="majorBidi" w:hAnsiTheme="majorBidi" w:cstheme="majorBidi"/>
                      <w:sz w:val="18"/>
                      <w:szCs w:val="18"/>
                    </w:rPr>
                    <w:t xml:space="preserve">Elisabeth </w:t>
                  </w:r>
                  <w:proofErr w:type="spellStart"/>
                  <w:r w:rsidRPr="009678D0">
                    <w:rPr>
                      <w:rFonts w:asciiTheme="majorBidi" w:hAnsiTheme="majorBidi" w:cstheme="majorBidi"/>
                      <w:sz w:val="18"/>
                      <w:szCs w:val="18"/>
                    </w:rPr>
                    <w:t>Kubler</w:t>
                  </w:r>
                  <w:proofErr w:type="spellEnd"/>
                  <w:r w:rsidRPr="009678D0">
                    <w:rPr>
                      <w:rFonts w:asciiTheme="majorBidi" w:hAnsiTheme="majorBidi" w:cstheme="majorBidi"/>
                      <w:sz w:val="18"/>
                      <w:szCs w:val="18"/>
                    </w:rPr>
                    <w:t>-Ross</w:t>
                  </w:r>
                </w:p>
              </w:txbxContent>
            </v:textbox>
          </v:shape>
        </w:pict>
      </w:r>
    </w:p>
    <w:p w:rsidR="00037AFA" w:rsidRDefault="00037AFA" w:rsidP="00037AFA">
      <w:pPr>
        <w:pStyle w:val="BodyText3"/>
        <w:spacing w:after="0"/>
        <w:jc w:val="right"/>
        <w:rPr>
          <w:rFonts w:asciiTheme="majorBidi" w:hAnsiTheme="majorBidi" w:cstheme="majorBidi"/>
          <w:sz w:val="18"/>
        </w:rPr>
      </w:pPr>
    </w:p>
    <w:p w:rsidR="00037AFA" w:rsidRDefault="00037AFA" w:rsidP="00037AFA">
      <w:pPr>
        <w:pStyle w:val="BodyText3"/>
        <w:spacing w:after="0"/>
        <w:jc w:val="right"/>
        <w:rPr>
          <w:rFonts w:asciiTheme="majorBidi" w:hAnsiTheme="majorBidi" w:cstheme="majorBidi"/>
          <w:sz w:val="18"/>
        </w:rPr>
      </w:pPr>
    </w:p>
    <w:p w:rsidR="00037AFA" w:rsidRDefault="00037AFA" w:rsidP="00037AFA">
      <w:pPr>
        <w:pStyle w:val="BodyText3"/>
        <w:spacing w:after="0"/>
        <w:jc w:val="right"/>
        <w:rPr>
          <w:rFonts w:asciiTheme="majorBidi" w:hAnsiTheme="majorBidi" w:cstheme="majorBidi"/>
          <w:sz w:val="18"/>
        </w:rPr>
      </w:pPr>
    </w:p>
    <w:p w:rsidR="00037AFA" w:rsidRDefault="00037AFA" w:rsidP="00037AFA">
      <w:pPr>
        <w:pStyle w:val="BodyText3"/>
        <w:spacing w:after="0"/>
        <w:jc w:val="right"/>
        <w:rPr>
          <w:rFonts w:asciiTheme="majorBidi" w:hAnsiTheme="majorBidi" w:cstheme="majorBidi"/>
          <w:sz w:val="18"/>
        </w:rPr>
      </w:pPr>
    </w:p>
    <w:p w:rsidR="00037AFA" w:rsidRDefault="00037AFA" w:rsidP="00037AFA">
      <w:pPr>
        <w:pStyle w:val="BodyText3"/>
        <w:spacing w:after="0"/>
        <w:jc w:val="right"/>
        <w:rPr>
          <w:rFonts w:asciiTheme="majorBidi" w:hAnsiTheme="majorBidi" w:cstheme="majorBidi"/>
          <w:sz w:val="18"/>
        </w:rPr>
      </w:pPr>
    </w:p>
    <w:p w:rsidR="00037AFA" w:rsidRPr="00A15A5D" w:rsidRDefault="00037AFA" w:rsidP="00037AFA">
      <w:pPr>
        <w:pStyle w:val="BodyText3"/>
        <w:spacing w:after="0"/>
        <w:ind w:right="360"/>
        <w:rPr>
          <w:rFonts w:asciiTheme="majorBidi" w:hAnsiTheme="majorBidi" w:cstheme="majorBidi"/>
          <w:sz w:val="18"/>
        </w:rPr>
        <w:sectPr w:rsidR="00037AFA" w:rsidRPr="00A15A5D" w:rsidSect="00E361D3">
          <w:type w:val="continuous"/>
          <w:pgSz w:w="12240" w:h="15840" w:code="1"/>
          <w:pgMar w:top="432" w:right="720" w:bottom="576" w:left="720" w:header="720" w:footer="720" w:gutter="0"/>
          <w:cols w:space="720"/>
          <w:docGrid w:linePitch="272"/>
        </w:sectPr>
      </w:pPr>
    </w:p>
    <w:p w:rsidR="00037AFA" w:rsidRDefault="00037AFA" w:rsidP="00037AFA">
      <w:pPr>
        <w:spacing w:after="0"/>
        <w:sectPr w:rsidR="00037AFA" w:rsidSect="00564331">
          <w:type w:val="continuous"/>
          <w:pgSz w:w="12240" w:h="15840"/>
          <w:pgMar w:top="432" w:right="720" w:bottom="576" w:left="720" w:header="720" w:footer="720" w:gutter="0"/>
          <w:cols w:space="720"/>
          <w:docGrid w:linePitch="360"/>
        </w:sectPr>
      </w:pPr>
    </w:p>
    <w:p w:rsidR="00037AFA" w:rsidRDefault="00037AFA" w:rsidP="00037AFA">
      <w:pPr>
        <w:spacing w:after="0"/>
        <w:rPr>
          <w:b/>
          <w:szCs w:val="20"/>
          <w:u w:val="single"/>
        </w:rPr>
      </w:pPr>
    </w:p>
    <w:p w:rsidR="00037AFA" w:rsidRDefault="00037AFA" w:rsidP="00037AFA">
      <w:pPr>
        <w:spacing w:after="0"/>
        <w:rPr>
          <w:b/>
          <w:szCs w:val="20"/>
          <w:u w:val="single"/>
        </w:rPr>
      </w:pPr>
    </w:p>
    <w:p w:rsidR="00037AFA" w:rsidRPr="002340BC" w:rsidRDefault="00037AFA" w:rsidP="00F22374">
      <w:pPr>
        <w:spacing w:after="0"/>
        <w:rPr>
          <w:b/>
          <w:szCs w:val="20"/>
          <w:u w:val="single"/>
        </w:rPr>
        <w:sectPr w:rsidR="00037AFA" w:rsidRPr="002340BC" w:rsidSect="00564331">
          <w:type w:val="continuous"/>
          <w:pgSz w:w="12240" w:h="15840"/>
          <w:pgMar w:top="432" w:right="720" w:bottom="576" w:left="720" w:header="720" w:footer="720" w:gutter="0"/>
          <w:cols w:space="720"/>
          <w:docGrid w:linePitch="360"/>
        </w:sectPr>
      </w:pPr>
      <w:r>
        <w:rPr>
          <w:b/>
          <w:szCs w:val="20"/>
          <w:u w:val="single"/>
        </w:rPr>
        <w:lastRenderedPageBreak/>
        <w:t xml:space="preserve">June 2016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TCF Nashville, TN                                                                </w:t>
      </w:r>
      <w:r>
        <w:rPr>
          <w:b/>
          <w:szCs w:val="20"/>
          <w:u w:val="single"/>
        </w:rPr>
        <w:t xml:space="preserve">    </w:t>
      </w:r>
      <w:r w:rsidRPr="0035563C">
        <w:rPr>
          <w:b/>
          <w:szCs w:val="20"/>
          <w:u w:val="single"/>
        </w:rPr>
        <w:t xml:space="preserve">                     </w:t>
      </w:r>
      <w:r w:rsidR="00F22374">
        <w:rPr>
          <w:b/>
          <w:szCs w:val="20"/>
          <w:u w:val="single"/>
        </w:rPr>
        <w:t>3</w:t>
      </w:r>
    </w:p>
    <w:p w:rsidR="00037AFA" w:rsidRDefault="00037AFA" w:rsidP="00037AFA">
      <w:pPr>
        <w:spacing w:after="0"/>
      </w:pPr>
      <w:r>
        <w:lastRenderedPageBreak/>
        <w:t xml:space="preserve"> </w:t>
      </w:r>
    </w:p>
    <w:p w:rsidR="00037AFA" w:rsidRDefault="00037AFA" w:rsidP="00037AFA">
      <w:pPr>
        <w:spacing w:after="0"/>
      </w:pPr>
    </w:p>
    <w:p w:rsidR="00037AFA" w:rsidRDefault="00037AFA" w:rsidP="00037AFA">
      <w:pPr>
        <w:spacing w:after="0"/>
        <w:sectPr w:rsidR="00037AFA" w:rsidSect="00564331">
          <w:type w:val="continuous"/>
          <w:pgSz w:w="12240" w:h="15840"/>
          <w:pgMar w:top="432" w:right="720" w:bottom="576" w:left="720" w:header="720" w:footer="720" w:gutter="0"/>
          <w:cols w:num="2" w:space="720"/>
          <w:docGrid w:linePitch="360"/>
        </w:sectPr>
      </w:pPr>
    </w:p>
    <w:p w:rsidR="00037AFA" w:rsidRPr="00A15A5D" w:rsidRDefault="00037AFA" w:rsidP="00037AFA">
      <w:pPr>
        <w:pStyle w:val="Heading8"/>
        <w:spacing w:before="0"/>
        <w:jc w:val="center"/>
        <w:rPr>
          <w:rFonts w:asciiTheme="majorBidi" w:hAnsiTheme="majorBidi"/>
          <w:b/>
          <w:iCs/>
          <w:sz w:val="32"/>
        </w:rPr>
      </w:pPr>
      <w:r w:rsidRPr="00A15A5D">
        <w:rPr>
          <w:rFonts w:asciiTheme="majorBidi" w:hAnsiTheme="majorBidi"/>
          <w:b/>
          <w:iCs/>
          <w:sz w:val="32"/>
        </w:rPr>
        <w:lastRenderedPageBreak/>
        <w:t>Dads and Daughters</w:t>
      </w:r>
    </w:p>
    <w:p w:rsidR="00037AFA" w:rsidRPr="00A15A5D" w:rsidRDefault="00037AFA" w:rsidP="00037AFA">
      <w:pPr>
        <w:spacing w:after="0"/>
        <w:ind w:firstLine="720"/>
        <w:jc w:val="center"/>
        <w:rPr>
          <w:rFonts w:asciiTheme="majorBidi" w:hAnsiTheme="majorBidi" w:cstheme="majorBidi"/>
          <w:sz w:val="18"/>
        </w:rPr>
      </w:pPr>
    </w:p>
    <w:p w:rsidR="00540396" w:rsidRPr="00540396" w:rsidRDefault="00540396" w:rsidP="00540396">
      <w:pPr>
        <w:pStyle w:val="BodyText3"/>
        <w:keepNext/>
        <w:framePr w:dropCap="drop" w:lines="2" w:wrap="around" w:vAnchor="text" w:hAnchor="text"/>
        <w:spacing w:after="0" w:line="528" w:lineRule="exact"/>
        <w:textAlignment w:val="baseline"/>
        <w:rPr>
          <w:rFonts w:asciiTheme="majorBidi" w:hAnsiTheme="majorBidi" w:cstheme="majorBidi"/>
          <w:position w:val="-3"/>
          <w:sz w:val="64"/>
          <w:szCs w:val="20"/>
        </w:rPr>
      </w:pPr>
      <w:r w:rsidRPr="00540396">
        <w:rPr>
          <w:rFonts w:asciiTheme="majorBidi" w:hAnsiTheme="majorBidi" w:cstheme="majorBidi"/>
          <w:position w:val="-3"/>
          <w:sz w:val="64"/>
          <w:szCs w:val="20"/>
        </w:rPr>
        <w:t>M</w:t>
      </w:r>
    </w:p>
    <w:p w:rsidR="00037AFA" w:rsidRPr="00E361D3" w:rsidRDefault="00037AFA" w:rsidP="00037AFA">
      <w:pPr>
        <w:pStyle w:val="BodyText3"/>
        <w:spacing w:after="0"/>
        <w:rPr>
          <w:rFonts w:asciiTheme="majorBidi" w:hAnsiTheme="majorBidi" w:cstheme="majorBidi"/>
          <w:sz w:val="20"/>
          <w:szCs w:val="20"/>
        </w:rPr>
      </w:pPr>
      <w:r w:rsidRPr="00E361D3">
        <w:rPr>
          <w:rFonts w:asciiTheme="majorBidi" w:hAnsiTheme="majorBidi" w:cstheme="majorBidi"/>
          <w:sz w:val="20"/>
          <w:szCs w:val="20"/>
        </w:rPr>
        <w:t xml:space="preserve">y mother died when I was seven, so a special bond grew between my father and me. During those next years, it was he who ironed his little girl’s school dresses each night, he was the one who would say, “look it up” when I asked a question, or “you try first,” when I wanted a word spelled. He was there for me when boyfriend troubles brought the tears, and then later, for my wedding, he lovingly decorated our home with ivy from our yard. </w:t>
      </w:r>
    </w:p>
    <w:p w:rsidR="00037AFA" w:rsidRPr="00E361D3" w:rsidRDefault="00037AFA" w:rsidP="00037AFA">
      <w:pPr>
        <w:pStyle w:val="BodyText3"/>
        <w:spacing w:after="0"/>
        <w:rPr>
          <w:rFonts w:asciiTheme="majorBidi" w:hAnsiTheme="majorBidi" w:cstheme="majorBidi"/>
          <w:sz w:val="20"/>
          <w:szCs w:val="20"/>
        </w:rPr>
      </w:pPr>
      <w:r w:rsidRPr="00E361D3">
        <w:rPr>
          <w:rFonts w:asciiTheme="majorBidi" w:hAnsiTheme="majorBidi" w:cstheme="majorBidi"/>
          <w:sz w:val="20"/>
          <w:szCs w:val="20"/>
        </w:rPr>
        <w:t xml:space="preserve">     One day,</w:t>
      </w:r>
      <w:r w:rsidR="00540396">
        <w:rPr>
          <w:rFonts w:asciiTheme="majorBidi" w:hAnsiTheme="majorBidi" w:cstheme="majorBidi"/>
          <w:sz w:val="20"/>
          <w:szCs w:val="20"/>
        </w:rPr>
        <w:t xml:space="preserve"> </w:t>
      </w:r>
      <w:r w:rsidRPr="00E361D3">
        <w:rPr>
          <w:rFonts w:asciiTheme="majorBidi" w:hAnsiTheme="majorBidi" w:cstheme="majorBidi"/>
          <w:sz w:val="20"/>
          <w:szCs w:val="20"/>
        </w:rPr>
        <w:t>several years after that, he called from his retirement home in Florida just to chat. Our three little girls scampered around me, creating a background chorus both distracting and dear. As we were saying our goodbyes, my dad commented, “Darling, you don’t know how much I love you.” I looked at our children and replied, “Yes, Daddy, finally I do know—now that I have children of my own.” Two weeks later that dear man’s heart stopped, and he was gone.</w:t>
      </w:r>
    </w:p>
    <w:p w:rsidR="00037AFA" w:rsidRPr="00E361D3" w:rsidRDefault="00037AFA" w:rsidP="00037AFA">
      <w:pPr>
        <w:pStyle w:val="BodyText3"/>
        <w:spacing w:after="0"/>
        <w:rPr>
          <w:rFonts w:asciiTheme="majorBidi" w:hAnsiTheme="majorBidi" w:cstheme="majorBidi"/>
          <w:sz w:val="20"/>
          <w:szCs w:val="20"/>
        </w:rPr>
      </w:pPr>
      <w:r w:rsidRPr="00E361D3">
        <w:rPr>
          <w:rFonts w:asciiTheme="majorBidi" w:hAnsiTheme="majorBidi" w:cstheme="majorBidi"/>
          <w:sz w:val="20"/>
          <w:szCs w:val="20"/>
        </w:rPr>
        <w:t xml:space="preserve">     Although that conversation came back to me many times in the ensuing years, never </w:t>
      </w:r>
      <w:proofErr w:type="gramStart"/>
      <w:r w:rsidRPr="00E361D3">
        <w:rPr>
          <w:rFonts w:asciiTheme="majorBidi" w:hAnsiTheme="majorBidi" w:cstheme="majorBidi"/>
          <w:sz w:val="20"/>
          <w:szCs w:val="20"/>
        </w:rPr>
        <w:t>so</w:t>
      </w:r>
      <w:proofErr w:type="gramEnd"/>
      <w:r w:rsidRPr="00E361D3">
        <w:rPr>
          <w:rFonts w:asciiTheme="majorBidi" w:hAnsiTheme="majorBidi" w:cstheme="majorBidi"/>
          <w:sz w:val="20"/>
          <w:szCs w:val="20"/>
        </w:rPr>
        <w:t xml:space="preserve"> poignantly as when our oldest daughter died fourteen years later. Oh, yes, Daddy, I do know how much you loved me!</w:t>
      </w:r>
    </w:p>
    <w:p w:rsidR="00037AFA" w:rsidRPr="00E361D3" w:rsidRDefault="00037AFA" w:rsidP="00037AFA">
      <w:pPr>
        <w:pStyle w:val="BodyText3"/>
        <w:spacing w:after="0"/>
        <w:rPr>
          <w:rFonts w:asciiTheme="majorBidi" w:hAnsiTheme="majorBidi" w:cstheme="majorBidi"/>
          <w:sz w:val="20"/>
          <w:szCs w:val="20"/>
        </w:rPr>
      </w:pPr>
      <w:r w:rsidRPr="00E361D3">
        <w:rPr>
          <w:rFonts w:asciiTheme="majorBidi" w:hAnsiTheme="majorBidi" w:cstheme="majorBidi"/>
          <w:sz w:val="20"/>
          <w:szCs w:val="20"/>
        </w:rPr>
        <w:t xml:space="preserve">     For twenty-three years, I watched my husband work long hours to provide financial security for his offspring, and then come home to play with them, answer a million questions, teach them, by example, to love and do for others, and dole out daily portions of hugs and kisses. When he built a go-cart, they had great fun on it; he took them to find fossils in an old dry quarry, helped them search out pottery shards at a recently discovered Indian ruin, went sledding with them, and generally stimulated them to be open to the adventures of life.</w:t>
      </w:r>
    </w:p>
    <w:p w:rsidR="00037AFA" w:rsidRPr="00E361D3" w:rsidRDefault="00037AFA" w:rsidP="00037AFA">
      <w:pPr>
        <w:pStyle w:val="BodyText3"/>
        <w:spacing w:after="0"/>
        <w:rPr>
          <w:rFonts w:asciiTheme="majorBidi" w:hAnsiTheme="majorBidi" w:cstheme="majorBidi"/>
          <w:sz w:val="20"/>
          <w:szCs w:val="20"/>
        </w:rPr>
      </w:pPr>
      <w:r w:rsidRPr="00E361D3">
        <w:rPr>
          <w:rFonts w:asciiTheme="majorBidi" w:hAnsiTheme="majorBidi" w:cstheme="majorBidi"/>
          <w:sz w:val="20"/>
          <w:szCs w:val="20"/>
        </w:rPr>
        <w:t xml:space="preserve">  It takes a great deal of strength for parents to continue working during times of stress. He was no exception. During our daughter’s terminal illness, he would come to the hospital before work to say good morning and fortify me with coffee. During the day, he’d stop in again, often bearing a little surprise for her, and then after work, he’d bring my dinner from a restaurant in order for me to remain with her full time. Mid-evening, when most folks were settling down to relax, he and our youngest daughter would return home to do laundry and take care of nightly household chores.</w:t>
      </w:r>
    </w:p>
    <w:p w:rsidR="00037AFA" w:rsidRPr="00E361D3" w:rsidRDefault="00037AFA" w:rsidP="00037AFA">
      <w:pPr>
        <w:pStyle w:val="BodyText3"/>
        <w:spacing w:after="0"/>
        <w:rPr>
          <w:rFonts w:asciiTheme="majorBidi" w:hAnsiTheme="majorBidi" w:cstheme="majorBidi"/>
          <w:sz w:val="20"/>
          <w:szCs w:val="20"/>
        </w:rPr>
      </w:pPr>
      <w:r w:rsidRPr="00E361D3">
        <w:rPr>
          <w:rFonts w:asciiTheme="majorBidi" w:hAnsiTheme="majorBidi" w:cstheme="majorBidi"/>
          <w:sz w:val="20"/>
          <w:szCs w:val="20"/>
        </w:rPr>
        <w:t xml:space="preserve">     When our sweet girl died, he attended to the myriad details with typical devotion, easing the way for the rest of us. I don’t know how he did it all. Even if his tears had not mingled with mine, I’d still be aware that his pain matched mine; and, as with my own father, of how much he loves his children.</w:t>
      </w:r>
    </w:p>
    <w:p w:rsidR="00037AFA" w:rsidRPr="00A15A5D" w:rsidRDefault="00037AFA" w:rsidP="00540396">
      <w:pPr>
        <w:pStyle w:val="BodyText3"/>
        <w:spacing w:after="0"/>
        <w:rPr>
          <w:rFonts w:asciiTheme="majorBidi" w:hAnsiTheme="majorBidi" w:cstheme="majorBidi"/>
          <w:sz w:val="18"/>
        </w:rPr>
      </w:pPr>
      <w:r w:rsidRPr="00E361D3">
        <w:rPr>
          <w:rFonts w:asciiTheme="majorBidi" w:hAnsiTheme="majorBidi" w:cstheme="majorBidi"/>
          <w:sz w:val="20"/>
          <w:szCs w:val="20"/>
        </w:rPr>
        <w:t xml:space="preserve">     Oh, yes, I do know.</w:t>
      </w:r>
      <w:r w:rsidR="00540396">
        <w:rPr>
          <w:rFonts w:asciiTheme="majorBidi" w:hAnsiTheme="majorBidi" w:cstheme="majorBidi"/>
          <w:sz w:val="20"/>
          <w:szCs w:val="20"/>
        </w:rPr>
        <w:t xml:space="preserve">      </w:t>
      </w:r>
      <w:r w:rsidR="00540396">
        <w:rPr>
          <w:rFonts w:asciiTheme="majorBidi" w:hAnsiTheme="majorBidi" w:cstheme="majorBidi"/>
          <w:sz w:val="20"/>
          <w:szCs w:val="20"/>
        </w:rPr>
        <w:tab/>
      </w:r>
      <w:r w:rsidR="00540396">
        <w:rPr>
          <w:rFonts w:asciiTheme="majorBidi" w:hAnsiTheme="majorBidi" w:cstheme="majorBidi"/>
          <w:sz w:val="20"/>
          <w:szCs w:val="20"/>
        </w:rPr>
        <w:tab/>
      </w:r>
      <w:r w:rsidR="00540396">
        <w:rPr>
          <w:rFonts w:asciiTheme="majorBidi" w:hAnsiTheme="majorBidi" w:cstheme="majorBidi"/>
          <w:sz w:val="20"/>
          <w:szCs w:val="20"/>
        </w:rPr>
        <w:tab/>
      </w:r>
      <w:r w:rsidR="00540396">
        <w:rPr>
          <w:rFonts w:asciiTheme="majorBidi" w:hAnsiTheme="majorBidi" w:cstheme="majorBidi"/>
          <w:sz w:val="20"/>
          <w:szCs w:val="20"/>
        </w:rPr>
        <w:tab/>
      </w:r>
      <w:r w:rsidR="00540396">
        <w:rPr>
          <w:rFonts w:asciiTheme="majorBidi" w:hAnsiTheme="majorBidi" w:cstheme="majorBidi"/>
          <w:sz w:val="20"/>
          <w:szCs w:val="20"/>
        </w:rPr>
        <w:tab/>
      </w:r>
      <w:r w:rsidR="00540396">
        <w:rPr>
          <w:rFonts w:asciiTheme="majorBidi" w:hAnsiTheme="majorBidi" w:cstheme="majorBidi"/>
          <w:sz w:val="20"/>
          <w:szCs w:val="20"/>
        </w:rPr>
        <w:tab/>
      </w:r>
      <w:r w:rsidR="00540396">
        <w:rPr>
          <w:rFonts w:asciiTheme="majorBidi" w:hAnsiTheme="majorBidi" w:cstheme="majorBidi"/>
          <w:sz w:val="20"/>
          <w:szCs w:val="20"/>
        </w:rPr>
        <w:tab/>
      </w:r>
      <w:r w:rsidR="00540396">
        <w:rPr>
          <w:rFonts w:asciiTheme="majorBidi" w:hAnsiTheme="majorBidi" w:cstheme="majorBidi"/>
          <w:sz w:val="20"/>
          <w:szCs w:val="20"/>
        </w:rPr>
        <w:tab/>
      </w:r>
      <w:r w:rsidR="00540396">
        <w:rPr>
          <w:rFonts w:asciiTheme="majorBidi" w:hAnsiTheme="majorBidi" w:cstheme="majorBidi"/>
          <w:sz w:val="20"/>
          <w:szCs w:val="20"/>
        </w:rPr>
        <w:tab/>
      </w:r>
      <w:r w:rsidR="00540396">
        <w:rPr>
          <w:rFonts w:asciiTheme="majorBidi" w:hAnsiTheme="majorBidi" w:cstheme="majorBidi"/>
          <w:sz w:val="20"/>
          <w:szCs w:val="20"/>
        </w:rPr>
        <w:tab/>
      </w:r>
      <w:r w:rsidR="00540396">
        <w:rPr>
          <w:rFonts w:asciiTheme="majorBidi" w:hAnsiTheme="majorBidi" w:cstheme="majorBidi"/>
          <w:sz w:val="20"/>
          <w:szCs w:val="20"/>
        </w:rPr>
        <w:tab/>
        <w:t xml:space="preserve">        </w:t>
      </w:r>
      <w:r w:rsidRPr="00A15A5D">
        <w:rPr>
          <w:rFonts w:asciiTheme="majorBidi" w:hAnsiTheme="majorBidi" w:cstheme="majorBidi"/>
          <w:sz w:val="18"/>
        </w:rPr>
        <w:t>Peggy Gibson</w:t>
      </w:r>
    </w:p>
    <w:p w:rsidR="00037AFA" w:rsidRDefault="00037AFA" w:rsidP="00037AFA">
      <w:pPr>
        <w:pStyle w:val="BodyText3"/>
        <w:spacing w:after="0"/>
        <w:jc w:val="right"/>
        <w:rPr>
          <w:rFonts w:asciiTheme="majorBidi" w:hAnsiTheme="majorBidi" w:cstheme="majorBidi"/>
          <w:sz w:val="18"/>
        </w:rPr>
      </w:pPr>
      <w:r w:rsidRPr="00A15A5D">
        <w:rPr>
          <w:rFonts w:asciiTheme="majorBidi" w:hAnsiTheme="majorBidi" w:cstheme="majorBidi"/>
          <w:sz w:val="18"/>
        </w:rPr>
        <w:t>TCF, Nashville, TN</w:t>
      </w:r>
    </w:p>
    <w:p w:rsidR="00037AFA" w:rsidRPr="009678D0" w:rsidRDefault="00A2419A" w:rsidP="00037AFA">
      <w:pPr>
        <w:pStyle w:val="BodyText3"/>
        <w:spacing w:after="0"/>
        <w:jc w:val="right"/>
        <w:rPr>
          <w:rFonts w:asciiTheme="majorBidi" w:hAnsiTheme="majorBidi" w:cstheme="majorBidi"/>
          <w:sz w:val="18"/>
        </w:rPr>
      </w:pPr>
      <w:r w:rsidRPr="00A2419A">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9" type="#_x0000_t187" style="position:absolute;left:0;text-align:left;margin-left:146.55pt;margin-top:.95pt;width:243pt;height:9pt;z-index:251674624"/>
        </w:pict>
      </w:r>
    </w:p>
    <w:p w:rsidR="00540396" w:rsidRPr="00540396" w:rsidRDefault="00540396" w:rsidP="00037AFA">
      <w:pPr>
        <w:pStyle w:val="Header"/>
        <w:tabs>
          <w:tab w:val="clear" w:pos="4320"/>
          <w:tab w:val="clear" w:pos="8640"/>
        </w:tabs>
        <w:jc w:val="center"/>
        <w:rPr>
          <w:b/>
          <w:bCs/>
          <w:i/>
          <w:iCs/>
          <w:sz w:val="22"/>
          <w:szCs w:val="22"/>
        </w:rPr>
      </w:pPr>
    </w:p>
    <w:p w:rsidR="00037AFA" w:rsidRDefault="00037AFA" w:rsidP="00037AFA">
      <w:pPr>
        <w:pStyle w:val="Header"/>
        <w:tabs>
          <w:tab w:val="clear" w:pos="4320"/>
          <w:tab w:val="clear" w:pos="8640"/>
        </w:tabs>
        <w:jc w:val="center"/>
        <w:rPr>
          <w:b/>
          <w:bCs/>
          <w:i/>
          <w:iCs/>
          <w:sz w:val="32"/>
        </w:rPr>
      </w:pPr>
      <w:r>
        <w:rPr>
          <w:b/>
          <w:bCs/>
          <w:i/>
          <w:iCs/>
          <w:sz w:val="32"/>
        </w:rPr>
        <w:t>Touched By Gold</w:t>
      </w:r>
    </w:p>
    <w:p w:rsidR="00037AFA" w:rsidRDefault="00037AFA" w:rsidP="00037AFA">
      <w:pPr>
        <w:pStyle w:val="Header"/>
        <w:tabs>
          <w:tab w:val="clear" w:pos="4320"/>
          <w:tab w:val="clear" w:pos="8640"/>
        </w:tabs>
        <w:ind w:left="720"/>
        <w:jc w:val="center"/>
        <w:rPr>
          <w:i/>
          <w:iCs/>
          <w:sz w:val="24"/>
        </w:rPr>
      </w:pPr>
    </w:p>
    <w:p w:rsidR="00037AFA" w:rsidRDefault="00037AFA" w:rsidP="00037AFA">
      <w:pPr>
        <w:pStyle w:val="Header"/>
        <w:tabs>
          <w:tab w:val="clear" w:pos="4320"/>
          <w:tab w:val="clear" w:pos="8640"/>
        </w:tabs>
        <w:spacing w:line="300" w:lineRule="auto"/>
        <w:ind w:left="720"/>
        <w:rPr>
          <w:i/>
          <w:iCs/>
        </w:rPr>
        <w:sectPr w:rsidR="00037AFA" w:rsidSect="00564331">
          <w:type w:val="continuous"/>
          <w:pgSz w:w="12240" w:h="15840"/>
          <w:pgMar w:top="432" w:right="720" w:bottom="576" w:left="720" w:header="720" w:footer="720" w:gutter="0"/>
          <w:cols w:space="720"/>
          <w:docGrid w:linePitch="360"/>
        </w:sectPr>
      </w:pPr>
    </w:p>
    <w:p w:rsidR="00037AFA" w:rsidRDefault="00037AFA" w:rsidP="00037AFA">
      <w:pPr>
        <w:pStyle w:val="Header"/>
        <w:tabs>
          <w:tab w:val="clear" w:pos="4320"/>
          <w:tab w:val="clear" w:pos="8640"/>
        </w:tabs>
        <w:spacing w:line="300" w:lineRule="auto"/>
        <w:ind w:left="720"/>
        <w:rPr>
          <w:i/>
          <w:iCs/>
        </w:rPr>
      </w:pPr>
      <w:r>
        <w:rPr>
          <w:i/>
          <w:iCs/>
        </w:rPr>
        <w:lastRenderedPageBreak/>
        <w:t>I was thinking how different life is for me</w:t>
      </w:r>
    </w:p>
    <w:p w:rsidR="00037AFA" w:rsidRDefault="00037AFA" w:rsidP="00037AFA">
      <w:pPr>
        <w:pStyle w:val="Header"/>
        <w:tabs>
          <w:tab w:val="clear" w:pos="4320"/>
          <w:tab w:val="clear" w:pos="8640"/>
        </w:tabs>
        <w:spacing w:line="300" w:lineRule="auto"/>
        <w:ind w:left="720"/>
        <w:rPr>
          <w:i/>
          <w:iCs/>
        </w:rPr>
      </w:pPr>
      <w:r>
        <w:rPr>
          <w:i/>
          <w:iCs/>
        </w:rPr>
        <w:t>And about the things that will never be</w:t>
      </w:r>
    </w:p>
    <w:p w:rsidR="00037AFA" w:rsidRDefault="00037AFA" w:rsidP="00037AFA">
      <w:pPr>
        <w:pStyle w:val="Header"/>
        <w:tabs>
          <w:tab w:val="clear" w:pos="4320"/>
          <w:tab w:val="clear" w:pos="8640"/>
        </w:tabs>
        <w:spacing w:line="300" w:lineRule="auto"/>
        <w:ind w:left="720"/>
        <w:rPr>
          <w:i/>
          <w:iCs/>
        </w:rPr>
      </w:pPr>
      <w:r>
        <w:rPr>
          <w:i/>
          <w:iCs/>
        </w:rPr>
        <w:t>To watch you grow into that fine young man</w:t>
      </w:r>
    </w:p>
    <w:p w:rsidR="00037AFA" w:rsidRDefault="00037AFA" w:rsidP="00037AFA">
      <w:pPr>
        <w:pStyle w:val="Header"/>
        <w:tabs>
          <w:tab w:val="clear" w:pos="4320"/>
          <w:tab w:val="clear" w:pos="8640"/>
        </w:tabs>
        <w:spacing w:line="300" w:lineRule="auto"/>
        <w:ind w:left="720"/>
        <w:rPr>
          <w:i/>
          <w:iCs/>
        </w:rPr>
      </w:pPr>
      <w:r>
        <w:rPr>
          <w:i/>
          <w:iCs/>
        </w:rPr>
        <w:t>For me is now not part of the plan</w:t>
      </w:r>
    </w:p>
    <w:p w:rsidR="00037AFA" w:rsidRDefault="00037AFA" w:rsidP="00037AFA">
      <w:pPr>
        <w:pStyle w:val="Header"/>
        <w:tabs>
          <w:tab w:val="clear" w:pos="4320"/>
          <w:tab w:val="clear" w:pos="8640"/>
        </w:tabs>
        <w:spacing w:line="300" w:lineRule="auto"/>
        <w:ind w:left="720"/>
        <w:rPr>
          <w:i/>
          <w:iCs/>
        </w:rPr>
      </w:pPr>
      <w:r>
        <w:rPr>
          <w:i/>
          <w:iCs/>
        </w:rPr>
        <w:t>I realize my life will never be the same</w:t>
      </w:r>
    </w:p>
    <w:p w:rsidR="00037AFA" w:rsidRDefault="00037AFA" w:rsidP="00037AFA">
      <w:pPr>
        <w:pStyle w:val="Header"/>
        <w:tabs>
          <w:tab w:val="clear" w:pos="4320"/>
          <w:tab w:val="clear" w:pos="8640"/>
        </w:tabs>
        <w:spacing w:line="300" w:lineRule="auto"/>
        <w:ind w:left="720"/>
        <w:rPr>
          <w:i/>
          <w:iCs/>
        </w:rPr>
      </w:pPr>
      <w:r>
        <w:rPr>
          <w:i/>
          <w:iCs/>
        </w:rPr>
        <w:t>Even though I carry on with life’s little game</w:t>
      </w:r>
    </w:p>
    <w:p w:rsidR="00037AFA" w:rsidRDefault="00037AFA" w:rsidP="00037AFA">
      <w:pPr>
        <w:pStyle w:val="Header"/>
        <w:tabs>
          <w:tab w:val="clear" w:pos="4320"/>
          <w:tab w:val="clear" w:pos="8640"/>
        </w:tabs>
        <w:spacing w:line="300" w:lineRule="auto"/>
        <w:ind w:left="720"/>
        <w:rPr>
          <w:i/>
          <w:iCs/>
        </w:rPr>
      </w:pPr>
      <w:r>
        <w:rPr>
          <w:i/>
          <w:iCs/>
        </w:rPr>
        <w:t>I can’t go back to where I was before</w:t>
      </w:r>
    </w:p>
    <w:p w:rsidR="00037AFA" w:rsidRDefault="00037AFA" w:rsidP="00037AFA">
      <w:pPr>
        <w:pStyle w:val="Header"/>
        <w:tabs>
          <w:tab w:val="clear" w:pos="4320"/>
          <w:tab w:val="clear" w:pos="8640"/>
        </w:tabs>
        <w:spacing w:line="300" w:lineRule="auto"/>
        <w:ind w:left="720"/>
        <w:rPr>
          <w:i/>
          <w:iCs/>
        </w:rPr>
      </w:pPr>
      <w:r>
        <w:rPr>
          <w:i/>
          <w:iCs/>
        </w:rPr>
        <w:t>That part of my life is now a closed door</w:t>
      </w:r>
    </w:p>
    <w:p w:rsidR="00037AFA" w:rsidRDefault="00037AFA" w:rsidP="00037AFA">
      <w:pPr>
        <w:pStyle w:val="Header"/>
        <w:tabs>
          <w:tab w:val="clear" w:pos="4320"/>
          <w:tab w:val="clear" w:pos="8640"/>
        </w:tabs>
        <w:spacing w:line="300" w:lineRule="auto"/>
        <w:ind w:left="720"/>
        <w:rPr>
          <w:i/>
          <w:iCs/>
        </w:rPr>
      </w:pPr>
      <w:r>
        <w:rPr>
          <w:i/>
          <w:iCs/>
        </w:rPr>
        <w:t>But in spite of the pain I must endure</w:t>
      </w:r>
    </w:p>
    <w:p w:rsidR="00037AFA" w:rsidRDefault="00037AFA" w:rsidP="00037AFA">
      <w:pPr>
        <w:pStyle w:val="Header"/>
        <w:tabs>
          <w:tab w:val="clear" w:pos="4320"/>
          <w:tab w:val="clear" w:pos="8640"/>
        </w:tabs>
        <w:spacing w:line="300" w:lineRule="auto"/>
        <w:ind w:left="720"/>
        <w:rPr>
          <w:i/>
          <w:iCs/>
        </w:rPr>
      </w:pPr>
      <w:r>
        <w:rPr>
          <w:i/>
          <w:iCs/>
        </w:rPr>
        <w:t>I want you to know one thing for sure</w:t>
      </w:r>
    </w:p>
    <w:p w:rsidR="00037AFA" w:rsidRDefault="00A2419A" w:rsidP="00037AFA">
      <w:pPr>
        <w:pStyle w:val="Header"/>
        <w:tabs>
          <w:tab w:val="clear" w:pos="4320"/>
          <w:tab w:val="clear" w:pos="8640"/>
        </w:tabs>
        <w:spacing w:line="300" w:lineRule="auto"/>
        <w:ind w:left="720"/>
        <w:rPr>
          <w:i/>
          <w:iCs/>
        </w:rPr>
      </w:pPr>
      <w:r w:rsidRPr="00A2419A">
        <w:rPr>
          <w:noProof/>
          <w:lang w:eastAsia="zh-TW"/>
        </w:rPr>
        <w:pict>
          <v:shape id="_x0000_s1041" type="#_x0000_t202" style="position:absolute;left:0;text-align:left;margin-left:48pt;margin-top:44.15pt;width:459.75pt;height:90.75pt;z-index:251684864;mso-width-relative:margin;mso-height-relative:margin">
            <v:shadow on="t" opacity=".5" offset="6pt,6pt"/>
            <v:textbox>
              <w:txbxContent>
                <w:p w:rsidR="00037AFA" w:rsidRPr="002D52D5" w:rsidRDefault="00037AFA" w:rsidP="00037AFA">
                  <w:pPr>
                    <w:pStyle w:val="Header"/>
                    <w:tabs>
                      <w:tab w:val="clear" w:pos="4320"/>
                      <w:tab w:val="clear" w:pos="8640"/>
                    </w:tabs>
                    <w:rPr>
                      <w:sz w:val="16"/>
                      <w:szCs w:val="16"/>
                    </w:rPr>
                  </w:pPr>
                </w:p>
                <w:p w:rsidR="00037AFA" w:rsidRDefault="00037AFA" w:rsidP="00037AFA">
                  <w:pPr>
                    <w:pStyle w:val="Header"/>
                    <w:tabs>
                      <w:tab w:val="clear" w:pos="4320"/>
                      <w:tab w:val="clear" w:pos="8640"/>
                    </w:tabs>
                  </w:pPr>
                  <w:r>
                    <w:rPr>
                      <w:sz w:val="28"/>
                    </w:rPr>
                    <w:t>O</w:t>
                  </w:r>
                  <w:r>
                    <w:t xml:space="preserve">ne of the many mixed feelings a father will have on Father’s Day will be one of failure—failure as a protector of his child who has died. The roles of protector and father are synonymous. The father’s duty is both to love and to protect that child from harm. A man may intellectually know he did his best, but the child, his charge, is still painfully absent on this Father’s Day. </w:t>
                  </w:r>
                </w:p>
                <w:p w:rsidR="00037AFA" w:rsidRPr="002D52D5" w:rsidRDefault="00037AFA" w:rsidP="00037AFA">
                  <w:pPr>
                    <w:pStyle w:val="Header"/>
                    <w:tabs>
                      <w:tab w:val="clear" w:pos="4320"/>
                      <w:tab w:val="clear" w:pos="8640"/>
                    </w:tabs>
                    <w:ind w:firstLine="720"/>
                    <w:jc w:val="right"/>
                    <w:rPr>
                      <w:sz w:val="18"/>
                      <w:szCs w:val="18"/>
                    </w:rPr>
                  </w:pPr>
                  <w:r>
                    <w:tab/>
                  </w:r>
                  <w:r w:rsidRPr="002D52D5">
                    <w:rPr>
                      <w:sz w:val="18"/>
                      <w:szCs w:val="18"/>
                    </w:rPr>
                    <w:t>Dick Moen</w:t>
                  </w:r>
                </w:p>
                <w:p w:rsidR="00037AFA" w:rsidRPr="002D52D5" w:rsidRDefault="00037AFA" w:rsidP="00037AFA">
                  <w:pPr>
                    <w:jc w:val="right"/>
                    <w:rPr>
                      <w:sz w:val="18"/>
                      <w:szCs w:val="18"/>
                    </w:rPr>
                  </w:pPr>
                  <w:r w:rsidRPr="002D52D5">
                    <w:rPr>
                      <w:sz w:val="18"/>
                      <w:szCs w:val="18"/>
                    </w:rPr>
                    <w:t xml:space="preserve">  </w:t>
                  </w:r>
                  <w:r w:rsidRPr="002D52D5">
                    <w:rPr>
                      <w:sz w:val="18"/>
                      <w:szCs w:val="18"/>
                    </w:rPr>
                    <w:tab/>
                  </w:r>
                  <w:r w:rsidRPr="002D52D5">
                    <w:rPr>
                      <w:sz w:val="18"/>
                      <w:szCs w:val="18"/>
                    </w:rPr>
                    <w:tab/>
                    <w:t xml:space="preserve">           TCF, Indianapolis, IN</w:t>
                  </w:r>
                </w:p>
                <w:p w:rsidR="00037AFA" w:rsidRDefault="00037AFA" w:rsidP="00037AFA"/>
              </w:txbxContent>
            </v:textbox>
          </v:shape>
        </w:pict>
      </w:r>
      <w:r w:rsidR="00037AFA">
        <w:rPr>
          <w:i/>
          <w:iCs/>
        </w:rPr>
        <w:br w:type="column"/>
      </w:r>
      <w:r w:rsidR="00037AFA">
        <w:rPr>
          <w:i/>
          <w:iCs/>
        </w:rPr>
        <w:lastRenderedPageBreak/>
        <w:t>I wouldn’t trade places with any other on earth</w:t>
      </w:r>
    </w:p>
    <w:p w:rsidR="00037AFA" w:rsidRDefault="00037AFA" w:rsidP="00037AFA">
      <w:pPr>
        <w:pStyle w:val="Header"/>
        <w:tabs>
          <w:tab w:val="clear" w:pos="4320"/>
          <w:tab w:val="clear" w:pos="8640"/>
        </w:tabs>
        <w:spacing w:line="300" w:lineRule="auto"/>
        <w:ind w:left="720"/>
        <w:rPr>
          <w:i/>
          <w:iCs/>
        </w:rPr>
      </w:pPr>
      <w:r>
        <w:rPr>
          <w:i/>
          <w:iCs/>
        </w:rPr>
        <w:t>And I’m proud to be the one who gave you birth</w:t>
      </w:r>
    </w:p>
    <w:p w:rsidR="00037AFA" w:rsidRDefault="00037AFA" w:rsidP="00037AFA">
      <w:pPr>
        <w:pStyle w:val="Header"/>
        <w:tabs>
          <w:tab w:val="clear" w:pos="4320"/>
          <w:tab w:val="clear" w:pos="8640"/>
        </w:tabs>
        <w:spacing w:line="300" w:lineRule="auto"/>
        <w:ind w:left="720"/>
        <w:rPr>
          <w:i/>
          <w:iCs/>
        </w:rPr>
      </w:pPr>
      <w:r>
        <w:rPr>
          <w:i/>
          <w:iCs/>
        </w:rPr>
        <w:t>I live with tragedy and sorrow, that’s true</w:t>
      </w:r>
    </w:p>
    <w:p w:rsidR="00037AFA" w:rsidRDefault="00037AFA" w:rsidP="00037AFA">
      <w:pPr>
        <w:pStyle w:val="Header"/>
        <w:tabs>
          <w:tab w:val="clear" w:pos="4320"/>
          <w:tab w:val="clear" w:pos="8640"/>
        </w:tabs>
        <w:spacing w:line="300" w:lineRule="auto"/>
        <w:ind w:left="720"/>
        <w:rPr>
          <w:i/>
          <w:iCs/>
        </w:rPr>
      </w:pPr>
      <w:r>
        <w:rPr>
          <w:i/>
          <w:iCs/>
        </w:rPr>
        <w:t>But also a great love have I shared with you</w:t>
      </w:r>
    </w:p>
    <w:p w:rsidR="00037AFA" w:rsidRDefault="00037AFA" w:rsidP="00037AFA">
      <w:pPr>
        <w:pStyle w:val="Header"/>
        <w:tabs>
          <w:tab w:val="clear" w:pos="4320"/>
          <w:tab w:val="clear" w:pos="8640"/>
        </w:tabs>
        <w:spacing w:line="300" w:lineRule="auto"/>
        <w:ind w:left="720"/>
        <w:rPr>
          <w:i/>
          <w:iCs/>
        </w:rPr>
      </w:pPr>
      <w:r>
        <w:rPr>
          <w:i/>
          <w:iCs/>
        </w:rPr>
        <w:t>For you’ve touched my heart as no other could</w:t>
      </w:r>
    </w:p>
    <w:p w:rsidR="00037AFA" w:rsidRDefault="00037AFA" w:rsidP="00037AFA">
      <w:pPr>
        <w:pStyle w:val="Header"/>
        <w:tabs>
          <w:tab w:val="clear" w:pos="4320"/>
          <w:tab w:val="clear" w:pos="8640"/>
        </w:tabs>
        <w:spacing w:line="300" w:lineRule="auto"/>
        <w:ind w:left="720"/>
        <w:rPr>
          <w:i/>
          <w:iCs/>
        </w:rPr>
      </w:pPr>
      <w:r>
        <w:rPr>
          <w:i/>
          <w:iCs/>
        </w:rPr>
        <w:t>And in your memory there will come some good</w:t>
      </w:r>
    </w:p>
    <w:p w:rsidR="00037AFA" w:rsidRDefault="00037AFA" w:rsidP="00037AFA">
      <w:pPr>
        <w:pStyle w:val="Header"/>
        <w:tabs>
          <w:tab w:val="clear" w:pos="4320"/>
          <w:tab w:val="clear" w:pos="8640"/>
        </w:tabs>
        <w:spacing w:line="300" w:lineRule="auto"/>
        <w:ind w:left="720"/>
        <w:rPr>
          <w:i/>
          <w:iCs/>
        </w:rPr>
      </w:pPr>
      <w:r>
        <w:rPr>
          <w:i/>
          <w:iCs/>
        </w:rPr>
        <w:t>For you’ve left a purpose for your Mom and Dad</w:t>
      </w:r>
    </w:p>
    <w:p w:rsidR="00037AFA" w:rsidRDefault="00037AFA" w:rsidP="00037AFA">
      <w:pPr>
        <w:pStyle w:val="Header"/>
        <w:tabs>
          <w:tab w:val="clear" w:pos="4320"/>
          <w:tab w:val="clear" w:pos="8640"/>
        </w:tabs>
        <w:spacing w:line="300" w:lineRule="auto"/>
        <w:ind w:left="720"/>
        <w:rPr>
          <w:i/>
          <w:iCs/>
        </w:rPr>
      </w:pPr>
      <w:r>
        <w:rPr>
          <w:i/>
          <w:iCs/>
        </w:rPr>
        <w:t>To let others know of the son we had</w:t>
      </w:r>
    </w:p>
    <w:p w:rsidR="00037AFA" w:rsidRDefault="00037AFA" w:rsidP="00037AFA">
      <w:pPr>
        <w:pStyle w:val="Header"/>
        <w:tabs>
          <w:tab w:val="clear" w:pos="4320"/>
          <w:tab w:val="clear" w:pos="8640"/>
        </w:tabs>
        <w:spacing w:line="300" w:lineRule="auto"/>
        <w:ind w:left="720"/>
        <w:rPr>
          <w:i/>
          <w:iCs/>
        </w:rPr>
      </w:pPr>
      <w:r>
        <w:rPr>
          <w:i/>
          <w:iCs/>
        </w:rPr>
        <w:t>I want you to know your story will be told</w:t>
      </w:r>
    </w:p>
    <w:p w:rsidR="00037AFA" w:rsidRDefault="00037AFA" w:rsidP="00037AFA">
      <w:pPr>
        <w:pStyle w:val="Header"/>
        <w:tabs>
          <w:tab w:val="clear" w:pos="4320"/>
          <w:tab w:val="clear" w:pos="8640"/>
        </w:tabs>
        <w:spacing w:line="300" w:lineRule="auto"/>
        <w:ind w:left="720"/>
        <w:rPr>
          <w:i/>
          <w:iCs/>
        </w:rPr>
      </w:pPr>
      <w:r>
        <w:rPr>
          <w:i/>
          <w:iCs/>
        </w:rPr>
        <w:t>And others will know I’ve been touched by gold.</w:t>
      </w:r>
    </w:p>
    <w:p w:rsidR="00037AFA" w:rsidRDefault="00037AFA" w:rsidP="00037AFA">
      <w:pPr>
        <w:pStyle w:val="Header"/>
        <w:tabs>
          <w:tab w:val="clear" w:pos="4320"/>
          <w:tab w:val="clear" w:pos="8640"/>
        </w:tabs>
        <w:jc w:val="right"/>
        <w:rPr>
          <w:sz w:val="16"/>
        </w:rPr>
      </w:pPr>
    </w:p>
    <w:p w:rsidR="00037AFA" w:rsidRDefault="00037AFA" w:rsidP="00037AFA">
      <w:pPr>
        <w:pStyle w:val="Header"/>
        <w:tabs>
          <w:tab w:val="clear" w:pos="4320"/>
          <w:tab w:val="clear" w:pos="8640"/>
        </w:tabs>
        <w:jc w:val="right"/>
        <w:rPr>
          <w:sz w:val="18"/>
        </w:rPr>
      </w:pPr>
      <w:r>
        <w:rPr>
          <w:sz w:val="18"/>
        </w:rPr>
        <w:t>Carolyn Bryan</w:t>
      </w:r>
    </w:p>
    <w:p w:rsidR="00037AFA" w:rsidRDefault="00037AFA" w:rsidP="00037AFA">
      <w:pPr>
        <w:jc w:val="right"/>
        <w:rPr>
          <w:sz w:val="18"/>
        </w:rPr>
      </w:pPr>
      <w:r>
        <w:rPr>
          <w:sz w:val="18"/>
        </w:rPr>
        <w:t>TCF, Orange Park/Jacksonville, FL</w:t>
      </w:r>
    </w:p>
    <w:p w:rsidR="00037AFA" w:rsidRDefault="00037AFA" w:rsidP="00037AFA">
      <w:pPr>
        <w:rPr>
          <w:sz w:val="18"/>
        </w:rPr>
      </w:pPr>
    </w:p>
    <w:p w:rsidR="00037AFA" w:rsidRDefault="00037AFA" w:rsidP="00037AFA">
      <w:pPr>
        <w:rPr>
          <w:sz w:val="18"/>
        </w:rPr>
        <w:sectPr w:rsidR="00037AFA" w:rsidSect="009678D0">
          <w:type w:val="continuous"/>
          <w:pgSz w:w="12240" w:h="15840"/>
          <w:pgMar w:top="432" w:right="720" w:bottom="576" w:left="720" w:header="720" w:footer="720" w:gutter="0"/>
          <w:cols w:num="2" w:space="720"/>
          <w:docGrid w:linePitch="360"/>
        </w:sectPr>
      </w:pPr>
    </w:p>
    <w:p w:rsidR="00037AFA" w:rsidRDefault="00037AFA" w:rsidP="00037AFA">
      <w:pPr>
        <w:tabs>
          <w:tab w:val="left" w:pos="10800"/>
        </w:tabs>
        <w:spacing w:after="0"/>
        <w:ind w:right="400"/>
        <w:sectPr w:rsidR="00037AFA" w:rsidSect="00564331">
          <w:type w:val="continuous"/>
          <w:pgSz w:w="12240" w:h="15840"/>
          <w:pgMar w:top="432" w:right="720" w:bottom="576" w:left="720" w:header="720" w:footer="720" w:gutter="0"/>
          <w:cols w:space="720"/>
          <w:docGrid w:linePitch="360"/>
        </w:sectPr>
      </w:pPr>
    </w:p>
    <w:p w:rsidR="00037AFA" w:rsidRDefault="00037AFA" w:rsidP="00037AFA">
      <w:pPr>
        <w:spacing w:after="0"/>
        <w:rPr>
          <w:b/>
          <w:szCs w:val="20"/>
          <w:u w:val="single"/>
        </w:rPr>
      </w:pPr>
    </w:p>
    <w:p w:rsidR="00037AFA" w:rsidRDefault="00037AFA" w:rsidP="00037AFA">
      <w:pPr>
        <w:spacing w:after="0"/>
        <w:rPr>
          <w:b/>
          <w:szCs w:val="20"/>
          <w:u w:val="single"/>
        </w:rPr>
      </w:pPr>
    </w:p>
    <w:p w:rsidR="00037AFA" w:rsidRDefault="00037AFA" w:rsidP="00037AFA">
      <w:pPr>
        <w:spacing w:after="0"/>
        <w:rPr>
          <w:b/>
          <w:szCs w:val="20"/>
          <w:u w:val="single"/>
        </w:rPr>
      </w:pPr>
    </w:p>
    <w:p w:rsidR="00037AFA" w:rsidRDefault="00037AFA" w:rsidP="00037AFA">
      <w:pPr>
        <w:spacing w:after="0"/>
        <w:rPr>
          <w:b/>
          <w:szCs w:val="20"/>
          <w:u w:val="single"/>
        </w:rPr>
      </w:pPr>
    </w:p>
    <w:p w:rsidR="00540396" w:rsidRDefault="00540396" w:rsidP="00037AFA">
      <w:pPr>
        <w:spacing w:after="0"/>
        <w:rPr>
          <w:b/>
          <w:szCs w:val="20"/>
          <w:u w:val="single"/>
        </w:rPr>
      </w:pPr>
    </w:p>
    <w:p w:rsidR="00037AFA" w:rsidRDefault="00F22374" w:rsidP="00037AFA">
      <w:pPr>
        <w:spacing w:after="0"/>
        <w:rPr>
          <w:b/>
          <w:szCs w:val="20"/>
          <w:u w:val="single"/>
        </w:rPr>
      </w:pPr>
      <w:r>
        <w:rPr>
          <w:b/>
          <w:szCs w:val="20"/>
          <w:u w:val="single"/>
        </w:rPr>
        <w:lastRenderedPageBreak/>
        <w:t>4</w:t>
      </w:r>
      <w:r w:rsidR="00037AFA" w:rsidRPr="009D2608">
        <w:rPr>
          <w:b/>
          <w:szCs w:val="20"/>
          <w:u w:val="single"/>
        </w:rPr>
        <w:t xml:space="preserve">                 </w:t>
      </w:r>
      <w:r w:rsidR="00037AFA">
        <w:rPr>
          <w:b/>
          <w:szCs w:val="20"/>
          <w:u w:val="single"/>
        </w:rPr>
        <w:t xml:space="preserve"> </w:t>
      </w:r>
      <w:r w:rsidR="00037AFA" w:rsidRPr="009D2608">
        <w:rPr>
          <w:b/>
          <w:szCs w:val="20"/>
          <w:u w:val="single"/>
        </w:rPr>
        <w:t xml:space="preserve">                   </w:t>
      </w:r>
      <w:r w:rsidR="00037AFA">
        <w:rPr>
          <w:b/>
          <w:szCs w:val="20"/>
          <w:u w:val="single"/>
        </w:rPr>
        <w:t xml:space="preserve">                             </w:t>
      </w:r>
      <w:r w:rsidR="00037AFA" w:rsidRPr="009D2608">
        <w:rPr>
          <w:b/>
          <w:szCs w:val="20"/>
          <w:u w:val="single"/>
        </w:rPr>
        <w:t xml:space="preserve">          </w:t>
      </w:r>
      <w:r w:rsidR="00037AFA">
        <w:rPr>
          <w:b/>
          <w:szCs w:val="20"/>
          <w:u w:val="single"/>
        </w:rPr>
        <w:t xml:space="preserve">    </w:t>
      </w:r>
      <w:r w:rsidR="00037AFA" w:rsidRPr="009D2608">
        <w:rPr>
          <w:b/>
          <w:szCs w:val="20"/>
          <w:u w:val="single"/>
        </w:rPr>
        <w:t xml:space="preserve">     </w:t>
      </w:r>
      <w:r w:rsidR="00037AFA">
        <w:rPr>
          <w:b/>
          <w:szCs w:val="20"/>
          <w:u w:val="single"/>
        </w:rPr>
        <w:t xml:space="preserve">  </w:t>
      </w:r>
      <w:r w:rsidR="00037AFA" w:rsidRPr="009D2608">
        <w:rPr>
          <w:b/>
          <w:szCs w:val="20"/>
          <w:u w:val="single"/>
        </w:rPr>
        <w:t xml:space="preserve">  </w:t>
      </w:r>
      <w:r w:rsidR="00037AFA">
        <w:rPr>
          <w:b/>
          <w:szCs w:val="20"/>
          <w:u w:val="single"/>
        </w:rPr>
        <w:t xml:space="preserve">  </w:t>
      </w:r>
      <w:r w:rsidR="00037AFA" w:rsidRPr="009D2608">
        <w:rPr>
          <w:b/>
          <w:szCs w:val="20"/>
          <w:u w:val="single"/>
        </w:rPr>
        <w:t xml:space="preserve">TCF Nashville, TN      </w:t>
      </w:r>
      <w:r w:rsidR="00037AFA">
        <w:rPr>
          <w:b/>
          <w:szCs w:val="20"/>
          <w:u w:val="single"/>
        </w:rPr>
        <w:t xml:space="preserve">            </w:t>
      </w:r>
      <w:r w:rsidR="00037AFA" w:rsidRPr="009D2608">
        <w:rPr>
          <w:b/>
          <w:szCs w:val="20"/>
          <w:u w:val="single"/>
        </w:rPr>
        <w:t xml:space="preserve">  </w:t>
      </w:r>
      <w:r w:rsidR="00037AFA">
        <w:rPr>
          <w:b/>
          <w:szCs w:val="20"/>
          <w:u w:val="single"/>
        </w:rPr>
        <w:t xml:space="preserve">     </w:t>
      </w:r>
      <w:r w:rsidR="00037AFA" w:rsidRPr="009D2608">
        <w:rPr>
          <w:b/>
          <w:szCs w:val="20"/>
          <w:u w:val="single"/>
        </w:rPr>
        <w:t xml:space="preserve">               </w:t>
      </w:r>
      <w:r w:rsidR="00037AFA">
        <w:rPr>
          <w:b/>
          <w:szCs w:val="20"/>
          <w:u w:val="single"/>
        </w:rPr>
        <w:t xml:space="preserve">  </w:t>
      </w:r>
      <w:r w:rsidR="00037AFA" w:rsidRPr="009D2608">
        <w:rPr>
          <w:b/>
          <w:szCs w:val="20"/>
          <w:u w:val="single"/>
        </w:rPr>
        <w:t xml:space="preserve">        </w:t>
      </w:r>
      <w:r w:rsidR="00037AFA">
        <w:rPr>
          <w:b/>
          <w:szCs w:val="20"/>
          <w:u w:val="single"/>
        </w:rPr>
        <w:t xml:space="preserve">                    </w:t>
      </w:r>
      <w:r w:rsidR="00037AFA" w:rsidRPr="009D2608">
        <w:rPr>
          <w:b/>
          <w:szCs w:val="20"/>
          <w:u w:val="single"/>
        </w:rPr>
        <w:t xml:space="preserve"> </w:t>
      </w:r>
      <w:r w:rsidR="00037AFA">
        <w:rPr>
          <w:b/>
          <w:szCs w:val="20"/>
          <w:u w:val="single"/>
        </w:rPr>
        <w:t xml:space="preserve">  June 2016</w:t>
      </w:r>
    </w:p>
    <w:p w:rsidR="00037AFA" w:rsidRDefault="00037AFA" w:rsidP="00037AFA">
      <w:pPr>
        <w:pStyle w:val="Default"/>
        <w:rPr>
          <w:sz w:val="20"/>
          <w:szCs w:val="20"/>
        </w:rPr>
      </w:pPr>
    </w:p>
    <w:p w:rsidR="00037AFA" w:rsidRDefault="00037AFA" w:rsidP="00037AFA">
      <w:pPr>
        <w:pStyle w:val="Default"/>
        <w:rPr>
          <w:sz w:val="20"/>
          <w:szCs w:val="20"/>
        </w:rPr>
      </w:pPr>
      <w:r>
        <w:rPr>
          <w:noProof/>
          <w:sz w:val="20"/>
          <w:szCs w:val="20"/>
        </w:rPr>
        <w:drawing>
          <wp:anchor distT="0" distB="0" distL="114300" distR="114300" simplePos="0" relativeHeight="251662336" behindDoc="1" locked="0" layoutInCell="1" allowOverlap="1">
            <wp:simplePos x="0" y="0"/>
            <wp:positionH relativeFrom="column">
              <wp:posOffset>2019300</wp:posOffset>
            </wp:positionH>
            <wp:positionV relativeFrom="paragraph">
              <wp:posOffset>49530</wp:posOffset>
            </wp:positionV>
            <wp:extent cx="2629535" cy="2447925"/>
            <wp:effectExtent l="19050" t="0" r="0" b="0"/>
            <wp:wrapTight wrapText="bothSides">
              <wp:wrapPolygon edited="0">
                <wp:start x="1878" y="0"/>
                <wp:lineTo x="0" y="2689"/>
                <wp:lineTo x="-156" y="8068"/>
                <wp:lineTo x="156" y="10758"/>
                <wp:lineTo x="782" y="13447"/>
                <wp:lineTo x="1721" y="16137"/>
                <wp:lineTo x="1721" y="16305"/>
                <wp:lineTo x="7355" y="18826"/>
                <wp:lineTo x="5790" y="21516"/>
                <wp:lineTo x="9233" y="21516"/>
                <wp:lineTo x="10015" y="21516"/>
                <wp:lineTo x="10954" y="19835"/>
                <wp:lineTo x="10797" y="18826"/>
                <wp:lineTo x="11580" y="18826"/>
                <wp:lineTo x="14397" y="16641"/>
                <wp:lineTo x="14397" y="16137"/>
                <wp:lineTo x="14553" y="16137"/>
                <wp:lineTo x="18309" y="13616"/>
                <wp:lineTo x="18465" y="13447"/>
                <wp:lineTo x="21125" y="10926"/>
                <wp:lineTo x="21282" y="10758"/>
                <wp:lineTo x="21595" y="8741"/>
                <wp:lineTo x="21595" y="6892"/>
                <wp:lineTo x="21282" y="4707"/>
                <wp:lineTo x="19091" y="3026"/>
                <wp:lineTo x="21282" y="2521"/>
                <wp:lineTo x="20812" y="1009"/>
                <wp:lineTo x="2817" y="0"/>
                <wp:lineTo x="1878" y="0"/>
              </wp:wrapPolygon>
            </wp:wrapTight>
            <wp:docPr id="73" name="Picture 1" descr="http://www.compassionatefriends.org/Libraries/TCF_Test_Album/2016_Conference_Logo.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passionatefriends.org/Libraries/TCF_Test_Album/2016_Conference_Logo.sflb.ashx"/>
                    <pic:cNvPicPr>
                      <a:picLocks noChangeAspect="1" noChangeArrowheads="1"/>
                    </pic:cNvPicPr>
                  </pic:nvPicPr>
                  <pic:blipFill>
                    <a:blip r:embed="rId11" cstate="print">
                      <a:grayscl/>
                    </a:blip>
                    <a:srcRect/>
                    <a:stretch>
                      <a:fillRect/>
                    </a:stretch>
                  </pic:blipFill>
                  <pic:spPr bwMode="auto">
                    <a:xfrm>
                      <a:off x="0" y="0"/>
                      <a:ext cx="2629535" cy="2447925"/>
                    </a:xfrm>
                    <a:prstGeom prst="rect">
                      <a:avLst/>
                    </a:prstGeom>
                    <a:noFill/>
                    <a:ln w="9525">
                      <a:noFill/>
                      <a:miter lim="800000"/>
                      <a:headEnd/>
                      <a:tailEnd/>
                    </a:ln>
                  </pic:spPr>
                </pic:pic>
              </a:graphicData>
            </a:graphic>
          </wp:anchor>
        </w:drawing>
      </w: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Default="00037AFA" w:rsidP="00037AFA">
      <w:pPr>
        <w:pStyle w:val="Default"/>
        <w:rPr>
          <w:sz w:val="20"/>
          <w:szCs w:val="20"/>
        </w:rPr>
      </w:pPr>
    </w:p>
    <w:p w:rsidR="00037AFA" w:rsidRPr="00ED2F1B" w:rsidRDefault="00037AFA" w:rsidP="00037AFA">
      <w:pPr>
        <w:pStyle w:val="Default"/>
        <w:keepNext/>
        <w:framePr w:dropCap="drop" w:lines="2" w:wrap="around" w:vAnchor="text" w:hAnchor="text"/>
        <w:autoSpaceDE/>
        <w:autoSpaceDN/>
        <w:adjustRightInd/>
        <w:spacing w:line="505" w:lineRule="exact"/>
        <w:textAlignment w:val="baseline"/>
        <w:rPr>
          <w:position w:val="-5"/>
          <w:sz w:val="64"/>
          <w:szCs w:val="22"/>
        </w:rPr>
      </w:pPr>
      <w:r w:rsidRPr="00ED2F1B">
        <w:rPr>
          <w:position w:val="-5"/>
          <w:sz w:val="64"/>
          <w:szCs w:val="22"/>
        </w:rPr>
        <w:t>T</w:t>
      </w:r>
    </w:p>
    <w:p w:rsidR="00037AFA" w:rsidRPr="00ED2F1B" w:rsidRDefault="00037AFA" w:rsidP="00037AFA">
      <w:pPr>
        <w:pStyle w:val="Default"/>
        <w:rPr>
          <w:sz w:val="22"/>
          <w:szCs w:val="22"/>
        </w:rPr>
      </w:pPr>
      <w:r w:rsidRPr="00ED2F1B">
        <w:rPr>
          <w:sz w:val="22"/>
          <w:szCs w:val="22"/>
        </w:rPr>
        <w:t xml:space="preserve">he Compassionate Friends is pleased to announce that Scottsdale, Arizona, will be the site of the 39th TCF National Conference on July 8-10, 2016. "Hope Rises on the Wings of Love" is the theme of </w:t>
      </w:r>
      <w:proofErr w:type="gramStart"/>
      <w:r w:rsidRPr="00ED2F1B">
        <w:rPr>
          <w:sz w:val="22"/>
          <w:szCs w:val="22"/>
        </w:rPr>
        <w:t>this  year's</w:t>
      </w:r>
      <w:proofErr w:type="gramEnd"/>
      <w:r w:rsidRPr="00ED2F1B">
        <w:rPr>
          <w:sz w:val="22"/>
          <w:szCs w:val="22"/>
        </w:rPr>
        <w:t xml:space="preserve"> event which promises a great National Conference experience. The 2016 Conference will be held at the Fairmont Scottsdale Princess. Details and registration can be accessed on the national website, www.compassionatefriends.org, as well as on the TCF/USA </w:t>
      </w:r>
      <w:proofErr w:type="spellStart"/>
      <w:r w:rsidRPr="00ED2F1B">
        <w:rPr>
          <w:sz w:val="22"/>
          <w:szCs w:val="22"/>
        </w:rPr>
        <w:t>Facebook</w:t>
      </w:r>
      <w:proofErr w:type="spellEnd"/>
      <w:r w:rsidRPr="00ED2F1B">
        <w:rPr>
          <w:sz w:val="22"/>
          <w:szCs w:val="22"/>
        </w:rPr>
        <w:t xml:space="preserve"> Page. Adult Registration (ages 18 +) $90.00 each</w:t>
      </w:r>
      <w:r w:rsidRPr="00ED2F1B">
        <w:rPr>
          <w:i/>
          <w:iCs/>
          <w:sz w:val="22"/>
          <w:szCs w:val="22"/>
        </w:rPr>
        <w:t xml:space="preserve">, </w:t>
      </w:r>
      <w:r w:rsidRPr="00ED2F1B">
        <w:rPr>
          <w:sz w:val="22"/>
          <w:szCs w:val="22"/>
        </w:rPr>
        <w:t xml:space="preserve">Child Registration (ages 9-17) $40.00 each. </w:t>
      </w:r>
    </w:p>
    <w:p w:rsidR="00037AFA" w:rsidRPr="00ED2F1B" w:rsidRDefault="00037AFA" w:rsidP="00037AFA">
      <w:pPr>
        <w:pStyle w:val="Default"/>
        <w:rPr>
          <w:sz w:val="22"/>
          <w:szCs w:val="22"/>
        </w:rPr>
      </w:pPr>
    </w:p>
    <w:p w:rsidR="00037AFA" w:rsidRPr="00ED2F1B" w:rsidRDefault="00037AFA" w:rsidP="00037AFA">
      <w:pPr>
        <w:pStyle w:val="Default"/>
        <w:rPr>
          <w:sz w:val="22"/>
          <w:szCs w:val="22"/>
        </w:rPr>
      </w:pPr>
      <w:r>
        <w:rPr>
          <w:sz w:val="22"/>
          <w:szCs w:val="22"/>
        </w:rPr>
        <w:t>Limited reimbursement funds are available for</w:t>
      </w:r>
      <w:r w:rsidRPr="00ED2F1B">
        <w:rPr>
          <w:sz w:val="22"/>
          <w:szCs w:val="22"/>
        </w:rPr>
        <w:t xml:space="preserve"> </w:t>
      </w:r>
      <w:r>
        <w:rPr>
          <w:sz w:val="22"/>
          <w:szCs w:val="22"/>
        </w:rPr>
        <w:t xml:space="preserve">some </w:t>
      </w:r>
      <w:r w:rsidRPr="00ED2F1B">
        <w:rPr>
          <w:sz w:val="22"/>
          <w:szCs w:val="22"/>
        </w:rPr>
        <w:t xml:space="preserve">first-time TCF Nashville attendees. Please contact our Chapter Leaders, Roy and Barbara Davies, </w:t>
      </w:r>
      <w:hyperlink r:id="rId12" w:history="1">
        <w:r w:rsidRPr="00ED2F1B">
          <w:rPr>
            <w:rStyle w:val="Hyperlink"/>
            <w:sz w:val="22"/>
            <w:szCs w:val="22"/>
          </w:rPr>
          <w:t>tcfroyandbarbara@yahoo.com</w:t>
        </w:r>
      </w:hyperlink>
      <w:r w:rsidRPr="00ED2F1B">
        <w:rPr>
          <w:sz w:val="22"/>
          <w:szCs w:val="22"/>
        </w:rPr>
        <w:t xml:space="preserve"> for more information.</w:t>
      </w:r>
    </w:p>
    <w:p w:rsidR="00037AFA" w:rsidRPr="00ED2F1B" w:rsidRDefault="00037AFA" w:rsidP="00037AFA">
      <w:pPr>
        <w:pStyle w:val="Default"/>
        <w:rPr>
          <w:sz w:val="22"/>
          <w:szCs w:val="22"/>
        </w:rPr>
      </w:pPr>
    </w:p>
    <w:p w:rsidR="00037AFA" w:rsidRDefault="00037AFA" w:rsidP="00037AFA">
      <w:pPr>
        <w:jc w:val="center"/>
      </w:pPr>
      <w:r>
        <w:rPr>
          <w:i/>
          <w:iCs/>
          <w:sz w:val="22"/>
        </w:rPr>
        <w:t>Plan to be part of this heartwarming experience.</w:t>
      </w:r>
    </w:p>
    <w:p w:rsidR="00037AFA" w:rsidRDefault="00037AFA" w:rsidP="00037AFA">
      <w:pPr>
        <w:rPr>
          <w:sz w:val="18"/>
          <w:szCs w:val="18"/>
        </w:rPr>
      </w:pPr>
    </w:p>
    <w:p w:rsidR="00037AFA" w:rsidRDefault="00037AFA" w:rsidP="00037AFA">
      <w:pPr>
        <w:rPr>
          <w:sz w:val="18"/>
          <w:szCs w:val="18"/>
        </w:rPr>
      </w:pPr>
    </w:p>
    <w:p w:rsidR="00037AFA" w:rsidRPr="00EC544B" w:rsidRDefault="00037AFA" w:rsidP="00037AFA">
      <w:pPr>
        <w:pStyle w:val="Heading1"/>
        <w:spacing w:before="0"/>
        <w:jc w:val="center"/>
        <w:rPr>
          <w:rFonts w:asciiTheme="majorBidi" w:hAnsiTheme="majorBidi"/>
          <w:color w:val="auto"/>
          <w:sz w:val="32"/>
        </w:rPr>
      </w:pPr>
      <w:r w:rsidRPr="00EC544B">
        <w:rPr>
          <w:rFonts w:asciiTheme="majorBidi" w:hAnsiTheme="majorBidi"/>
          <w:color w:val="auto"/>
          <w:sz w:val="32"/>
        </w:rPr>
        <w:t>Coping With Memories</w:t>
      </w:r>
    </w:p>
    <w:p w:rsidR="00037AFA" w:rsidRDefault="00037AFA" w:rsidP="00037AFA">
      <w:pPr>
        <w:pStyle w:val="Header"/>
        <w:tabs>
          <w:tab w:val="clear" w:pos="4320"/>
          <w:tab w:val="clear" w:pos="8640"/>
        </w:tabs>
      </w:pPr>
    </w:p>
    <w:p w:rsidR="00037AFA" w:rsidRPr="00E361D3" w:rsidRDefault="00037AFA" w:rsidP="00037AFA">
      <w:pPr>
        <w:keepNext/>
        <w:framePr w:dropCap="drop" w:lines="2" w:wrap="around" w:vAnchor="text" w:hAnchor="text"/>
        <w:spacing w:after="0" w:line="528" w:lineRule="exact"/>
        <w:textAlignment w:val="baseline"/>
        <w:rPr>
          <w:position w:val="-3"/>
          <w:sz w:val="64"/>
          <w:szCs w:val="64"/>
        </w:rPr>
      </w:pPr>
      <w:r w:rsidRPr="00E361D3">
        <w:rPr>
          <w:position w:val="-3"/>
          <w:sz w:val="64"/>
          <w:szCs w:val="64"/>
        </w:rPr>
        <w:t>M</w:t>
      </w:r>
    </w:p>
    <w:p w:rsidR="00037AFA" w:rsidRDefault="00037AFA" w:rsidP="00037AFA">
      <w:r>
        <w:t>emories are a bridge between the past and present. In an abstract, though nonetheless real sense, you can reach your child, be with him or her, by crossing the bridge, remembering, but herein lies the pain—you have to go back to the past because he or she is not physically present.</w:t>
      </w:r>
    </w:p>
    <w:p w:rsidR="00037AFA" w:rsidRDefault="00037AFA" w:rsidP="00037AFA">
      <w:r>
        <w:t xml:space="preserve">     </w:t>
      </w:r>
      <w:proofErr w:type="gramStart"/>
      <w:r>
        <w:t>The memories that you have of your child, whether of happy or unhappy times, or perhaps of how he or she looked, felt, sounded—all of these are precious, special, and sometimes can be so painful that you want to block them to escape the anguish.</w:t>
      </w:r>
      <w:proofErr w:type="gramEnd"/>
      <w:r>
        <w:t xml:space="preserve"> This is normal, natural. And yet, the loss of your memories would leave a large gap. Perhaps the most difficult to deal with are the sudden, unexpected stabs that can occur at any time. </w:t>
      </w:r>
    </w:p>
    <w:p w:rsidR="00037AFA" w:rsidRDefault="00037AFA" w:rsidP="00037AFA">
      <w:pPr>
        <w:spacing w:after="0"/>
      </w:pPr>
      <w:r>
        <w:t>When an association with your child comes out of the blue—perhaps a piece of music or a can of spaghetti in the supermarket—whatever it is that throws you, try to remember to breathe deeply and slowly, and it will help. Remembering is important because even when it is painful, healing is taking place.</w:t>
      </w:r>
    </w:p>
    <w:p w:rsidR="00037AFA" w:rsidRPr="00E361D3" w:rsidRDefault="00037AFA" w:rsidP="00037AFA">
      <w:pPr>
        <w:pStyle w:val="Heading1"/>
        <w:spacing w:before="0"/>
        <w:jc w:val="right"/>
        <w:rPr>
          <w:rFonts w:asciiTheme="majorBidi" w:hAnsiTheme="majorBidi"/>
          <w:b w:val="0"/>
          <w:iCs/>
          <w:color w:val="auto"/>
          <w:sz w:val="18"/>
          <w:szCs w:val="18"/>
        </w:rPr>
      </w:pPr>
      <w:r w:rsidRPr="00E361D3">
        <w:rPr>
          <w:rFonts w:asciiTheme="majorBidi" w:hAnsiTheme="majorBidi"/>
          <w:b w:val="0"/>
          <w:iCs/>
          <w:color w:val="auto"/>
          <w:sz w:val="18"/>
          <w:szCs w:val="18"/>
        </w:rPr>
        <w:t xml:space="preserve">Jenny </w:t>
      </w:r>
      <w:proofErr w:type="spellStart"/>
      <w:r w:rsidRPr="00E361D3">
        <w:rPr>
          <w:rFonts w:asciiTheme="majorBidi" w:hAnsiTheme="majorBidi"/>
          <w:b w:val="0"/>
          <w:iCs/>
          <w:color w:val="auto"/>
          <w:sz w:val="18"/>
          <w:szCs w:val="18"/>
        </w:rPr>
        <w:t>Kander</w:t>
      </w:r>
      <w:proofErr w:type="spellEnd"/>
    </w:p>
    <w:p w:rsidR="00037AFA" w:rsidRDefault="00A2419A" w:rsidP="00037AFA">
      <w:pPr>
        <w:jc w:val="right"/>
        <w:rPr>
          <w:sz w:val="18"/>
          <w:szCs w:val="18"/>
        </w:rPr>
      </w:pPr>
      <w:r>
        <w:rPr>
          <w:noProof/>
          <w:sz w:val="18"/>
          <w:szCs w:val="18"/>
        </w:rPr>
        <w:pict>
          <v:shape id="_x0000_s1027" type="#_x0000_t187" style="position:absolute;left:0;text-align:left;margin-left:69.7pt;margin-top:21.3pt;width:402.75pt;height:12pt;z-index:251663360"/>
        </w:pict>
      </w:r>
      <w:r w:rsidR="00037AFA" w:rsidRPr="00E361D3">
        <w:rPr>
          <w:sz w:val="18"/>
          <w:szCs w:val="18"/>
        </w:rPr>
        <w:t>Johannesburg, S.A.</w:t>
      </w:r>
    </w:p>
    <w:p w:rsidR="00037AFA" w:rsidRDefault="00037AFA" w:rsidP="00037AFA">
      <w:pPr>
        <w:jc w:val="right"/>
        <w:rPr>
          <w:sz w:val="18"/>
          <w:szCs w:val="18"/>
        </w:rPr>
      </w:pPr>
    </w:p>
    <w:p w:rsidR="00037AFA" w:rsidRDefault="00037AFA" w:rsidP="00037AFA">
      <w:pPr>
        <w:pStyle w:val="BodyText2"/>
        <w:spacing w:after="0" w:line="276" w:lineRule="auto"/>
        <w:jc w:val="center"/>
        <w:rPr>
          <w:sz w:val="22"/>
        </w:rPr>
      </w:pPr>
    </w:p>
    <w:p w:rsidR="00037AFA" w:rsidRPr="0041070C" w:rsidRDefault="00037AFA" w:rsidP="00037AFA">
      <w:pPr>
        <w:pStyle w:val="BodyText2"/>
        <w:spacing w:after="0" w:line="276" w:lineRule="auto"/>
        <w:jc w:val="center"/>
        <w:rPr>
          <w:i/>
          <w:iCs/>
          <w:sz w:val="24"/>
          <w:szCs w:val="24"/>
        </w:rPr>
      </w:pPr>
      <w:r w:rsidRPr="0041070C">
        <w:rPr>
          <w:i/>
          <w:iCs/>
          <w:sz w:val="24"/>
          <w:szCs w:val="24"/>
        </w:rPr>
        <w:t>We must learn to let go as easily as we grasp</w:t>
      </w:r>
    </w:p>
    <w:p w:rsidR="00037AFA" w:rsidRPr="0041070C" w:rsidRDefault="00037AFA" w:rsidP="00037AFA">
      <w:pPr>
        <w:spacing w:after="0"/>
        <w:jc w:val="center"/>
        <w:rPr>
          <w:i/>
          <w:iCs/>
          <w:sz w:val="24"/>
          <w:szCs w:val="24"/>
        </w:rPr>
      </w:pPr>
      <w:proofErr w:type="gramStart"/>
      <w:r w:rsidRPr="0041070C">
        <w:rPr>
          <w:i/>
          <w:iCs/>
          <w:sz w:val="24"/>
          <w:szCs w:val="24"/>
        </w:rPr>
        <w:t>or</w:t>
      </w:r>
      <w:proofErr w:type="gramEnd"/>
      <w:r w:rsidRPr="0041070C">
        <w:rPr>
          <w:i/>
          <w:iCs/>
          <w:sz w:val="24"/>
          <w:szCs w:val="24"/>
        </w:rPr>
        <w:t xml:space="preserve"> we will find our hands full and our minds empty.</w:t>
      </w:r>
    </w:p>
    <w:p w:rsidR="00037AFA" w:rsidRPr="0041070C" w:rsidRDefault="00037AFA" w:rsidP="00037AFA">
      <w:pPr>
        <w:pStyle w:val="NormalWeb"/>
        <w:spacing w:before="0" w:beforeAutospacing="0" w:after="0" w:afterAutospacing="0" w:line="276" w:lineRule="auto"/>
        <w:rPr>
          <w:sz w:val="16"/>
          <w:szCs w:val="16"/>
        </w:rPr>
      </w:pPr>
    </w:p>
    <w:p w:rsidR="00037AFA" w:rsidRPr="0041070C" w:rsidRDefault="00037AFA" w:rsidP="00037AFA">
      <w:pPr>
        <w:spacing w:after="0"/>
        <w:jc w:val="center"/>
        <w:rPr>
          <w:sz w:val="22"/>
        </w:rPr>
      </w:pPr>
      <w:r w:rsidRPr="0041070C">
        <w:rPr>
          <w:sz w:val="22"/>
        </w:rPr>
        <w:t xml:space="preserve">Leo </w:t>
      </w:r>
      <w:proofErr w:type="spellStart"/>
      <w:r w:rsidRPr="0041070C">
        <w:rPr>
          <w:sz w:val="22"/>
        </w:rPr>
        <w:t>Buscaglia</w:t>
      </w:r>
      <w:proofErr w:type="spellEnd"/>
    </w:p>
    <w:p w:rsidR="00037AFA" w:rsidRPr="00E361D3" w:rsidRDefault="00037AFA" w:rsidP="00037AFA">
      <w:pPr>
        <w:jc w:val="right"/>
        <w:rPr>
          <w:sz w:val="18"/>
          <w:szCs w:val="18"/>
        </w:rPr>
      </w:pPr>
    </w:p>
    <w:p w:rsidR="00037AFA" w:rsidRPr="002340BC" w:rsidRDefault="00037AFA" w:rsidP="00F22374">
      <w:pPr>
        <w:spacing w:after="0"/>
        <w:rPr>
          <w:b/>
          <w:szCs w:val="20"/>
          <w:u w:val="single"/>
        </w:rPr>
        <w:sectPr w:rsidR="00037AFA" w:rsidRPr="002340BC" w:rsidSect="00564331">
          <w:type w:val="continuous"/>
          <w:pgSz w:w="12240" w:h="15840"/>
          <w:pgMar w:top="432" w:right="720" w:bottom="576" w:left="720" w:header="720" w:footer="720" w:gutter="0"/>
          <w:cols w:space="720"/>
          <w:docGrid w:linePitch="360"/>
        </w:sectPr>
      </w:pPr>
      <w:r>
        <w:rPr>
          <w:b/>
          <w:szCs w:val="20"/>
          <w:u w:val="single"/>
        </w:rPr>
        <w:lastRenderedPageBreak/>
        <w:t xml:space="preserve">June 2016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TCF Nashville, TN                                                                </w:t>
      </w:r>
      <w:r>
        <w:rPr>
          <w:b/>
          <w:szCs w:val="20"/>
          <w:u w:val="single"/>
        </w:rPr>
        <w:t xml:space="preserve">    </w:t>
      </w:r>
      <w:r w:rsidRPr="0035563C">
        <w:rPr>
          <w:b/>
          <w:szCs w:val="20"/>
          <w:u w:val="single"/>
        </w:rPr>
        <w:t xml:space="preserve">                     </w:t>
      </w:r>
      <w:r w:rsidR="00F22374">
        <w:rPr>
          <w:b/>
          <w:szCs w:val="20"/>
          <w:u w:val="single"/>
        </w:rPr>
        <w:t>5</w:t>
      </w:r>
    </w:p>
    <w:p w:rsidR="00037AFA" w:rsidRDefault="00037AFA" w:rsidP="00037AFA"/>
    <w:p w:rsidR="00037AFA" w:rsidRPr="003A026F" w:rsidRDefault="00037AFA" w:rsidP="00037AFA">
      <w:pPr>
        <w:spacing w:after="0" w:line="240" w:lineRule="auto"/>
        <w:rPr>
          <w:b/>
          <w:spacing w:val="20"/>
          <w:sz w:val="28"/>
          <w:szCs w:val="18"/>
          <w:u w:val="single"/>
        </w:rPr>
      </w:pPr>
      <w:r w:rsidRPr="003A026F">
        <w:rPr>
          <w:b/>
          <w:spacing w:val="20"/>
          <w:sz w:val="28"/>
          <w:szCs w:val="18"/>
          <w:u w:val="single"/>
        </w:rPr>
        <w:t>CHAPTER INFORMATION</w:t>
      </w:r>
    </w:p>
    <w:p w:rsidR="00037AFA" w:rsidRPr="00105DB5" w:rsidRDefault="00037AFA" w:rsidP="00037AFA">
      <w:pPr>
        <w:spacing w:after="0" w:line="240" w:lineRule="auto"/>
        <w:rPr>
          <w:b/>
          <w:bCs/>
          <w:snapToGrid w:val="0"/>
          <w:spacing w:val="20"/>
          <w:sz w:val="18"/>
          <w:szCs w:val="18"/>
        </w:rPr>
      </w:pPr>
    </w:p>
    <w:p w:rsidR="00037AFA" w:rsidRPr="003A026F" w:rsidRDefault="00037AFA" w:rsidP="00037AFA">
      <w:pPr>
        <w:spacing w:after="0" w:line="240" w:lineRule="auto"/>
        <w:rPr>
          <w:b/>
          <w:sz w:val="28"/>
          <w:szCs w:val="20"/>
        </w:rPr>
      </w:pPr>
      <w:r w:rsidRPr="003A026F">
        <w:rPr>
          <w:b/>
          <w:sz w:val="28"/>
          <w:szCs w:val="20"/>
        </w:rPr>
        <w:t>The “Children Remembered” Listings</w:t>
      </w:r>
    </w:p>
    <w:p w:rsidR="00037AFA" w:rsidRDefault="00037AFA" w:rsidP="00037AFA">
      <w:pPr>
        <w:spacing w:after="0" w:line="240" w:lineRule="auto"/>
        <w:rPr>
          <w:bCs/>
          <w:szCs w:val="20"/>
        </w:rPr>
      </w:pPr>
      <w:r w:rsidRPr="003A026F">
        <w:rPr>
          <w:bCs/>
          <w:szCs w:val="20"/>
        </w:rPr>
        <w:t>If you are unable to attend TCF meetings and would like for your child to be listed on page</w:t>
      </w:r>
      <w:r>
        <w:rPr>
          <w:bCs/>
          <w:szCs w:val="20"/>
        </w:rPr>
        <w:t>s 2 and</w:t>
      </w:r>
      <w:r w:rsidRPr="003A026F">
        <w:rPr>
          <w:bCs/>
          <w:szCs w:val="20"/>
        </w:rPr>
        <w:t xml:space="preserve"> 3 in The Children Remembered</w:t>
      </w:r>
      <w:r>
        <w:rPr>
          <w:bCs/>
          <w:szCs w:val="20"/>
        </w:rPr>
        <w:t xml:space="preserve"> </w:t>
      </w:r>
    </w:p>
    <w:p w:rsidR="00037AFA" w:rsidRDefault="00037AFA" w:rsidP="00037AFA">
      <w:pPr>
        <w:spacing w:after="0" w:line="240" w:lineRule="auto"/>
        <w:rPr>
          <w:bCs/>
          <w:szCs w:val="20"/>
        </w:rPr>
      </w:pPr>
      <w:r>
        <w:rPr>
          <w:bCs/>
          <w:szCs w:val="20"/>
        </w:rPr>
        <w:t>list</w:t>
      </w:r>
      <w:r w:rsidRPr="003A026F">
        <w:rPr>
          <w:bCs/>
          <w:szCs w:val="20"/>
        </w:rPr>
        <w:t xml:space="preserve">, please let us know, printing the exact way you’d like the child’s name to appear, the child’s birth and death dates, and the </w:t>
      </w:r>
    </w:p>
    <w:p w:rsidR="00037AFA" w:rsidRDefault="00037AFA" w:rsidP="00037AFA">
      <w:pPr>
        <w:spacing w:after="0" w:line="240" w:lineRule="auto"/>
        <w:rPr>
          <w:bCs/>
          <w:szCs w:val="20"/>
        </w:rPr>
      </w:pPr>
      <w:proofErr w:type="gramStart"/>
      <w:r w:rsidRPr="003A026F">
        <w:rPr>
          <w:bCs/>
          <w:szCs w:val="20"/>
        </w:rPr>
        <w:t>parents</w:t>
      </w:r>
      <w:proofErr w:type="gramEnd"/>
      <w:r w:rsidRPr="003A026F">
        <w:rPr>
          <w:bCs/>
          <w:szCs w:val="20"/>
        </w:rPr>
        <w:t xml:space="preserve">’ names as they should be listed. You may call the database manager at 615 356-1351, drop us a note at TCF, P.O. Box 50833, Nashville, TN 37205, or email us at davidg14@bellsouth.net. We’ll be glad to include them.  You need to contact us only once, </w:t>
      </w:r>
    </w:p>
    <w:p w:rsidR="00037AFA" w:rsidRPr="003A026F" w:rsidRDefault="00037AFA" w:rsidP="00037AFA">
      <w:pPr>
        <w:spacing w:after="0" w:line="240" w:lineRule="auto"/>
        <w:rPr>
          <w:bCs/>
          <w:szCs w:val="20"/>
        </w:rPr>
      </w:pPr>
      <w:proofErr w:type="gramStart"/>
      <w:r w:rsidRPr="003A026F">
        <w:rPr>
          <w:bCs/>
          <w:szCs w:val="20"/>
        </w:rPr>
        <w:t>unless</w:t>
      </w:r>
      <w:proofErr w:type="gramEnd"/>
      <w:r w:rsidRPr="003A026F">
        <w:rPr>
          <w:bCs/>
          <w:szCs w:val="20"/>
        </w:rPr>
        <w:t xml:space="preserve"> any of your information changes.</w:t>
      </w:r>
    </w:p>
    <w:p w:rsidR="00037AFA" w:rsidRPr="00105DB5" w:rsidRDefault="00037AFA" w:rsidP="00037AFA">
      <w:pPr>
        <w:spacing w:after="0" w:line="240" w:lineRule="auto"/>
        <w:rPr>
          <w:bCs/>
          <w:sz w:val="18"/>
          <w:szCs w:val="18"/>
        </w:rPr>
      </w:pPr>
    </w:p>
    <w:p w:rsidR="00037AFA" w:rsidRPr="003A026F" w:rsidRDefault="00037AFA" w:rsidP="00037AFA">
      <w:pPr>
        <w:spacing w:after="0" w:line="240" w:lineRule="auto"/>
        <w:rPr>
          <w:b/>
          <w:sz w:val="28"/>
          <w:szCs w:val="20"/>
        </w:rPr>
      </w:pPr>
      <w:r w:rsidRPr="003A026F">
        <w:rPr>
          <w:b/>
          <w:sz w:val="28"/>
          <w:szCs w:val="20"/>
        </w:rPr>
        <w:t>Picture Name Tags</w:t>
      </w:r>
    </w:p>
    <w:p w:rsidR="00037AFA" w:rsidRPr="003A026F" w:rsidRDefault="00037AFA" w:rsidP="00037AFA">
      <w:pPr>
        <w:spacing w:after="0" w:line="240" w:lineRule="auto"/>
        <w:rPr>
          <w:szCs w:val="20"/>
        </w:rPr>
      </w:pPr>
      <w:r w:rsidRPr="003A026F">
        <w:rPr>
          <w:szCs w:val="20"/>
        </w:rPr>
        <w:t>If you will bring a clear picture of your child, wallet size or larger, to a TCF meeting, Lamar Bradley will make a beautiful permanent name tag with your child’s picture on it for you to use each month. You will also have an opportunity to select your own butterfly to accompany the photograph. The original photo will be completely safe with Lamar and will be returned to you at the following meeting. The best part of this is that there is no charge.</w:t>
      </w:r>
      <w:r w:rsidRPr="003A026F">
        <w:rPr>
          <w:b/>
          <w:szCs w:val="20"/>
        </w:rPr>
        <w:t xml:space="preserve"> </w:t>
      </w:r>
      <w:r w:rsidRPr="003A026F">
        <w:rPr>
          <w:szCs w:val="20"/>
        </w:rPr>
        <w:t>A big thank you goes to Lamar for unselfishly giving his time and talent.</w:t>
      </w:r>
    </w:p>
    <w:p w:rsidR="00037AFA" w:rsidRPr="00105DB5" w:rsidRDefault="00037AFA" w:rsidP="00037AFA">
      <w:pPr>
        <w:spacing w:after="0" w:line="240" w:lineRule="auto"/>
        <w:ind w:left="720"/>
        <w:rPr>
          <w:b/>
          <w:bCs/>
          <w:sz w:val="18"/>
          <w:szCs w:val="18"/>
        </w:rPr>
      </w:pPr>
    </w:p>
    <w:p w:rsidR="00037AFA" w:rsidRPr="003A026F" w:rsidRDefault="00037AFA" w:rsidP="00037AFA">
      <w:pPr>
        <w:keepNext/>
        <w:spacing w:after="0" w:line="240" w:lineRule="auto"/>
        <w:outlineLvl w:val="4"/>
        <w:rPr>
          <w:b/>
          <w:sz w:val="28"/>
          <w:szCs w:val="20"/>
        </w:rPr>
      </w:pPr>
      <w:r w:rsidRPr="003A026F">
        <w:rPr>
          <w:b/>
          <w:sz w:val="28"/>
          <w:szCs w:val="20"/>
        </w:rPr>
        <w:t>We Need Your Help</w:t>
      </w:r>
    </w:p>
    <w:p w:rsidR="00037AFA" w:rsidRPr="003A026F" w:rsidRDefault="00037AFA" w:rsidP="00037AFA">
      <w:pPr>
        <w:spacing w:after="0" w:line="240" w:lineRule="auto"/>
        <w:rPr>
          <w:szCs w:val="20"/>
        </w:rPr>
      </w:pPr>
      <w:r w:rsidRPr="003A026F">
        <w:rPr>
          <w:szCs w:val="20"/>
        </w:rPr>
        <w:t>If you know a family outside the immediate Nashville area who has experienced the death of a child, regardless of age or cause of death, and you have access to the address (and phone number) of the parents, it would be most helpful if you would call us with that information. Our mission is to reach every bereaved family in Middle Tennessee, but we have to know about them in order to give them the support we ourselves have received. If you know the child’s name, birth date, date of death and cause of death, so much the better. Our outreach chairperson will send a warm letter of sympathy and information about TCF along with appropriate brochures and articles. There will be no demands made upon the parents, and the information you provide is strictly confidential.</w:t>
      </w:r>
    </w:p>
    <w:p w:rsidR="00037AFA" w:rsidRPr="00105DB5" w:rsidRDefault="00037AFA" w:rsidP="00037AFA">
      <w:pPr>
        <w:spacing w:after="0" w:line="240" w:lineRule="auto"/>
        <w:rPr>
          <w:b/>
          <w:bCs/>
          <w:sz w:val="18"/>
          <w:szCs w:val="18"/>
        </w:rPr>
      </w:pPr>
    </w:p>
    <w:p w:rsidR="00037AFA" w:rsidRDefault="00037AFA" w:rsidP="00037AFA">
      <w:pPr>
        <w:spacing w:after="0" w:line="240" w:lineRule="auto"/>
        <w:rPr>
          <w:b/>
          <w:sz w:val="28"/>
          <w:szCs w:val="20"/>
        </w:rPr>
      </w:pPr>
      <w:r>
        <w:rPr>
          <w:b/>
          <w:sz w:val="28"/>
          <w:szCs w:val="20"/>
        </w:rPr>
        <w:t>TCF Nashville Sibling Support</w:t>
      </w:r>
    </w:p>
    <w:p w:rsidR="00037AFA" w:rsidRDefault="00037AFA" w:rsidP="00037AFA">
      <w:pPr>
        <w:spacing w:after="0" w:line="240" w:lineRule="auto"/>
        <w:rPr>
          <w:bCs/>
          <w:szCs w:val="20"/>
        </w:rPr>
      </w:pPr>
      <w:r>
        <w:rPr>
          <w:bCs/>
          <w:szCs w:val="20"/>
        </w:rPr>
        <w:t xml:space="preserve">We encourage siblings from teens to adults to come support one another at our monthly chapter meetings.  Siblings face a unique and complicated grief journey and are finding hope and healing through our sharing groups. </w:t>
      </w:r>
    </w:p>
    <w:p w:rsidR="00037AFA" w:rsidRPr="006F71C3" w:rsidRDefault="00037AFA" w:rsidP="00037AFA">
      <w:pPr>
        <w:spacing w:after="0" w:line="240" w:lineRule="auto"/>
        <w:rPr>
          <w:bCs/>
          <w:sz w:val="16"/>
          <w:szCs w:val="16"/>
        </w:rPr>
      </w:pPr>
    </w:p>
    <w:p w:rsidR="00037AFA" w:rsidRPr="006F71C3" w:rsidRDefault="00037AFA" w:rsidP="00037AFA">
      <w:pPr>
        <w:spacing w:after="0" w:line="240" w:lineRule="auto"/>
        <w:rPr>
          <w:b/>
          <w:bCs/>
          <w:sz w:val="16"/>
          <w:szCs w:val="16"/>
        </w:rPr>
      </w:pPr>
      <w:r>
        <w:rPr>
          <w:rFonts w:ascii="Arial" w:hAnsi="Arial" w:cs="Arial"/>
          <w:color w:val="222222"/>
          <w:shd w:val="clear" w:color="auto" w:fill="FFFFFF"/>
        </w:rPr>
        <w:t xml:space="preserve">   </w:t>
      </w:r>
    </w:p>
    <w:p w:rsidR="00037AFA" w:rsidRPr="003A026F" w:rsidRDefault="00037AFA" w:rsidP="00037AFA">
      <w:pPr>
        <w:spacing w:after="0" w:line="240" w:lineRule="auto"/>
        <w:ind w:left="3600"/>
        <w:rPr>
          <w:b/>
          <w:bCs/>
          <w:sz w:val="28"/>
          <w:szCs w:val="28"/>
        </w:rPr>
      </w:pPr>
      <w:r w:rsidRPr="003A026F">
        <w:rPr>
          <w:b/>
          <w:bCs/>
          <w:sz w:val="28"/>
          <w:szCs w:val="28"/>
        </w:rPr>
        <w:t xml:space="preserve">       </w:t>
      </w:r>
      <w:r>
        <w:rPr>
          <w:b/>
          <w:noProof/>
          <w:sz w:val="28"/>
          <w:szCs w:val="28"/>
        </w:rPr>
        <w:drawing>
          <wp:inline distT="0" distB="0" distL="0" distR="0">
            <wp:extent cx="1228725" cy="892088"/>
            <wp:effectExtent l="19050" t="0" r="9525" b="0"/>
            <wp:docPr id="17"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3" cstate="print"/>
                    <a:srcRect/>
                    <a:stretch>
                      <a:fillRect/>
                    </a:stretch>
                  </pic:blipFill>
                  <pic:spPr bwMode="auto">
                    <a:xfrm>
                      <a:off x="0" y="0"/>
                      <a:ext cx="1228725" cy="892088"/>
                    </a:xfrm>
                    <a:prstGeom prst="rect">
                      <a:avLst/>
                    </a:prstGeom>
                    <a:noFill/>
                    <a:ln w="9525">
                      <a:noFill/>
                      <a:miter lim="800000"/>
                      <a:headEnd/>
                      <a:tailEnd/>
                    </a:ln>
                  </pic:spPr>
                </pic:pic>
              </a:graphicData>
            </a:graphic>
          </wp:inline>
        </w:drawing>
      </w:r>
    </w:p>
    <w:p w:rsidR="00037AFA" w:rsidRPr="006F71C3" w:rsidRDefault="00037AFA" w:rsidP="00037AFA">
      <w:pPr>
        <w:spacing w:after="0" w:line="240" w:lineRule="auto"/>
        <w:rPr>
          <w:b/>
          <w:bCs/>
          <w:iCs/>
          <w:spacing w:val="20"/>
          <w:szCs w:val="20"/>
          <w:u w:val="single"/>
        </w:rPr>
      </w:pPr>
    </w:p>
    <w:p w:rsidR="00037AFA" w:rsidRPr="006F71C3" w:rsidRDefault="00037AFA" w:rsidP="00037AFA">
      <w:pPr>
        <w:spacing w:after="0" w:line="240" w:lineRule="auto"/>
        <w:rPr>
          <w:b/>
          <w:bCs/>
          <w:iCs/>
          <w:spacing w:val="20"/>
          <w:sz w:val="24"/>
          <w:szCs w:val="24"/>
          <w:u w:val="single"/>
        </w:rPr>
        <w:sectPr w:rsidR="00037AFA" w:rsidRPr="006F71C3" w:rsidSect="00E42344">
          <w:type w:val="continuous"/>
          <w:pgSz w:w="12240" w:h="15840"/>
          <w:pgMar w:top="432" w:right="720" w:bottom="576" w:left="720" w:header="720" w:footer="720" w:gutter="0"/>
          <w:paperSrc w:first="7" w:other="7"/>
          <w:cols w:space="720"/>
          <w:docGrid w:linePitch="360"/>
        </w:sectPr>
      </w:pPr>
    </w:p>
    <w:p w:rsidR="00037AFA" w:rsidRPr="003A026F" w:rsidRDefault="00037AFA" w:rsidP="00037AFA">
      <w:pPr>
        <w:spacing w:after="0" w:line="240" w:lineRule="auto"/>
        <w:rPr>
          <w:b/>
          <w:bCs/>
          <w:iCs/>
          <w:spacing w:val="20"/>
          <w:sz w:val="28"/>
          <w:szCs w:val="18"/>
          <w:u w:val="single"/>
        </w:rPr>
      </w:pPr>
      <w:r w:rsidRPr="003A026F">
        <w:rPr>
          <w:b/>
          <w:bCs/>
          <w:iCs/>
          <w:spacing w:val="20"/>
          <w:sz w:val="28"/>
          <w:szCs w:val="18"/>
          <w:u w:val="single"/>
        </w:rPr>
        <w:lastRenderedPageBreak/>
        <w:t xml:space="preserve">BEREAVEMENT RESOURCES </w:t>
      </w:r>
    </w:p>
    <w:p w:rsidR="00037AFA" w:rsidRDefault="00037AFA" w:rsidP="00037AFA">
      <w:pPr>
        <w:spacing w:after="0" w:line="240" w:lineRule="auto"/>
        <w:ind w:left="720"/>
        <w:rPr>
          <w:b/>
          <w:iCs/>
          <w:spacing w:val="20"/>
          <w:sz w:val="18"/>
          <w:szCs w:val="18"/>
        </w:rPr>
        <w:sectPr w:rsidR="00037AFA" w:rsidSect="00E42344">
          <w:type w:val="continuous"/>
          <w:pgSz w:w="12240" w:h="15840"/>
          <w:pgMar w:top="432" w:right="720" w:bottom="576" w:left="720" w:header="720" w:footer="720" w:gutter="0"/>
          <w:paperSrc w:first="7" w:other="7"/>
          <w:cols w:space="720"/>
          <w:docGrid w:linePitch="360"/>
        </w:sectPr>
      </w:pPr>
    </w:p>
    <w:p w:rsidR="00037AFA" w:rsidRPr="00105DB5" w:rsidRDefault="00037AFA" w:rsidP="00037AFA">
      <w:pPr>
        <w:spacing w:after="0" w:line="240" w:lineRule="auto"/>
        <w:ind w:left="720"/>
        <w:rPr>
          <w:b/>
          <w:iCs/>
          <w:spacing w:val="20"/>
          <w:sz w:val="18"/>
          <w:szCs w:val="18"/>
        </w:rPr>
      </w:pPr>
    </w:p>
    <w:p w:rsidR="00037AFA" w:rsidRPr="00EA0039" w:rsidRDefault="00037AFA" w:rsidP="00037AFA">
      <w:pPr>
        <w:spacing w:after="0"/>
        <w:rPr>
          <w:iCs/>
          <w:szCs w:val="20"/>
          <w:lang w:eastAsia="en-US"/>
        </w:rPr>
      </w:pPr>
      <w:r w:rsidRPr="00EA0039">
        <w:rPr>
          <w:b/>
          <w:iCs/>
          <w:spacing w:val="20"/>
          <w:sz w:val="28"/>
          <w:szCs w:val="18"/>
          <w:lang w:eastAsia="en-US"/>
        </w:rPr>
        <w:t>Alive Alone</w:t>
      </w:r>
    </w:p>
    <w:p w:rsidR="00037AFA" w:rsidRPr="00EA0039" w:rsidRDefault="00037AFA" w:rsidP="00037AFA">
      <w:pPr>
        <w:spacing w:after="0"/>
        <w:rPr>
          <w:iCs/>
          <w:szCs w:val="20"/>
          <w:lang w:eastAsia="en-US"/>
        </w:rPr>
      </w:pPr>
      <w:r w:rsidRPr="00EA0039">
        <w:rPr>
          <w:iCs/>
          <w:szCs w:val="20"/>
          <w:lang w:eastAsia="en-US"/>
        </w:rPr>
        <w:t xml:space="preserve">Alive Alone is an organization to benefit parents whose only child or all children have died. Visit their website at </w:t>
      </w:r>
      <w:hyperlink r:id="rId14" w:history="1">
        <w:r w:rsidRPr="00EA0039">
          <w:rPr>
            <w:iCs/>
            <w:u w:val="single"/>
            <w:lang w:eastAsia="en-US"/>
          </w:rPr>
          <w:t>www.alivealone.org</w:t>
        </w:r>
      </w:hyperlink>
      <w:r w:rsidRPr="00EA0039">
        <w:rPr>
          <w:iCs/>
          <w:szCs w:val="20"/>
          <w:lang w:eastAsia="en-US"/>
        </w:rPr>
        <w:t>.</w:t>
      </w:r>
    </w:p>
    <w:p w:rsidR="00037AFA" w:rsidRPr="00105DB5" w:rsidRDefault="00037AFA" w:rsidP="00037AFA">
      <w:pPr>
        <w:spacing w:after="0" w:line="240" w:lineRule="auto"/>
        <w:rPr>
          <w:b/>
          <w:bCs/>
          <w:sz w:val="18"/>
          <w:szCs w:val="18"/>
        </w:rPr>
      </w:pPr>
    </w:p>
    <w:p w:rsidR="00037AFA" w:rsidRPr="003A026F" w:rsidRDefault="00037AFA" w:rsidP="00037AFA">
      <w:pPr>
        <w:spacing w:after="0" w:line="240" w:lineRule="auto"/>
        <w:rPr>
          <w:b/>
          <w:bCs/>
          <w:sz w:val="28"/>
          <w:szCs w:val="28"/>
        </w:rPr>
      </w:pPr>
      <w:proofErr w:type="gramStart"/>
      <w:r w:rsidRPr="003A026F">
        <w:rPr>
          <w:b/>
          <w:bCs/>
          <w:sz w:val="28"/>
          <w:szCs w:val="28"/>
        </w:rPr>
        <w:t>Alive</w:t>
      </w:r>
      <w:proofErr w:type="gramEnd"/>
      <w:r w:rsidRPr="003A026F">
        <w:rPr>
          <w:b/>
          <w:bCs/>
          <w:sz w:val="28"/>
          <w:szCs w:val="28"/>
        </w:rPr>
        <w:t xml:space="preserve"> Hospice Support Group for Bereaved Parents </w:t>
      </w:r>
    </w:p>
    <w:p w:rsidR="00037AFA" w:rsidRPr="00476A9E" w:rsidRDefault="00037AFA" w:rsidP="00037AFA">
      <w:pPr>
        <w:shd w:val="clear" w:color="auto" w:fill="FFFFFF"/>
        <w:spacing w:after="0"/>
        <w:rPr>
          <w:rFonts w:ascii="Arial" w:hAnsi="Arial" w:cs="Arial"/>
          <w:color w:val="222222"/>
          <w:szCs w:val="20"/>
        </w:rPr>
      </w:pPr>
      <w:r w:rsidRPr="00CD3EAD">
        <w:rPr>
          <w:color w:val="222222"/>
          <w:shd w:val="clear" w:color="auto" w:fill="FFFFFF"/>
        </w:rPr>
        <w:t>For general information about Grief Support Services at Alive Hospice, please call the main number</w:t>
      </w:r>
      <w:r w:rsidRPr="00CD3EAD">
        <w:rPr>
          <w:shd w:val="clear" w:color="auto" w:fill="FFFFFF"/>
        </w:rPr>
        <w:t>:</w:t>
      </w:r>
      <w:r w:rsidRPr="00CD3EAD">
        <w:rPr>
          <w:rStyle w:val="apple-converted-space"/>
          <w:shd w:val="clear" w:color="auto" w:fill="FFFFFF"/>
        </w:rPr>
        <w:t> </w:t>
      </w:r>
      <w:hyperlink r:id="rId15" w:tgtFrame="_blank" w:history="1">
        <w:r w:rsidRPr="00CD3EAD">
          <w:rPr>
            <w:rStyle w:val="Hyperlink"/>
            <w:rFonts w:eastAsia="PMingLiU"/>
            <w:shd w:val="clear" w:color="auto" w:fill="FFFFFF"/>
          </w:rPr>
          <w:t>615 963-4732</w:t>
        </w:r>
      </w:hyperlink>
      <w:r w:rsidRPr="00CD3EAD">
        <w:t xml:space="preserve"> </w:t>
      </w:r>
      <w:r w:rsidRPr="00CD3EAD">
        <w:rPr>
          <w:shd w:val="clear" w:color="auto" w:fill="FFFFFF"/>
        </w:rPr>
        <w:t xml:space="preserve"> or email</w:t>
      </w:r>
      <w:r w:rsidRPr="00CD3EAD">
        <w:rPr>
          <w:rStyle w:val="apple-converted-space"/>
          <w:shd w:val="clear" w:color="auto" w:fill="FFFFFF"/>
        </w:rPr>
        <w:t> </w:t>
      </w:r>
      <w:hyperlink r:id="rId16" w:tgtFrame="_blank" w:history="1">
        <w:r w:rsidRPr="00CD3EAD">
          <w:rPr>
            <w:rStyle w:val="Hyperlink"/>
            <w:rFonts w:eastAsia="PMingLiU"/>
            <w:shd w:val="clear" w:color="auto" w:fill="FFFFFF"/>
          </w:rPr>
          <w:t>griefsupport@alivehospice.org</w:t>
        </w:r>
      </w:hyperlink>
      <w:r w:rsidRPr="00CD3EAD">
        <w:rPr>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4B5CC4">
        <w:rPr>
          <w:u w:val="single"/>
        </w:rPr>
        <w:t>615-346-8554</w:t>
      </w:r>
      <w:r w:rsidRPr="00CD3EAD">
        <w:t>.</w:t>
      </w:r>
      <w:r>
        <w:t xml:space="preserve"> </w:t>
      </w:r>
      <w:r w:rsidRPr="00CD3EAD">
        <w:t xml:space="preserve">Contact John Baker at </w:t>
      </w:r>
      <w:r w:rsidRPr="004B5CC4">
        <w:rPr>
          <w:u w:val="single"/>
        </w:rPr>
        <w:t>615-346-8364</w:t>
      </w:r>
      <w:r w:rsidRPr="00CD3EAD">
        <w:t xml:space="preserve"> for </w:t>
      </w:r>
      <w:r>
        <w:t xml:space="preserve">a </w:t>
      </w:r>
      <w:r w:rsidRPr="00CD3EAD">
        <w:t>bereaved parent support</w:t>
      </w:r>
      <w:r>
        <w:t xml:space="preserve"> group</w:t>
      </w:r>
      <w:r w:rsidRPr="00CD3EAD">
        <w:t xml:space="preserve"> or individual counseling.</w:t>
      </w:r>
    </w:p>
    <w:p w:rsidR="00037AFA" w:rsidRPr="00105DB5" w:rsidRDefault="00037AFA" w:rsidP="00037AFA">
      <w:pPr>
        <w:spacing w:after="0" w:line="240" w:lineRule="auto"/>
        <w:rPr>
          <w:sz w:val="18"/>
          <w:szCs w:val="18"/>
        </w:rPr>
      </w:pPr>
    </w:p>
    <w:p w:rsidR="00037AFA" w:rsidRPr="00800920" w:rsidRDefault="00037AFA" w:rsidP="00037AFA">
      <w:pPr>
        <w:spacing w:after="0" w:line="240" w:lineRule="auto"/>
        <w:rPr>
          <w:b/>
          <w:bCs/>
          <w:sz w:val="28"/>
          <w:szCs w:val="28"/>
          <w:lang w:eastAsia="en-US"/>
        </w:rPr>
      </w:pPr>
      <w:r w:rsidRPr="00800920">
        <w:rPr>
          <w:b/>
          <w:bCs/>
          <w:sz w:val="28"/>
          <w:szCs w:val="28"/>
          <w:lang w:eastAsia="en-US"/>
        </w:rPr>
        <w:t>Sharing</w:t>
      </w:r>
    </w:p>
    <w:p w:rsidR="00037AFA" w:rsidRDefault="00037AFA" w:rsidP="00037AFA">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 xml:space="preserve">Call </w:t>
      </w:r>
      <w:r w:rsidRPr="004B5CC4">
        <w:rPr>
          <w:rFonts w:eastAsia="PMingLiU"/>
          <w:u w:val="single"/>
        </w:rPr>
        <w:t>615 342-8899</w:t>
      </w:r>
      <w:r>
        <w:rPr>
          <w:rFonts w:eastAsia="PMingLiU"/>
        </w:rPr>
        <w:t xml:space="preserve"> to confirm dates and times of meetings. See www.nationalshare.org</w:t>
      </w:r>
    </w:p>
    <w:p w:rsidR="00037AFA" w:rsidRPr="00105DB5" w:rsidRDefault="00037AFA" w:rsidP="00037AFA">
      <w:pPr>
        <w:spacing w:after="0" w:line="240" w:lineRule="auto"/>
        <w:rPr>
          <w:b/>
          <w:iCs/>
          <w:sz w:val="18"/>
          <w:szCs w:val="18"/>
          <w:lang w:eastAsia="en-US"/>
        </w:rPr>
      </w:pPr>
    </w:p>
    <w:p w:rsidR="00037AFA" w:rsidRPr="00800920" w:rsidRDefault="00037AFA" w:rsidP="00037AFA">
      <w:pPr>
        <w:spacing w:after="0" w:line="240" w:lineRule="auto"/>
        <w:rPr>
          <w:b/>
          <w:iCs/>
          <w:sz w:val="28"/>
          <w:szCs w:val="20"/>
          <w:lang w:eastAsia="en-US"/>
        </w:rPr>
      </w:pPr>
      <w:r w:rsidRPr="00800920">
        <w:rPr>
          <w:b/>
          <w:iCs/>
          <w:sz w:val="28"/>
          <w:szCs w:val="20"/>
          <w:lang w:eastAsia="en-US"/>
        </w:rPr>
        <w:t>Survivors of Suicide</w:t>
      </w:r>
    </w:p>
    <w:p w:rsidR="00037AFA" w:rsidRPr="00800920" w:rsidRDefault="00037AFA" w:rsidP="00037AFA">
      <w:pPr>
        <w:spacing w:after="0" w:line="240" w:lineRule="auto"/>
        <w:rPr>
          <w:iCs/>
          <w:szCs w:val="20"/>
          <w:lang w:eastAsia="en-US"/>
        </w:rPr>
      </w:pPr>
      <w:r w:rsidRPr="00800920">
        <w:rPr>
          <w:iCs/>
          <w:szCs w:val="20"/>
          <w:lang w:eastAsia="en-US"/>
        </w:rPr>
        <w:t xml:space="preserve">There is a caring SOS group in Nashville. For information about meetings, you may call </w:t>
      </w:r>
      <w:r w:rsidRPr="004B5CC4">
        <w:rPr>
          <w:iCs/>
          <w:szCs w:val="20"/>
          <w:u w:val="single"/>
          <w:lang w:eastAsia="en-US"/>
        </w:rPr>
        <w:t>615 244-7444</w:t>
      </w:r>
      <w:r w:rsidRPr="00800920">
        <w:rPr>
          <w:iCs/>
          <w:szCs w:val="20"/>
          <w:lang w:eastAsia="en-US"/>
        </w:rPr>
        <w:t>, or go to the Tennessee Suicide Prevention Network at TSPN.org, and you will find a list of all Tennessee SOS locations.</w:t>
      </w:r>
    </w:p>
    <w:p w:rsidR="00037AFA" w:rsidRPr="00105DB5" w:rsidRDefault="00037AFA" w:rsidP="00037AFA">
      <w:pPr>
        <w:spacing w:after="0" w:line="240" w:lineRule="auto"/>
        <w:rPr>
          <w:b/>
          <w:iCs/>
          <w:sz w:val="18"/>
          <w:szCs w:val="18"/>
          <w:lang w:eastAsia="en-US"/>
        </w:rPr>
      </w:pPr>
    </w:p>
    <w:p w:rsidR="00037AFA" w:rsidRPr="003A026F" w:rsidRDefault="00037AFA" w:rsidP="00037AFA">
      <w:pPr>
        <w:spacing w:after="0" w:line="240" w:lineRule="auto"/>
        <w:rPr>
          <w:b/>
          <w:iCs/>
          <w:sz w:val="28"/>
          <w:szCs w:val="20"/>
        </w:rPr>
      </w:pPr>
      <w:r w:rsidRPr="003A026F">
        <w:rPr>
          <w:b/>
          <w:iCs/>
          <w:sz w:val="28"/>
          <w:szCs w:val="20"/>
        </w:rPr>
        <w:t>TCF Web site —A Treasure for You</w:t>
      </w:r>
    </w:p>
    <w:p w:rsidR="00037AFA" w:rsidRDefault="00037AFA" w:rsidP="00037AFA">
      <w:pPr>
        <w:spacing w:after="0"/>
        <w:rPr>
          <w:b/>
          <w:szCs w:val="20"/>
          <w:u w:val="single"/>
        </w:rPr>
      </w:pPr>
      <w:r w:rsidRPr="003A026F">
        <w:rPr>
          <w:iCs/>
          <w:szCs w:val="20"/>
        </w:rPr>
        <w:t xml:space="preserve">When you log onto the TCF Web site at </w:t>
      </w:r>
      <w:hyperlink r:id="rId17" w:history="1">
        <w:r w:rsidRPr="001569B2">
          <w:rPr>
            <w:iCs/>
            <w:szCs w:val="20"/>
            <w:u w:val="single"/>
          </w:rPr>
          <w:t>www.compassionatefriends.org</w:t>
        </w:r>
      </w:hyperlink>
      <w:r w:rsidRPr="003A026F">
        <w:rPr>
          <w:iCs/>
          <w:szCs w:val="20"/>
        </w:rPr>
        <w:t xml:space="preserve"> you will  find a wealth of information about TCF and grief—poetry and articles, chat rooms, grief in the news, other chapter Web sites and numerous other resources. </w:t>
      </w:r>
    </w:p>
    <w:p w:rsidR="00037AFA" w:rsidRPr="00F22374" w:rsidRDefault="00F22374" w:rsidP="00F22374">
      <w:pPr>
        <w:spacing w:after="0"/>
        <w:rPr>
          <w:b/>
          <w:i/>
          <w:szCs w:val="20"/>
        </w:rPr>
      </w:pPr>
      <w:r>
        <w:rPr>
          <w:b/>
          <w:szCs w:val="20"/>
          <w:u w:val="single"/>
        </w:rPr>
        <w:lastRenderedPageBreak/>
        <w:t>6</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June </w:t>
      </w:r>
      <w:r w:rsidRPr="00907D48">
        <w:rPr>
          <w:b/>
          <w:szCs w:val="20"/>
          <w:u w:val="single"/>
        </w:rPr>
        <w:t xml:space="preserve">2016 </w:t>
      </w:r>
    </w:p>
    <w:p w:rsidR="00037AFA" w:rsidRDefault="00037AFA" w:rsidP="00037AFA">
      <w:pPr>
        <w:tabs>
          <w:tab w:val="left" w:pos="1050"/>
        </w:tabs>
      </w:pPr>
      <w:r>
        <w:tab/>
      </w:r>
    </w:p>
    <w:p w:rsidR="00F22374" w:rsidRPr="005B15BC" w:rsidRDefault="00037AFA" w:rsidP="00F22374">
      <w:pPr>
        <w:spacing w:after="0"/>
        <w:jc w:val="center"/>
        <w:rPr>
          <w:b/>
          <w:i/>
          <w:iCs/>
          <w:sz w:val="32"/>
          <w:szCs w:val="32"/>
        </w:rPr>
      </w:pPr>
      <w:r>
        <w:tab/>
      </w:r>
      <w:r w:rsidR="00F22374" w:rsidRPr="005B15BC">
        <w:rPr>
          <w:b/>
          <w:i/>
          <w:iCs/>
          <w:sz w:val="32"/>
          <w:szCs w:val="32"/>
        </w:rPr>
        <w:t>The Solitude of Grief</w:t>
      </w:r>
    </w:p>
    <w:p w:rsidR="00F22374" w:rsidRDefault="00F22374" w:rsidP="00F22374">
      <w:pPr>
        <w:spacing w:after="0"/>
        <w:rPr>
          <w:rFonts w:asciiTheme="majorBidi" w:hAnsiTheme="majorBidi" w:cstheme="majorBidi"/>
          <w:i/>
          <w:iCs/>
          <w:szCs w:val="20"/>
        </w:rPr>
        <w:sectPr w:rsidR="00F22374" w:rsidSect="0035563C">
          <w:type w:val="continuous"/>
          <w:pgSz w:w="12240" w:h="15840"/>
          <w:pgMar w:top="432" w:right="720" w:bottom="576" w:left="720" w:header="720" w:footer="720" w:gutter="0"/>
          <w:cols w:space="331"/>
        </w:sectPr>
      </w:pPr>
    </w:p>
    <w:p w:rsidR="00F22374" w:rsidRDefault="00F22374" w:rsidP="00F22374">
      <w:pPr>
        <w:spacing w:after="0"/>
        <w:rPr>
          <w:rFonts w:asciiTheme="majorBidi" w:hAnsiTheme="majorBidi" w:cstheme="majorBidi"/>
          <w:i/>
          <w:iCs/>
          <w:szCs w:val="20"/>
        </w:rPr>
      </w:pPr>
    </w:p>
    <w:p w:rsidR="00F22374" w:rsidRPr="005B15BC" w:rsidRDefault="00F22374" w:rsidP="00F22374">
      <w:pPr>
        <w:spacing w:after="0"/>
        <w:ind w:left="810"/>
        <w:rPr>
          <w:i/>
          <w:iCs/>
          <w:szCs w:val="20"/>
        </w:rPr>
      </w:pPr>
      <w:r w:rsidRPr="005B15BC">
        <w:rPr>
          <w:i/>
          <w:iCs/>
          <w:szCs w:val="20"/>
        </w:rPr>
        <w:t>There are wounds one can't assuage</w:t>
      </w:r>
      <w:r w:rsidRPr="005B15BC">
        <w:rPr>
          <w:i/>
          <w:iCs/>
          <w:szCs w:val="20"/>
        </w:rPr>
        <w:br/>
      </w:r>
      <w:proofErr w:type="gramStart"/>
      <w:r w:rsidRPr="005B15BC">
        <w:rPr>
          <w:i/>
          <w:iCs/>
          <w:szCs w:val="20"/>
        </w:rPr>
        <w:t>For</w:t>
      </w:r>
      <w:proofErr w:type="gramEnd"/>
      <w:r w:rsidRPr="005B15BC">
        <w:rPr>
          <w:i/>
          <w:iCs/>
          <w:szCs w:val="20"/>
        </w:rPr>
        <w:t xml:space="preserve"> the cut is deep and bleeding</w:t>
      </w:r>
      <w:r w:rsidRPr="005B15BC">
        <w:rPr>
          <w:i/>
          <w:iCs/>
          <w:szCs w:val="20"/>
        </w:rPr>
        <w:br/>
        <w:t>Some wounds show no outward trace</w:t>
      </w:r>
      <w:r w:rsidRPr="005B15BC">
        <w:rPr>
          <w:i/>
          <w:iCs/>
          <w:szCs w:val="20"/>
        </w:rPr>
        <w:br/>
        <w:t>For it's the heart that's sore and needing</w:t>
      </w:r>
    </w:p>
    <w:p w:rsidR="00F22374" w:rsidRPr="005B15BC" w:rsidRDefault="00F22374" w:rsidP="00F22374">
      <w:pPr>
        <w:spacing w:after="0"/>
        <w:ind w:left="810"/>
        <w:rPr>
          <w:i/>
          <w:iCs/>
          <w:szCs w:val="20"/>
        </w:rPr>
      </w:pPr>
      <w:r w:rsidRPr="005B15BC">
        <w:rPr>
          <w:i/>
          <w:iCs/>
          <w:szCs w:val="20"/>
        </w:rPr>
        <w:t>How does one cope with a broken heart</w:t>
      </w:r>
      <w:r w:rsidRPr="005B15BC">
        <w:rPr>
          <w:i/>
          <w:iCs/>
          <w:szCs w:val="20"/>
        </w:rPr>
        <w:br/>
        <w:t>A heart that's cold and lonely</w:t>
      </w:r>
      <w:r w:rsidRPr="005B15BC">
        <w:rPr>
          <w:i/>
          <w:iCs/>
          <w:szCs w:val="20"/>
        </w:rPr>
        <w:br/>
      </w:r>
      <w:proofErr w:type="gramStart"/>
      <w:r w:rsidRPr="005B15BC">
        <w:rPr>
          <w:i/>
          <w:iCs/>
          <w:szCs w:val="20"/>
        </w:rPr>
        <w:t>From</w:t>
      </w:r>
      <w:proofErr w:type="gramEnd"/>
      <w:r w:rsidRPr="005B15BC">
        <w:rPr>
          <w:i/>
          <w:iCs/>
          <w:szCs w:val="20"/>
        </w:rPr>
        <w:t xml:space="preserve"> where the strength to carry on</w:t>
      </w:r>
      <w:r w:rsidRPr="005B15BC">
        <w:rPr>
          <w:i/>
          <w:iCs/>
          <w:szCs w:val="20"/>
        </w:rPr>
        <w:br/>
        <w:t>From a grief that's shared . . . but yours only</w:t>
      </w:r>
    </w:p>
    <w:p w:rsidR="00F22374" w:rsidRDefault="00F22374" w:rsidP="00F22374">
      <w:pPr>
        <w:spacing w:after="0"/>
        <w:ind w:left="810"/>
        <w:rPr>
          <w:rFonts w:asciiTheme="majorBidi" w:hAnsiTheme="majorBidi" w:cstheme="majorBidi"/>
          <w:i/>
          <w:iCs/>
          <w:szCs w:val="20"/>
        </w:rPr>
      </w:pPr>
    </w:p>
    <w:p w:rsidR="00F22374" w:rsidRDefault="00F22374" w:rsidP="00F22374">
      <w:pPr>
        <w:spacing w:after="0"/>
        <w:ind w:left="810"/>
        <w:rPr>
          <w:rFonts w:asciiTheme="majorBidi" w:hAnsiTheme="majorBidi" w:cstheme="majorBidi"/>
          <w:i/>
          <w:iCs/>
          <w:szCs w:val="20"/>
        </w:rPr>
      </w:pPr>
    </w:p>
    <w:p w:rsidR="00F22374" w:rsidRPr="005B15BC" w:rsidRDefault="00F22374" w:rsidP="00F22374">
      <w:pPr>
        <w:spacing w:after="0"/>
        <w:ind w:left="810"/>
        <w:rPr>
          <w:i/>
          <w:iCs/>
          <w:szCs w:val="20"/>
        </w:rPr>
      </w:pPr>
      <w:r w:rsidRPr="005B15BC">
        <w:rPr>
          <w:i/>
          <w:iCs/>
          <w:szCs w:val="20"/>
        </w:rPr>
        <w:t>Still in dreams we see them yet</w:t>
      </w:r>
      <w:r w:rsidRPr="005B15BC">
        <w:rPr>
          <w:i/>
          <w:iCs/>
          <w:szCs w:val="20"/>
        </w:rPr>
        <w:br/>
      </w:r>
      <w:proofErr w:type="gramStart"/>
      <w:r w:rsidRPr="005B15BC">
        <w:rPr>
          <w:i/>
          <w:iCs/>
          <w:szCs w:val="20"/>
        </w:rPr>
        <w:t>So</w:t>
      </w:r>
      <w:proofErr w:type="gramEnd"/>
      <w:r w:rsidRPr="005B15BC">
        <w:rPr>
          <w:i/>
          <w:iCs/>
          <w:szCs w:val="20"/>
        </w:rPr>
        <w:t xml:space="preserve"> young, so fair so alive</w:t>
      </w:r>
      <w:r w:rsidRPr="005B15BC">
        <w:rPr>
          <w:i/>
          <w:iCs/>
          <w:szCs w:val="20"/>
        </w:rPr>
        <w:br/>
        <w:t>I don't know how we cope with death</w:t>
      </w:r>
      <w:r w:rsidRPr="005B15BC">
        <w:rPr>
          <w:i/>
          <w:iCs/>
          <w:szCs w:val="20"/>
        </w:rPr>
        <w:br/>
        <w:t>But somehow – somehow we do survive</w:t>
      </w:r>
    </w:p>
    <w:p w:rsidR="00F22374" w:rsidRPr="005B15BC" w:rsidRDefault="00F22374" w:rsidP="00F22374">
      <w:pPr>
        <w:spacing w:after="0"/>
        <w:ind w:left="810"/>
        <w:rPr>
          <w:i/>
          <w:iCs/>
          <w:szCs w:val="20"/>
        </w:rPr>
      </w:pPr>
      <w:r w:rsidRPr="005B15BC">
        <w:rPr>
          <w:i/>
          <w:iCs/>
          <w:szCs w:val="20"/>
        </w:rPr>
        <w:t>Always a part of this heart of mine</w:t>
      </w:r>
      <w:r w:rsidRPr="005B15BC">
        <w:rPr>
          <w:i/>
          <w:iCs/>
          <w:szCs w:val="20"/>
        </w:rPr>
        <w:br/>
      </w:r>
      <w:proofErr w:type="gramStart"/>
      <w:r w:rsidRPr="005B15BC">
        <w:rPr>
          <w:i/>
          <w:iCs/>
          <w:szCs w:val="20"/>
        </w:rPr>
        <w:t>Now</w:t>
      </w:r>
      <w:proofErr w:type="gramEnd"/>
      <w:r w:rsidRPr="005B15BC">
        <w:rPr>
          <w:i/>
          <w:iCs/>
          <w:szCs w:val="20"/>
        </w:rPr>
        <w:t xml:space="preserve"> tossed like a windblown leaf</w:t>
      </w:r>
      <w:r w:rsidRPr="005B15BC">
        <w:rPr>
          <w:i/>
          <w:iCs/>
          <w:szCs w:val="20"/>
        </w:rPr>
        <w:br/>
        <w:t>And I imprisoned in a world not mine</w:t>
      </w:r>
      <w:r w:rsidRPr="005B15BC">
        <w:rPr>
          <w:i/>
          <w:iCs/>
          <w:szCs w:val="20"/>
        </w:rPr>
        <w:br/>
        <w:t>In the solitude of grief</w:t>
      </w:r>
    </w:p>
    <w:p w:rsidR="00F22374" w:rsidRDefault="00F22374" w:rsidP="00F22374">
      <w:pPr>
        <w:spacing w:after="0"/>
        <w:ind w:left="810"/>
        <w:jc w:val="center"/>
        <w:rPr>
          <w:rFonts w:asciiTheme="majorBidi" w:hAnsiTheme="majorBidi" w:cstheme="majorBidi"/>
          <w:sz w:val="18"/>
          <w:szCs w:val="18"/>
        </w:rPr>
      </w:pPr>
    </w:p>
    <w:p w:rsidR="00F22374" w:rsidRDefault="00F22374" w:rsidP="00F22374">
      <w:pPr>
        <w:spacing w:after="0"/>
        <w:ind w:left="810"/>
        <w:jc w:val="center"/>
        <w:rPr>
          <w:rFonts w:asciiTheme="majorBidi" w:hAnsiTheme="majorBidi" w:cstheme="majorBidi"/>
          <w:sz w:val="18"/>
          <w:szCs w:val="18"/>
        </w:rPr>
        <w:sectPr w:rsidR="00F22374" w:rsidSect="008408DF">
          <w:type w:val="continuous"/>
          <w:pgSz w:w="12240" w:h="15840"/>
          <w:pgMar w:top="432" w:right="720" w:bottom="576" w:left="720" w:header="720" w:footer="720" w:gutter="0"/>
          <w:cols w:num="2" w:space="331"/>
        </w:sectPr>
      </w:pPr>
    </w:p>
    <w:p w:rsidR="00F22374" w:rsidRDefault="00F22374" w:rsidP="00F22374">
      <w:pPr>
        <w:spacing w:after="0"/>
        <w:jc w:val="right"/>
        <w:rPr>
          <w:sz w:val="18"/>
          <w:szCs w:val="18"/>
        </w:rPr>
      </w:pPr>
      <w:r w:rsidRPr="005B15BC">
        <w:rPr>
          <w:sz w:val="18"/>
          <w:szCs w:val="18"/>
        </w:rPr>
        <w:lastRenderedPageBreak/>
        <w:t xml:space="preserve">Harvey </w:t>
      </w:r>
      <w:proofErr w:type="spellStart"/>
      <w:r w:rsidRPr="005B15BC">
        <w:rPr>
          <w:sz w:val="18"/>
          <w:szCs w:val="18"/>
        </w:rPr>
        <w:t>Hockstein</w:t>
      </w:r>
      <w:proofErr w:type="spellEnd"/>
      <w:r w:rsidRPr="005B15BC">
        <w:rPr>
          <w:sz w:val="18"/>
          <w:szCs w:val="18"/>
        </w:rPr>
        <w:br/>
        <w:t>TCF Morris Area, NJ</w:t>
      </w:r>
    </w:p>
    <w:p w:rsidR="00037AFA" w:rsidRDefault="00037AFA" w:rsidP="00037AFA">
      <w:pPr>
        <w:tabs>
          <w:tab w:val="left" w:pos="1050"/>
        </w:tabs>
      </w:pPr>
    </w:p>
    <w:p w:rsidR="00037AFA" w:rsidRDefault="00F22374" w:rsidP="00037AFA">
      <w:pPr>
        <w:tabs>
          <w:tab w:val="left" w:pos="2205"/>
        </w:tabs>
      </w:pPr>
      <w:r>
        <w:rPr>
          <w:noProof/>
        </w:rPr>
        <w:drawing>
          <wp:anchor distT="0" distB="0" distL="114300" distR="114300" simplePos="0" relativeHeight="251668480" behindDoc="0" locked="0" layoutInCell="1" allowOverlap="1">
            <wp:simplePos x="0" y="0"/>
            <wp:positionH relativeFrom="column">
              <wp:posOffset>2809875</wp:posOffset>
            </wp:positionH>
            <wp:positionV relativeFrom="page">
              <wp:posOffset>3343275</wp:posOffset>
            </wp:positionV>
            <wp:extent cx="1419225" cy="1066800"/>
            <wp:effectExtent l="19050" t="0" r="9525" b="0"/>
            <wp:wrapNone/>
            <wp:docPr id="82" name="Picture 8" descr="an04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04235_"/>
                    <pic:cNvPicPr>
                      <a:picLocks noChangeAspect="1" noChangeArrowheads="1"/>
                    </pic:cNvPicPr>
                  </pic:nvPicPr>
                  <pic:blipFill>
                    <a:blip r:embed="rId18" cstate="print"/>
                    <a:srcRect/>
                    <a:stretch>
                      <a:fillRect/>
                    </a:stretch>
                  </pic:blipFill>
                  <pic:spPr bwMode="auto">
                    <a:xfrm>
                      <a:off x="0" y="0"/>
                      <a:ext cx="1419225" cy="1066800"/>
                    </a:xfrm>
                    <a:prstGeom prst="rect">
                      <a:avLst/>
                    </a:prstGeom>
                    <a:noFill/>
                  </pic:spPr>
                </pic:pic>
              </a:graphicData>
            </a:graphic>
          </wp:anchor>
        </w:drawing>
      </w:r>
      <w:r w:rsidR="00037AFA">
        <w:tab/>
      </w:r>
    </w:p>
    <w:p w:rsidR="00037AFA" w:rsidRDefault="00037AFA" w:rsidP="00F22374"/>
    <w:p w:rsidR="00F22374" w:rsidRDefault="00F22374" w:rsidP="00037AFA">
      <w:pPr>
        <w:tabs>
          <w:tab w:val="left" w:pos="1455"/>
        </w:tabs>
      </w:pPr>
    </w:p>
    <w:p w:rsidR="00F22374" w:rsidRDefault="00F22374" w:rsidP="00037AFA">
      <w:pPr>
        <w:tabs>
          <w:tab w:val="left" w:pos="1455"/>
        </w:tabs>
      </w:pPr>
    </w:p>
    <w:p w:rsidR="00F22374" w:rsidRDefault="00F22374" w:rsidP="00037AFA">
      <w:pPr>
        <w:tabs>
          <w:tab w:val="left" w:pos="1455"/>
        </w:tabs>
      </w:pPr>
    </w:p>
    <w:p w:rsidR="00F22374" w:rsidRDefault="00F22374" w:rsidP="00037AFA">
      <w:pPr>
        <w:tabs>
          <w:tab w:val="left" w:pos="1455"/>
        </w:tabs>
      </w:pPr>
    </w:p>
    <w:p w:rsidR="00037AFA" w:rsidRDefault="00037AFA" w:rsidP="00037AFA">
      <w:pPr>
        <w:tabs>
          <w:tab w:val="left" w:pos="1455"/>
        </w:tabs>
      </w:pPr>
    </w:p>
    <w:p w:rsidR="00037AFA" w:rsidRDefault="00037AFA" w:rsidP="00037AFA">
      <w:pPr>
        <w:tabs>
          <w:tab w:val="left" w:pos="1455"/>
        </w:tabs>
      </w:pPr>
    </w:p>
    <w:p w:rsidR="00037AFA" w:rsidRDefault="00037AFA" w:rsidP="00037AFA">
      <w:pPr>
        <w:pStyle w:val="BodyText2"/>
        <w:spacing w:after="0" w:line="276" w:lineRule="auto"/>
        <w:ind w:left="810"/>
        <w:rPr>
          <w:b/>
          <w:iCs/>
          <w:sz w:val="28"/>
        </w:rPr>
        <w:sectPr w:rsidR="00037AFA" w:rsidSect="00564331">
          <w:type w:val="continuous"/>
          <w:pgSz w:w="12240" w:h="15840"/>
          <w:pgMar w:top="432" w:right="720" w:bottom="576" w:left="720" w:header="720" w:footer="720" w:gutter="0"/>
          <w:cols w:space="720"/>
          <w:docGrid w:linePitch="360"/>
        </w:sectPr>
      </w:pPr>
    </w:p>
    <w:p w:rsidR="00037AFA" w:rsidRPr="008408DF" w:rsidRDefault="00037AFA" w:rsidP="00037AFA">
      <w:pPr>
        <w:pStyle w:val="BodyText2"/>
        <w:spacing w:after="0" w:line="276" w:lineRule="auto"/>
        <w:ind w:left="810"/>
        <w:rPr>
          <w:b/>
          <w:i/>
          <w:sz w:val="32"/>
          <w:szCs w:val="32"/>
        </w:rPr>
      </w:pPr>
      <w:r w:rsidRPr="008408DF">
        <w:rPr>
          <w:b/>
          <w:i/>
          <w:sz w:val="32"/>
          <w:szCs w:val="32"/>
        </w:rPr>
        <w:lastRenderedPageBreak/>
        <w:t>My Compassionate Friend</w:t>
      </w:r>
    </w:p>
    <w:p w:rsidR="00037AFA" w:rsidRPr="008408DF" w:rsidRDefault="00037AFA" w:rsidP="00037AFA">
      <w:pPr>
        <w:pStyle w:val="BodyText2"/>
        <w:spacing w:after="0" w:line="276" w:lineRule="auto"/>
        <w:ind w:left="810"/>
        <w:jc w:val="center"/>
        <w:rPr>
          <w:b/>
          <w:i/>
          <w:sz w:val="24"/>
        </w:rPr>
      </w:pPr>
    </w:p>
    <w:p w:rsidR="00037AFA" w:rsidRPr="008408DF" w:rsidRDefault="00037AFA" w:rsidP="00037AFA">
      <w:pPr>
        <w:pStyle w:val="BodyText2"/>
        <w:spacing w:after="0" w:line="276" w:lineRule="auto"/>
        <w:ind w:left="810"/>
        <w:rPr>
          <w:bCs/>
          <w:i/>
        </w:rPr>
      </w:pPr>
      <w:r w:rsidRPr="008408DF">
        <w:rPr>
          <w:bCs/>
          <w:i/>
        </w:rPr>
        <w:t>I look into your eyes and I see my pain.</w:t>
      </w:r>
    </w:p>
    <w:p w:rsidR="00037AFA" w:rsidRPr="008408DF" w:rsidRDefault="00037AFA" w:rsidP="00037AFA">
      <w:pPr>
        <w:pStyle w:val="BodyText2"/>
        <w:spacing w:after="0" w:line="276" w:lineRule="auto"/>
        <w:ind w:left="810"/>
        <w:rPr>
          <w:bCs/>
          <w:i/>
        </w:rPr>
      </w:pPr>
      <w:r w:rsidRPr="008408DF">
        <w:rPr>
          <w:bCs/>
          <w:i/>
        </w:rPr>
        <w:t>I touch your shoulder and I feel my grief.</w:t>
      </w:r>
    </w:p>
    <w:p w:rsidR="00037AFA" w:rsidRPr="008408DF" w:rsidRDefault="00037AFA" w:rsidP="00037AFA">
      <w:pPr>
        <w:pStyle w:val="BodyText2"/>
        <w:spacing w:after="0" w:line="276" w:lineRule="auto"/>
        <w:ind w:left="810"/>
        <w:rPr>
          <w:bCs/>
          <w:i/>
        </w:rPr>
      </w:pPr>
      <w:r w:rsidRPr="008408DF">
        <w:rPr>
          <w:bCs/>
          <w:i/>
        </w:rPr>
        <w:t>I hear your laughter and</w:t>
      </w:r>
    </w:p>
    <w:p w:rsidR="00037AFA" w:rsidRPr="008408DF" w:rsidRDefault="00037AFA" w:rsidP="00037AFA">
      <w:pPr>
        <w:pStyle w:val="BodyText2"/>
        <w:spacing w:after="0" w:line="276" w:lineRule="auto"/>
        <w:ind w:left="810"/>
        <w:rPr>
          <w:bCs/>
          <w:i/>
        </w:rPr>
      </w:pPr>
      <w:r w:rsidRPr="008408DF">
        <w:rPr>
          <w:bCs/>
          <w:i/>
        </w:rPr>
        <w:t>I know the ache underneath.</w:t>
      </w:r>
    </w:p>
    <w:p w:rsidR="00037AFA" w:rsidRPr="008408DF" w:rsidRDefault="00037AFA" w:rsidP="00037AFA">
      <w:pPr>
        <w:pStyle w:val="BodyText2"/>
        <w:spacing w:after="0" w:line="276" w:lineRule="auto"/>
        <w:ind w:left="810"/>
        <w:rPr>
          <w:bCs/>
          <w:i/>
        </w:rPr>
      </w:pPr>
      <w:r w:rsidRPr="008408DF">
        <w:rPr>
          <w:bCs/>
          <w:i/>
        </w:rPr>
        <w:t>Although I wish our paths would have crossed</w:t>
      </w:r>
    </w:p>
    <w:p w:rsidR="00037AFA" w:rsidRPr="008408DF" w:rsidRDefault="00037AFA" w:rsidP="00037AFA">
      <w:pPr>
        <w:pStyle w:val="BodyText2"/>
        <w:spacing w:after="0" w:line="276" w:lineRule="auto"/>
        <w:ind w:left="810"/>
        <w:rPr>
          <w:bCs/>
          <w:i/>
        </w:rPr>
      </w:pPr>
      <w:r w:rsidRPr="008408DF">
        <w:rPr>
          <w:bCs/>
          <w:i/>
        </w:rPr>
        <w:t>For a different reason,</w:t>
      </w:r>
    </w:p>
    <w:p w:rsidR="00037AFA" w:rsidRPr="008408DF" w:rsidRDefault="00037AFA" w:rsidP="00037AFA">
      <w:pPr>
        <w:pStyle w:val="BodyText2"/>
        <w:spacing w:after="0" w:line="276" w:lineRule="auto"/>
        <w:ind w:left="810"/>
        <w:rPr>
          <w:bCs/>
          <w:i/>
        </w:rPr>
      </w:pPr>
      <w:r w:rsidRPr="008408DF">
        <w:rPr>
          <w:bCs/>
          <w:i/>
        </w:rPr>
        <w:t>Your presence and understanding</w:t>
      </w:r>
    </w:p>
    <w:p w:rsidR="00037AFA" w:rsidRPr="008408DF" w:rsidRDefault="00037AFA" w:rsidP="00037AFA">
      <w:pPr>
        <w:pStyle w:val="BodyText2"/>
        <w:spacing w:after="0" w:line="276" w:lineRule="auto"/>
        <w:ind w:left="810"/>
        <w:rPr>
          <w:bCs/>
          <w:i/>
        </w:rPr>
      </w:pPr>
      <w:r w:rsidRPr="008408DF">
        <w:rPr>
          <w:bCs/>
          <w:i/>
        </w:rPr>
        <w:t xml:space="preserve">Have become </w:t>
      </w:r>
      <w:proofErr w:type="gramStart"/>
      <w:r w:rsidRPr="008408DF">
        <w:rPr>
          <w:bCs/>
          <w:i/>
        </w:rPr>
        <w:t>a strength</w:t>
      </w:r>
      <w:proofErr w:type="gramEnd"/>
      <w:r w:rsidRPr="008408DF">
        <w:rPr>
          <w:bCs/>
          <w:i/>
        </w:rPr>
        <w:t xml:space="preserve"> to me—</w:t>
      </w:r>
    </w:p>
    <w:p w:rsidR="00037AFA" w:rsidRPr="008408DF" w:rsidRDefault="00037AFA" w:rsidP="00037AFA">
      <w:pPr>
        <w:pStyle w:val="BodyText2"/>
        <w:spacing w:after="0" w:line="276" w:lineRule="auto"/>
        <w:ind w:left="810"/>
        <w:rPr>
          <w:bCs/>
          <w:i/>
        </w:rPr>
      </w:pPr>
      <w:r w:rsidRPr="008408DF">
        <w:rPr>
          <w:bCs/>
          <w:i/>
        </w:rPr>
        <w:t xml:space="preserve">The sad but comforting knowledge </w:t>
      </w:r>
    </w:p>
    <w:p w:rsidR="00037AFA" w:rsidRPr="008408DF" w:rsidRDefault="00037AFA" w:rsidP="00037AFA">
      <w:pPr>
        <w:pStyle w:val="BodyText2"/>
        <w:spacing w:after="0" w:line="276" w:lineRule="auto"/>
        <w:ind w:left="810"/>
        <w:rPr>
          <w:bCs/>
          <w:i/>
        </w:rPr>
      </w:pPr>
      <w:proofErr w:type="gramStart"/>
      <w:r w:rsidRPr="008408DF">
        <w:rPr>
          <w:bCs/>
          <w:i/>
        </w:rPr>
        <w:t>That I am not alone.</w:t>
      </w:r>
      <w:proofErr w:type="gramEnd"/>
      <w:r w:rsidRPr="008408DF">
        <w:rPr>
          <w:bCs/>
          <w:i/>
        </w:rPr>
        <w:t xml:space="preserve"> You are my friend.</w:t>
      </w:r>
    </w:p>
    <w:p w:rsidR="00037AFA" w:rsidRDefault="00037AFA" w:rsidP="00037AFA">
      <w:pPr>
        <w:pStyle w:val="BodyText2"/>
        <w:spacing w:after="0" w:line="276" w:lineRule="auto"/>
        <w:ind w:left="810"/>
        <w:rPr>
          <w:bCs/>
          <w:iCs/>
          <w:sz w:val="16"/>
        </w:rPr>
      </w:pPr>
    </w:p>
    <w:p w:rsidR="00037AFA" w:rsidRPr="008408DF" w:rsidRDefault="00037AFA" w:rsidP="00037AFA">
      <w:pPr>
        <w:pStyle w:val="BodyText2"/>
        <w:spacing w:after="0" w:line="276" w:lineRule="auto"/>
        <w:ind w:left="810" w:right="360"/>
        <w:jc w:val="center"/>
        <w:rPr>
          <w:bCs/>
          <w:iCs/>
          <w:sz w:val="18"/>
          <w:szCs w:val="18"/>
        </w:rPr>
      </w:pPr>
      <w:r>
        <w:rPr>
          <w:bCs/>
          <w:iCs/>
          <w:sz w:val="18"/>
          <w:szCs w:val="18"/>
        </w:rPr>
        <w:t xml:space="preserve">                                            </w:t>
      </w:r>
      <w:r w:rsidRPr="008408DF">
        <w:rPr>
          <w:bCs/>
          <w:iCs/>
          <w:sz w:val="18"/>
          <w:szCs w:val="18"/>
        </w:rPr>
        <w:t>Deborah Wiseman</w:t>
      </w:r>
    </w:p>
    <w:p w:rsidR="00037AFA" w:rsidRDefault="00037AFA" w:rsidP="00037AFA">
      <w:pPr>
        <w:pStyle w:val="BodyText2"/>
        <w:spacing w:after="0" w:line="276" w:lineRule="auto"/>
        <w:rPr>
          <w:b/>
          <w:i/>
          <w:sz w:val="32"/>
        </w:rPr>
      </w:pPr>
      <w:r>
        <w:rPr>
          <w:b/>
          <w:i/>
          <w:sz w:val="32"/>
        </w:rPr>
        <w:lastRenderedPageBreak/>
        <w:t xml:space="preserve">                          Separation</w:t>
      </w:r>
    </w:p>
    <w:p w:rsidR="00037AFA" w:rsidRDefault="00037AFA" w:rsidP="00037AFA">
      <w:pPr>
        <w:pStyle w:val="BodyText2"/>
        <w:spacing w:after="0" w:line="276" w:lineRule="auto"/>
        <w:jc w:val="center"/>
        <w:rPr>
          <w:b/>
          <w:i/>
          <w:sz w:val="24"/>
        </w:rPr>
      </w:pPr>
    </w:p>
    <w:p w:rsidR="00037AFA" w:rsidRDefault="00037AFA" w:rsidP="00037AFA">
      <w:pPr>
        <w:pStyle w:val="BodyText2"/>
        <w:spacing w:after="0" w:line="276" w:lineRule="auto"/>
        <w:ind w:left="1440"/>
        <w:rPr>
          <w:bCs/>
          <w:i/>
        </w:rPr>
      </w:pPr>
      <w:r>
        <w:rPr>
          <w:bCs/>
          <w:i/>
        </w:rPr>
        <w:t>From where I stand</w:t>
      </w:r>
    </w:p>
    <w:p w:rsidR="00037AFA" w:rsidRDefault="00037AFA" w:rsidP="00037AFA">
      <w:pPr>
        <w:pStyle w:val="BodyText2"/>
        <w:spacing w:after="0" w:line="276" w:lineRule="auto"/>
        <w:ind w:left="1440"/>
        <w:rPr>
          <w:bCs/>
          <w:i/>
        </w:rPr>
      </w:pPr>
      <w:r>
        <w:rPr>
          <w:bCs/>
          <w:i/>
        </w:rPr>
        <w:t>I cannot see</w:t>
      </w:r>
    </w:p>
    <w:p w:rsidR="00037AFA" w:rsidRDefault="00037AFA" w:rsidP="00037AFA">
      <w:pPr>
        <w:pStyle w:val="BodyText2"/>
        <w:spacing w:after="0" w:line="276" w:lineRule="auto"/>
        <w:ind w:left="1440"/>
        <w:rPr>
          <w:bCs/>
          <w:i/>
        </w:rPr>
      </w:pPr>
      <w:r>
        <w:rPr>
          <w:bCs/>
          <w:i/>
        </w:rPr>
        <w:t>How far it is</w:t>
      </w:r>
    </w:p>
    <w:p w:rsidR="00037AFA" w:rsidRDefault="00037AFA" w:rsidP="00037AFA">
      <w:pPr>
        <w:pStyle w:val="BodyText2"/>
        <w:spacing w:after="0" w:line="276" w:lineRule="auto"/>
        <w:ind w:left="1440"/>
        <w:rPr>
          <w:bCs/>
          <w:i/>
        </w:rPr>
      </w:pPr>
      <w:proofErr w:type="gramStart"/>
      <w:r>
        <w:rPr>
          <w:bCs/>
          <w:i/>
        </w:rPr>
        <w:t>From you to me.</w:t>
      </w:r>
      <w:proofErr w:type="gramEnd"/>
    </w:p>
    <w:p w:rsidR="00037AFA" w:rsidRDefault="00037AFA" w:rsidP="00037AFA">
      <w:pPr>
        <w:pStyle w:val="BodyText2"/>
        <w:spacing w:after="0" w:line="276" w:lineRule="auto"/>
        <w:ind w:left="1440"/>
        <w:rPr>
          <w:bCs/>
          <w:i/>
        </w:rPr>
      </w:pPr>
      <w:r>
        <w:rPr>
          <w:bCs/>
          <w:i/>
        </w:rPr>
        <w:t>At different times</w:t>
      </w:r>
    </w:p>
    <w:p w:rsidR="00037AFA" w:rsidRDefault="00037AFA" w:rsidP="00037AFA">
      <w:pPr>
        <w:pStyle w:val="BodyText2"/>
        <w:spacing w:after="0" w:line="276" w:lineRule="auto"/>
        <w:ind w:left="1440"/>
        <w:rPr>
          <w:bCs/>
          <w:i/>
        </w:rPr>
      </w:pPr>
      <w:r>
        <w:rPr>
          <w:bCs/>
          <w:i/>
        </w:rPr>
        <w:t>It seems to be</w:t>
      </w:r>
    </w:p>
    <w:p w:rsidR="00037AFA" w:rsidRDefault="00037AFA" w:rsidP="00037AFA">
      <w:pPr>
        <w:pStyle w:val="BodyText2"/>
        <w:spacing w:after="0" w:line="276" w:lineRule="auto"/>
        <w:ind w:left="1440"/>
        <w:rPr>
          <w:bCs/>
          <w:i/>
        </w:rPr>
      </w:pPr>
      <w:r>
        <w:rPr>
          <w:bCs/>
          <w:i/>
        </w:rPr>
        <w:t>A step</w:t>
      </w:r>
      <w:r>
        <w:rPr>
          <w:bCs/>
          <w:i/>
        </w:rPr>
        <w:tab/>
      </w:r>
      <w:r>
        <w:rPr>
          <w:bCs/>
          <w:i/>
        </w:rPr>
        <w:tab/>
      </w:r>
      <w:r>
        <w:rPr>
          <w:bCs/>
          <w:i/>
        </w:rPr>
        <w:tab/>
        <w:t xml:space="preserve">or </w:t>
      </w:r>
      <w:proofErr w:type="gramStart"/>
      <w:r>
        <w:rPr>
          <w:bCs/>
          <w:i/>
        </w:rPr>
        <w:t>an infinity</w:t>
      </w:r>
      <w:proofErr w:type="gramEnd"/>
      <w:r>
        <w:rPr>
          <w:bCs/>
          <w:i/>
        </w:rPr>
        <w:t>.</w:t>
      </w:r>
    </w:p>
    <w:p w:rsidR="00037AFA" w:rsidRDefault="00037AFA" w:rsidP="00037AFA">
      <w:pPr>
        <w:pStyle w:val="BodyText2"/>
        <w:spacing w:after="0" w:line="276" w:lineRule="auto"/>
        <w:jc w:val="center"/>
        <w:rPr>
          <w:b/>
          <w:i/>
          <w:sz w:val="28"/>
        </w:rPr>
      </w:pPr>
    </w:p>
    <w:p w:rsidR="00037AFA" w:rsidRDefault="00037AFA" w:rsidP="00037AFA">
      <w:pPr>
        <w:pStyle w:val="BodyText2"/>
        <w:spacing w:after="0" w:line="276" w:lineRule="auto"/>
        <w:ind w:right="270"/>
        <w:jc w:val="right"/>
        <w:rPr>
          <w:bCs/>
          <w:i/>
          <w:sz w:val="18"/>
        </w:rPr>
      </w:pPr>
      <w:r>
        <w:rPr>
          <w:bCs/>
          <w:iCs/>
          <w:sz w:val="18"/>
        </w:rPr>
        <w:t xml:space="preserve">From </w:t>
      </w:r>
      <w:r>
        <w:rPr>
          <w:bCs/>
          <w:i/>
          <w:sz w:val="18"/>
        </w:rPr>
        <w:t>Rachel’s Cry</w:t>
      </w:r>
    </w:p>
    <w:p w:rsidR="00037AFA" w:rsidRPr="008408DF" w:rsidRDefault="00037AFA" w:rsidP="00037AFA">
      <w:pPr>
        <w:pStyle w:val="BodyText2"/>
        <w:spacing w:after="0" w:line="276" w:lineRule="auto"/>
        <w:ind w:right="270"/>
        <w:jc w:val="right"/>
        <w:rPr>
          <w:i/>
        </w:rPr>
        <w:sectPr w:rsidR="00037AFA" w:rsidRPr="008408DF" w:rsidSect="008408DF">
          <w:type w:val="continuous"/>
          <w:pgSz w:w="12240" w:h="15840"/>
          <w:pgMar w:top="432" w:right="720" w:bottom="576" w:left="720" w:header="720" w:footer="720" w:gutter="0"/>
          <w:cols w:num="2" w:space="720"/>
          <w:docGrid w:linePitch="360"/>
        </w:sectPr>
      </w:pPr>
      <w:r>
        <w:rPr>
          <w:bCs/>
          <w:iCs/>
          <w:sz w:val="18"/>
        </w:rPr>
        <w:t>Richard Dew, TCF, Knoxville TN</w:t>
      </w:r>
    </w:p>
    <w:p w:rsidR="00037AFA" w:rsidRPr="008408DF" w:rsidRDefault="00037AFA" w:rsidP="00037AFA">
      <w:pPr>
        <w:pStyle w:val="BodyText2"/>
        <w:spacing w:after="0" w:line="276" w:lineRule="auto"/>
        <w:ind w:right="360"/>
        <w:rPr>
          <w:bCs/>
          <w:iCs/>
          <w:sz w:val="18"/>
          <w:szCs w:val="18"/>
        </w:rPr>
      </w:pPr>
      <w:r>
        <w:rPr>
          <w:bCs/>
          <w:iCs/>
          <w:sz w:val="18"/>
          <w:szCs w:val="18"/>
        </w:rPr>
        <w:lastRenderedPageBreak/>
        <w:t xml:space="preserve">                                                                  </w:t>
      </w:r>
      <w:r w:rsidRPr="008408DF">
        <w:rPr>
          <w:bCs/>
          <w:iCs/>
          <w:sz w:val="18"/>
          <w:szCs w:val="18"/>
        </w:rPr>
        <w:t>TCF, Nashville, TN</w:t>
      </w:r>
    </w:p>
    <w:p w:rsidR="00037AFA" w:rsidRDefault="00037AFA" w:rsidP="00037AFA">
      <w:pPr>
        <w:tabs>
          <w:tab w:val="left" w:pos="1455"/>
        </w:tabs>
      </w:pPr>
    </w:p>
    <w:p w:rsidR="00037AFA" w:rsidRDefault="00F22374" w:rsidP="00037AFA">
      <w:r>
        <w:rPr>
          <w:noProof/>
        </w:rPr>
        <w:drawing>
          <wp:anchor distT="0" distB="0" distL="114300" distR="114300" simplePos="0" relativeHeight="251685888" behindDoc="0" locked="0" layoutInCell="1" allowOverlap="1">
            <wp:simplePos x="0" y="0"/>
            <wp:positionH relativeFrom="column">
              <wp:posOffset>5859780</wp:posOffset>
            </wp:positionH>
            <wp:positionV relativeFrom="page">
              <wp:posOffset>8743315</wp:posOffset>
            </wp:positionV>
            <wp:extent cx="447675" cy="306705"/>
            <wp:effectExtent l="0" t="57150" r="28575" b="36195"/>
            <wp:wrapNone/>
            <wp:docPr id="16"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9" cstate="print"/>
                    <a:srcRect/>
                    <a:stretch>
                      <a:fillRect/>
                    </a:stretch>
                  </pic:blipFill>
                  <pic:spPr bwMode="auto">
                    <a:xfrm rot="12068707" flipV="1">
                      <a:off x="0" y="0"/>
                      <a:ext cx="447675" cy="306705"/>
                    </a:xfrm>
                    <a:prstGeom prst="rect">
                      <a:avLst/>
                    </a:prstGeom>
                    <a:noFill/>
                  </pic:spPr>
                </pic:pic>
              </a:graphicData>
            </a:graphic>
          </wp:anchor>
        </w:drawing>
      </w:r>
      <w:r>
        <w:rPr>
          <w:noProof/>
        </w:rPr>
        <w:drawing>
          <wp:anchor distT="0" distB="0" distL="114300" distR="114300" simplePos="0" relativeHeight="251686912" behindDoc="0" locked="0" layoutInCell="1" allowOverlap="1">
            <wp:simplePos x="0" y="0"/>
            <wp:positionH relativeFrom="column">
              <wp:posOffset>1152525</wp:posOffset>
            </wp:positionH>
            <wp:positionV relativeFrom="page">
              <wp:posOffset>8596630</wp:posOffset>
            </wp:positionV>
            <wp:extent cx="447675" cy="306705"/>
            <wp:effectExtent l="57150" t="57150" r="0" b="36195"/>
            <wp:wrapNone/>
            <wp:docPr id="18"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9" cstate="print"/>
                    <a:srcRect/>
                    <a:stretch>
                      <a:fillRect/>
                    </a:stretch>
                  </pic:blipFill>
                  <pic:spPr bwMode="auto">
                    <a:xfrm rot="9265119" flipV="1">
                      <a:off x="0" y="0"/>
                      <a:ext cx="447675" cy="306705"/>
                    </a:xfrm>
                    <a:prstGeom prst="rect">
                      <a:avLst/>
                    </a:prstGeom>
                    <a:noFill/>
                  </pic:spPr>
                </pic:pic>
              </a:graphicData>
            </a:graphic>
          </wp:anchor>
        </w:drawing>
      </w:r>
    </w:p>
    <w:p w:rsidR="0009459A" w:rsidRDefault="0009459A"/>
    <w:sectPr w:rsidR="0009459A" w:rsidSect="00564331">
      <w:type w:val="continuous"/>
      <w:pgSz w:w="12240" w:h="15840"/>
      <w:pgMar w:top="432"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charset w:val="00"/>
    <w:family w:val="swiss"/>
    <w:pitch w:val="variable"/>
    <w:sig w:usb0="00000007" w:usb1="00000000" w:usb2="00000000" w:usb3="00000000" w:csb0="000000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037AFA"/>
    <w:rsid w:val="0001358C"/>
    <w:rsid w:val="00037AFA"/>
    <w:rsid w:val="00091E57"/>
    <w:rsid w:val="0009459A"/>
    <w:rsid w:val="002047DD"/>
    <w:rsid w:val="00472928"/>
    <w:rsid w:val="00540396"/>
    <w:rsid w:val="008277A9"/>
    <w:rsid w:val="00914538"/>
    <w:rsid w:val="00996F5F"/>
    <w:rsid w:val="00A2419A"/>
    <w:rsid w:val="00D940B1"/>
    <w:rsid w:val="00DF155C"/>
    <w:rsid w:val="00F2237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FA"/>
    <w:rPr>
      <w:rFonts w:eastAsia="Times New Roman" w:cs="Times New Roman"/>
      <w:sz w:val="20"/>
      <w:lang w:eastAsia="zh-TW"/>
    </w:rPr>
  </w:style>
  <w:style w:type="paragraph" w:styleId="Heading1">
    <w:name w:val="heading 1"/>
    <w:basedOn w:val="Normal"/>
    <w:next w:val="Normal"/>
    <w:link w:val="Heading1Char"/>
    <w:uiPriority w:val="9"/>
    <w:qFormat/>
    <w:rsid w:val="00037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iPriority w:val="9"/>
    <w:semiHidden/>
    <w:unhideWhenUsed/>
    <w:qFormat/>
    <w:rsid w:val="00037AFA"/>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FA"/>
    <w:rPr>
      <w:rFonts w:asciiTheme="majorHAnsi" w:eastAsiaTheme="majorEastAsia" w:hAnsiTheme="majorHAnsi" w:cstheme="majorBidi"/>
      <w:b/>
      <w:bCs/>
      <w:color w:val="365F91" w:themeColor="accent1" w:themeShade="BF"/>
      <w:sz w:val="28"/>
      <w:szCs w:val="28"/>
      <w:lang w:eastAsia="zh-TW"/>
    </w:rPr>
  </w:style>
  <w:style w:type="character" w:customStyle="1" w:styleId="Heading8Char">
    <w:name w:val="Heading 8 Char"/>
    <w:basedOn w:val="DefaultParagraphFont"/>
    <w:link w:val="Heading8"/>
    <w:uiPriority w:val="9"/>
    <w:semiHidden/>
    <w:rsid w:val="00037AFA"/>
    <w:rPr>
      <w:rFonts w:asciiTheme="majorHAnsi" w:eastAsiaTheme="majorEastAsia" w:hAnsiTheme="majorHAnsi" w:cstheme="majorBidi"/>
      <w:color w:val="404040" w:themeColor="text1" w:themeTint="BF"/>
      <w:sz w:val="20"/>
      <w:szCs w:val="20"/>
      <w:lang w:eastAsia="zh-TW"/>
    </w:rPr>
  </w:style>
  <w:style w:type="paragraph" w:styleId="BodyText2">
    <w:name w:val="Body Text 2"/>
    <w:basedOn w:val="Normal"/>
    <w:link w:val="BodyText2Char"/>
    <w:uiPriority w:val="99"/>
    <w:unhideWhenUsed/>
    <w:rsid w:val="00037AFA"/>
    <w:pPr>
      <w:spacing w:after="120" w:line="480" w:lineRule="auto"/>
    </w:pPr>
    <w:rPr>
      <w:rFonts w:eastAsia="PMingLiU"/>
    </w:rPr>
  </w:style>
  <w:style w:type="character" w:customStyle="1" w:styleId="BodyText2Char">
    <w:name w:val="Body Text 2 Char"/>
    <w:basedOn w:val="DefaultParagraphFont"/>
    <w:link w:val="BodyText2"/>
    <w:uiPriority w:val="99"/>
    <w:rsid w:val="00037AFA"/>
    <w:rPr>
      <w:rFonts w:eastAsia="PMingLiU" w:cs="Times New Roman"/>
      <w:sz w:val="20"/>
      <w:lang w:eastAsia="zh-TW"/>
    </w:rPr>
  </w:style>
  <w:style w:type="character" w:styleId="Hyperlink">
    <w:name w:val="Hyperlink"/>
    <w:basedOn w:val="DefaultParagraphFont"/>
    <w:unhideWhenUsed/>
    <w:rsid w:val="00037AFA"/>
    <w:rPr>
      <w:color w:val="0000FF"/>
      <w:u w:val="single"/>
    </w:rPr>
  </w:style>
  <w:style w:type="character" w:customStyle="1" w:styleId="apple-converted-space">
    <w:name w:val="apple-converted-space"/>
    <w:basedOn w:val="DefaultParagraphFont"/>
    <w:rsid w:val="00037AFA"/>
  </w:style>
  <w:style w:type="paragraph" w:styleId="NoSpacing">
    <w:name w:val="No Spacing"/>
    <w:uiPriority w:val="1"/>
    <w:qFormat/>
    <w:rsid w:val="00037AFA"/>
    <w:pPr>
      <w:spacing w:after="0" w:line="240" w:lineRule="auto"/>
    </w:pPr>
    <w:rPr>
      <w:rFonts w:eastAsia="Times New Roman" w:cs="Times New Roman"/>
      <w:sz w:val="20"/>
      <w:lang w:eastAsia="zh-TW"/>
    </w:rPr>
  </w:style>
  <w:style w:type="paragraph" w:customStyle="1" w:styleId="Default">
    <w:name w:val="Default"/>
    <w:rsid w:val="00037AFA"/>
    <w:pPr>
      <w:autoSpaceDE w:val="0"/>
      <w:autoSpaceDN w:val="0"/>
      <w:adjustRightInd w:val="0"/>
      <w:spacing w:after="0" w:line="240" w:lineRule="auto"/>
    </w:pPr>
    <w:rPr>
      <w:rFonts w:eastAsiaTheme="minorEastAsia" w:cs="Times New Roman"/>
      <w:color w:val="000000"/>
      <w:sz w:val="24"/>
      <w:szCs w:val="24"/>
      <w:lang w:eastAsia="zh-TW"/>
    </w:rPr>
  </w:style>
  <w:style w:type="paragraph" w:styleId="BodyText3">
    <w:name w:val="Body Text 3"/>
    <w:basedOn w:val="Normal"/>
    <w:link w:val="BodyText3Char"/>
    <w:uiPriority w:val="99"/>
    <w:unhideWhenUsed/>
    <w:rsid w:val="00037AFA"/>
    <w:pPr>
      <w:spacing w:after="120"/>
    </w:pPr>
    <w:rPr>
      <w:sz w:val="16"/>
      <w:szCs w:val="16"/>
    </w:rPr>
  </w:style>
  <w:style w:type="character" w:customStyle="1" w:styleId="BodyText3Char">
    <w:name w:val="Body Text 3 Char"/>
    <w:basedOn w:val="DefaultParagraphFont"/>
    <w:link w:val="BodyText3"/>
    <w:uiPriority w:val="99"/>
    <w:rsid w:val="00037AFA"/>
    <w:rPr>
      <w:rFonts w:eastAsia="Times New Roman" w:cs="Times New Roman"/>
      <w:sz w:val="16"/>
      <w:szCs w:val="16"/>
      <w:lang w:eastAsia="zh-TW"/>
    </w:rPr>
  </w:style>
  <w:style w:type="paragraph" w:styleId="Header">
    <w:name w:val="header"/>
    <w:basedOn w:val="Normal"/>
    <w:link w:val="HeaderChar"/>
    <w:semiHidden/>
    <w:rsid w:val="00037AFA"/>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semiHidden/>
    <w:rsid w:val="00037AFA"/>
    <w:rPr>
      <w:rFonts w:eastAsia="Times New Roman" w:cs="Times New Roman"/>
      <w:sz w:val="20"/>
      <w:szCs w:val="20"/>
    </w:rPr>
  </w:style>
  <w:style w:type="paragraph" w:styleId="NormalWeb">
    <w:name w:val="Normal (Web)"/>
    <w:basedOn w:val="Normal"/>
    <w:semiHidden/>
    <w:rsid w:val="00037AFA"/>
    <w:pPr>
      <w:spacing w:before="100" w:beforeAutospacing="1" w:after="100" w:afterAutospacing="1" w:line="240" w:lineRule="auto"/>
    </w:pPr>
    <w:rPr>
      <w:sz w:val="24"/>
      <w:szCs w:val="24"/>
      <w:lang w:eastAsia="en-US"/>
    </w:rPr>
  </w:style>
  <w:style w:type="paragraph" w:styleId="BalloonText">
    <w:name w:val="Balloon Text"/>
    <w:basedOn w:val="Normal"/>
    <w:link w:val="BalloonTextChar"/>
    <w:uiPriority w:val="99"/>
    <w:semiHidden/>
    <w:unhideWhenUsed/>
    <w:rsid w:val="00037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FA"/>
    <w:rPr>
      <w:rFonts w:ascii="Tahoma" w:eastAsia="Times New Roman" w:hAnsi="Tahoma" w:cs="Tahoma"/>
      <w:sz w:val="16"/>
      <w:szCs w:val="16"/>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assionatefriends.org" TargetMode="External"/><Relationship Id="rId13" Type="http://schemas.openxmlformats.org/officeDocument/2006/relationships/image" Target="media/image5.png"/><Relationship Id="rId18" Type="http://schemas.openxmlformats.org/officeDocument/2006/relationships/image" Target="media/image6.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lolly39@aol.com" TargetMode="External"/><Relationship Id="rId12" Type="http://schemas.openxmlformats.org/officeDocument/2006/relationships/hyperlink" Target="mailto:tcfroyandbarbara@yahoo.com" TargetMode="External"/><Relationship Id="rId17" Type="http://schemas.openxmlformats.org/officeDocument/2006/relationships/hyperlink" Target="http://www.compassionatefriends.org" TargetMode="External"/><Relationship Id="rId2" Type="http://schemas.openxmlformats.org/officeDocument/2006/relationships/settings" Target="settings.xml"/><Relationship Id="rId16" Type="http://schemas.openxmlformats.org/officeDocument/2006/relationships/hyperlink" Target="mailto:griefsupport@alivehospice.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png"/><Relationship Id="rId5" Type="http://schemas.openxmlformats.org/officeDocument/2006/relationships/hyperlink" Target="mailto:melanierladd@gmail.com" TargetMode="External"/><Relationship Id="rId15" Type="http://schemas.openxmlformats.org/officeDocument/2006/relationships/hyperlink" Target="tel:615%20963-4732" TargetMode="External"/><Relationship Id="rId10" Type="http://schemas.openxmlformats.org/officeDocument/2006/relationships/image" Target="media/image3.jpeg"/><Relationship Id="rId19" Type="http://schemas.openxmlformats.org/officeDocument/2006/relationships/image" Target="media/image7.wmf"/><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aliveal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Legendary User</dc:creator>
  <cp:lastModifiedBy>Melanie &amp; Joe</cp:lastModifiedBy>
  <cp:revision>2</cp:revision>
  <dcterms:created xsi:type="dcterms:W3CDTF">2016-05-10T21:33:00Z</dcterms:created>
  <dcterms:modified xsi:type="dcterms:W3CDTF">2016-05-10T21:33:00Z</dcterms:modified>
</cp:coreProperties>
</file>