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A2" w:rsidRPr="007E47B4" w:rsidRDefault="00853BA2" w:rsidP="00853BA2">
      <w:pPr>
        <w:spacing w:after="0"/>
        <w:jc w:val="both"/>
        <w:rPr>
          <w:rFonts w:eastAsia="Calibri"/>
          <w:b/>
          <w:bCs/>
          <w:u w:val="single"/>
          <w:lang w:eastAsia="en-US"/>
        </w:rPr>
      </w:pPr>
      <w:proofErr w:type="gramStart"/>
      <w:r>
        <w:rPr>
          <w:b/>
          <w:u w:val="single"/>
        </w:rPr>
        <w:t xml:space="preserve">November </w:t>
      </w:r>
      <w:r>
        <w:rPr>
          <w:rFonts w:eastAsia="Calibri"/>
          <w:b/>
          <w:u w:val="single"/>
          <w:lang w:eastAsia="en-US"/>
        </w:rPr>
        <w:t xml:space="preserve"> </w:t>
      </w:r>
      <w:r w:rsidRPr="007E47B4">
        <w:rPr>
          <w:rFonts w:eastAsia="Calibri"/>
          <w:b/>
          <w:u w:val="single"/>
          <w:lang w:eastAsia="en-US"/>
        </w:rPr>
        <w:t>201</w:t>
      </w:r>
      <w:r>
        <w:rPr>
          <w:rFonts w:eastAsia="Calibri"/>
          <w:b/>
          <w:u w:val="single"/>
          <w:lang w:eastAsia="en-US"/>
        </w:rPr>
        <w:t>5</w:t>
      </w:r>
      <w:proofErr w:type="gramEnd"/>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The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Volume 2</w:t>
      </w:r>
      <w:r>
        <w:rPr>
          <w:rFonts w:eastAsia="Calibri"/>
          <w:b/>
          <w:bCs/>
          <w:u w:val="single"/>
          <w:lang w:eastAsia="en-US"/>
        </w:rPr>
        <w:t>9</w:t>
      </w:r>
      <w:r w:rsidRPr="007E47B4">
        <w:rPr>
          <w:rFonts w:eastAsia="Calibri"/>
          <w:b/>
          <w:bCs/>
          <w:u w:val="single"/>
          <w:lang w:eastAsia="en-US"/>
        </w:rPr>
        <w:t xml:space="preserve">● Number </w:t>
      </w:r>
      <w:r>
        <w:rPr>
          <w:rFonts w:eastAsia="Calibri"/>
          <w:b/>
          <w:bCs/>
          <w:u w:val="single"/>
          <w:lang w:eastAsia="en-US"/>
        </w:rPr>
        <w:t>11</w:t>
      </w:r>
    </w:p>
    <w:p w:rsidR="00853BA2" w:rsidRPr="007E47B4" w:rsidRDefault="00853BA2" w:rsidP="00853BA2">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853BA2" w:rsidRPr="007E47B4" w:rsidRDefault="00853BA2" w:rsidP="00853BA2">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853BA2" w:rsidRDefault="00853BA2" w:rsidP="00853BA2">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853BA2" w:rsidRPr="008C30D9" w:rsidRDefault="00853BA2" w:rsidP="00853BA2">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853BA2" w:rsidRPr="00E35A51" w:rsidRDefault="00853BA2" w:rsidP="00853BA2">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853BA2" w:rsidRDefault="00853BA2" w:rsidP="00853BA2">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853BA2" w:rsidRPr="008C30D9" w:rsidRDefault="00853BA2" w:rsidP="00853BA2">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853BA2" w:rsidRPr="007E47B4" w:rsidRDefault="00853BA2" w:rsidP="00853BA2">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853BA2" w:rsidRPr="007E47B4" w:rsidRDefault="00853BA2" w:rsidP="00853BA2">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853BA2" w:rsidRPr="007E47B4" w:rsidRDefault="00853BA2" w:rsidP="00853BA2">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853BA2" w:rsidRDefault="00853BA2" w:rsidP="00853BA2">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853BA2" w:rsidRPr="00D43E73" w:rsidRDefault="00853BA2" w:rsidP="00853BA2">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853BA2" w:rsidRDefault="00853BA2" w:rsidP="00853BA2">
      <w:pPr>
        <w:spacing w:after="0"/>
        <w:rPr>
          <w:b/>
          <w:sz w:val="16"/>
          <w:szCs w:val="16"/>
          <w:u w:val="single"/>
        </w:rPr>
      </w:pPr>
    </w:p>
    <w:p w:rsidR="00853BA2" w:rsidRDefault="00853BA2" w:rsidP="00853BA2">
      <w:pPr>
        <w:spacing w:after="0"/>
        <w:rPr>
          <w:b/>
          <w:sz w:val="16"/>
          <w:szCs w:val="16"/>
          <w:u w:val="single"/>
        </w:rPr>
      </w:pPr>
    </w:p>
    <w:p w:rsidR="00853BA2" w:rsidRPr="00CB7099" w:rsidRDefault="00376933" w:rsidP="00853BA2">
      <w:pPr>
        <w:spacing w:after="0" w:line="240" w:lineRule="auto"/>
        <w:rPr>
          <w:b/>
          <w:sz w:val="32"/>
          <w:szCs w:val="32"/>
        </w:rPr>
      </w:pPr>
      <w:r w:rsidRPr="00376933">
        <w:rPr>
          <w:rFonts w:ascii="Berkeley Old Style ITC T" w:hAnsi="Berkeley Old Style ITC T" w:cs="Berkeley Old Style ITC T"/>
          <w:noProof/>
          <w:sz w:val="16"/>
          <w:szCs w:val="16"/>
        </w:rPr>
        <w:pict>
          <v:shapetype id="_x0000_t202" coordsize="21600,21600" o:spt="202" path="m,l,21600r21600,l21600,xe">
            <v:stroke joinstyle="miter"/>
            <v:path gradientshapeok="t" o:connecttype="rect"/>
          </v:shapetype>
          <v:shape id="_x0000_s1041" type="#_x0000_t202" style="position:absolute;margin-left:310.5pt;margin-top:10.55pt;width:228.65pt;height:153pt;z-index:251675648;mso-width-relative:margin;mso-height-relative:margin">
            <v:textbox>
              <w:txbxContent>
                <w:p w:rsidR="00853BA2" w:rsidRDefault="00853BA2" w:rsidP="00853BA2">
                  <w:pPr>
                    <w:spacing w:after="0" w:line="240" w:lineRule="auto"/>
                    <w:rPr>
                      <w:rFonts w:eastAsia="Calibri"/>
                      <w:b/>
                      <w:bCs/>
                      <w:i/>
                      <w:sz w:val="32"/>
                      <w:szCs w:val="32"/>
                      <w:lang w:eastAsia="en-US"/>
                    </w:rPr>
                  </w:pPr>
                  <w:r>
                    <w:rPr>
                      <w:rFonts w:eastAsia="Calibri"/>
                      <w:b/>
                      <w:bCs/>
                      <w:i/>
                      <w:sz w:val="32"/>
                      <w:szCs w:val="32"/>
                      <w:lang w:eastAsia="en-US"/>
                    </w:rPr>
                    <w:t>Remember</w:t>
                  </w:r>
                  <w:r w:rsidRPr="0043396E">
                    <w:rPr>
                      <w:rFonts w:eastAsia="Calibri"/>
                      <w:b/>
                      <w:bCs/>
                      <w:i/>
                      <w:sz w:val="32"/>
                      <w:szCs w:val="32"/>
                      <w:lang w:eastAsia="en-US"/>
                    </w:rPr>
                    <w:t xml:space="preserve">! </w:t>
                  </w:r>
                </w:p>
                <w:p w:rsidR="00853BA2" w:rsidRDefault="00853BA2" w:rsidP="00853BA2">
                  <w:pPr>
                    <w:spacing w:after="0" w:line="240" w:lineRule="auto"/>
                    <w:rPr>
                      <w:rFonts w:eastAsia="Calibri"/>
                      <w:b/>
                      <w:bCs/>
                      <w:i/>
                      <w:sz w:val="32"/>
                      <w:szCs w:val="32"/>
                      <w:lang w:eastAsia="en-US"/>
                    </w:rPr>
                  </w:pPr>
                  <w:r>
                    <w:rPr>
                      <w:rFonts w:eastAsia="Calibri"/>
                      <w:b/>
                      <w:bCs/>
                      <w:i/>
                      <w:sz w:val="32"/>
                      <w:szCs w:val="32"/>
                      <w:lang w:eastAsia="en-US"/>
                    </w:rPr>
                    <w:t xml:space="preserve">       </w:t>
                  </w:r>
                  <w:r w:rsidRPr="0043396E">
                    <w:rPr>
                      <w:rFonts w:eastAsia="Calibri"/>
                      <w:b/>
                      <w:bCs/>
                      <w:i/>
                      <w:sz w:val="32"/>
                      <w:szCs w:val="32"/>
                      <w:lang w:eastAsia="en-US"/>
                    </w:rPr>
                    <w:t xml:space="preserve">TCF NASHVILLE </w:t>
                  </w:r>
                </w:p>
                <w:p w:rsidR="00853BA2" w:rsidRPr="0043396E" w:rsidRDefault="00853BA2" w:rsidP="00853BA2">
                  <w:pPr>
                    <w:spacing w:after="0" w:line="240" w:lineRule="auto"/>
                    <w:rPr>
                      <w:rFonts w:eastAsia="Calibri"/>
                      <w:b/>
                      <w:bCs/>
                      <w:i/>
                      <w:sz w:val="32"/>
                      <w:szCs w:val="32"/>
                      <w:lang w:eastAsia="en-US"/>
                    </w:rPr>
                  </w:pPr>
                  <w:r>
                    <w:rPr>
                      <w:rFonts w:eastAsia="Calibri"/>
                      <w:b/>
                      <w:bCs/>
                      <w:i/>
                      <w:sz w:val="32"/>
                      <w:szCs w:val="32"/>
                      <w:lang w:eastAsia="en-US"/>
                    </w:rPr>
                    <w:t xml:space="preserve">                     </w:t>
                  </w:r>
                  <w:r w:rsidRPr="0043396E">
                    <w:rPr>
                      <w:rFonts w:eastAsia="Calibri"/>
                      <w:b/>
                      <w:bCs/>
                      <w:i/>
                      <w:sz w:val="32"/>
                      <w:szCs w:val="32"/>
                      <w:lang w:eastAsia="en-US"/>
                    </w:rPr>
                    <w:t>HAS MOVED!</w:t>
                  </w:r>
                </w:p>
                <w:p w:rsidR="00853BA2" w:rsidRPr="0043396E" w:rsidRDefault="00853BA2" w:rsidP="00853BA2">
                  <w:pPr>
                    <w:spacing w:after="0" w:line="240" w:lineRule="auto"/>
                    <w:rPr>
                      <w:rFonts w:eastAsia="Calibri"/>
                      <w:bCs/>
                      <w:iCs/>
                      <w:sz w:val="16"/>
                      <w:szCs w:val="16"/>
                      <w:lang w:eastAsia="en-US"/>
                    </w:rPr>
                  </w:pPr>
                </w:p>
                <w:p w:rsidR="00853BA2" w:rsidRPr="0043396E" w:rsidRDefault="00853BA2" w:rsidP="00853BA2">
                  <w:pPr>
                    <w:spacing w:after="0" w:line="240" w:lineRule="auto"/>
                    <w:jc w:val="center"/>
                    <w:rPr>
                      <w:rFonts w:asciiTheme="majorBidi" w:hAnsiTheme="majorBidi" w:cstheme="majorBidi"/>
                      <w:bCs/>
                      <w:iCs/>
                      <w:color w:val="000000"/>
                      <w:sz w:val="24"/>
                      <w:szCs w:val="24"/>
                      <w:shd w:val="clear" w:color="auto" w:fill="FFFFFF"/>
                    </w:rPr>
                  </w:pPr>
                  <w:r w:rsidRPr="0043396E">
                    <w:rPr>
                      <w:rFonts w:asciiTheme="majorBidi" w:hAnsiTheme="majorBidi" w:cstheme="majorBidi"/>
                      <w:bCs/>
                      <w:iCs/>
                      <w:color w:val="000000"/>
                      <w:sz w:val="24"/>
                      <w:szCs w:val="24"/>
                      <w:shd w:val="clear" w:color="auto" w:fill="FFFFFF"/>
                    </w:rPr>
                    <w:t>ALL MONTHLY TCF MEETINGS ARE NOW HELD AT OUR NEW HOME,</w:t>
                  </w:r>
                </w:p>
                <w:p w:rsidR="00853BA2" w:rsidRPr="0043396E" w:rsidRDefault="00853BA2" w:rsidP="00853BA2">
                  <w:pPr>
                    <w:spacing w:after="0" w:line="240" w:lineRule="auto"/>
                    <w:jc w:val="center"/>
                    <w:rPr>
                      <w:rFonts w:asciiTheme="majorBidi" w:hAnsiTheme="majorBidi" w:cstheme="majorBidi"/>
                      <w:bCs/>
                      <w:iCs/>
                      <w:color w:val="000000"/>
                      <w:sz w:val="24"/>
                      <w:szCs w:val="24"/>
                      <w:shd w:val="clear" w:color="auto" w:fill="FFFFFF"/>
                    </w:rPr>
                  </w:pPr>
                  <w:r w:rsidRPr="0043396E">
                    <w:rPr>
                      <w:rFonts w:asciiTheme="majorBidi" w:hAnsiTheme="majorBidi" w:cstheme="majorBidi"/>
                      <w:bCs/>
                      <w:iCs/>
                      <w:color w:val="000000"/>
                      <w:sz w:val="24"/>
                      <w:szCs w:val="24"/>
                      <w:shd w:val="clear" w:color="auto" w:fill="FFFFFF"/>
                    </w:rPr>
                    <w:t xml:space="preserve">THE AMERICAN BUILDERS &amp; CONTRACTORS (ABC) BUILDING, </w:t>
                  </w:r>
                </w:p>
                <w:p w:rsidR="00853BA2" w:rsidRPr="0043396E" w:rsidRDefault="00853BA2" w:rsidP="00853BA2">
                  <w:pPr>
                    <w:spacing w:after="0" w:line="240" w:lineRule="auto"/>
                    <w:jc w:val="center"/>
                    <w:rPr>
                      <w:rFonts w:asciiTheme="majorBidi" w:hAnsiTheme="majorBidi" w:cstheme="majorBidi"/>
                      <w:bCs/>
                      <w:iCs/>
                      <w:color w:val="000000"/>
                      <w:sz w:val="24"/>
                      <w:szCs w:val="24"/>
                      <w:shd w:val="clear" w:color="auto" w:fill="FFFFFF"/>
                    </w:rPr>
                  </w:pPr>
                  <w:r w:rsidRPr="0043396E">
                    <w:rPr>
                      <w:rFonts w:asciiTheme="majorBidi" w:hAnsiTheme="majorBidi" w:cstheme="majorBidi"/>
                      <w:bCs/>
                      <w:iCs/>
                      <w:color w:val="000000"/>
                      <w:sz w:val="24"/>
                      <w:szCs w:val="24"/>
                      <w:shd w:val="clear" w:color="auto" w:fill="FFFFFF"/>
                    </w:rPr>
                    <w:t xml:space="preserve">1604 Elm Hill Pike, Nashville, TN 37210 </w:t>
                  </w:r>
                </w:p>
                <w:p w:rsidR="00853BA2" w:rsidRDefault="00853BA2" w:rsidP="00853BA2"/>
              </w:txbxContent>
            </v:textbox>
          </v:shape>
        </w:pict>
      </w:r>
      <w:r w:rsidR="00853BA2">
        <w:rPr>
          <w:b/>
          <w:sz w:val="32"/>
          <w:szCs w:val="32"/>
        </w:rPr>
        <w:t xml:space="preserve">November 8 </w:t>
      </w:r>
      <w:r w:rsidR="00853BA2" w:rsidRPr="00CB7099">
        <w:rPr>
          <w:b/>
          <w:sz w:val="32"/>
          <w:szCs w:val="32"/>
        </w:rPr>
        <w:t>Program:</w:t>
      </w:r>
    </w:p>
    <w:p w:rsidR="00853BA2" w:rsidRPr="00CB7099" w:rsidRDefault="00853BA2" w:rsidP="00853BA2">
      <w:pPr>
        <w:tabs>
          <w:tab w:val="left" w:pos="8295"/>
        </w:tabs>
        <w:spacing w:after="0" w:line="240" w:lineRule="auto"/>
        <w:rPr>
          <w:b/>
          <w:sz w:val="24"/>
          <w:szCs w:val="24"/>
        </w:rPr>
      </w:pPr>
      <w:r>
        <w:rPr>
          <w:b/>
          <w:sz w:val="24"/>
          <w:szCs w:val="24"/>
        </w:rPr>
        <w:tab/>
      </w:r>
    </w:p>
    <w:p w:rsidR="00853BA2" w:rsidRPr="00803AF5" w:rsidRDefault="00853BA2" w:rsidP="00853BA2">
      <w:pPr>
        <w:spacing w:after="0" w:line="240" w:lineRule="auto"/>
        <w:rPr>
          <w:b/>
          <w:i/>
          <w:iCs/>
          <w:sz w:val="36"/>
          <w:szCs w:val="36"/>
        </w:rPr>
      </w:pPr>
      <w:r w:rsidRPr="00CB7099">
        <w:rPr>
          <w:b/>
          <w:i/>
          <w:iCs/>
          <w:sz w:val="32"/>
          <w:szCs w:val="32"/>
        </w:rPr>
        <w:t xml:space="preserve">           </w:t>
      </w:r>
      <w:r>
        <w:rPr>
          <w:b/>
          <w:i/>
          <w:iCs/>
          <w:sz w:val="32"/>
          <w:szCs w:val="32"/>
        </w:rPr>
        <w:t xml:space="preserve">      </w:t>
      </w:r>
      <w:r w:rsidRPr="00803AF5">
        <w:rPr>
          <w:b/>
          <w:i/>
          <w:iCs/>
          <w:sz w:val="36"/>
          <w:szCs w:val="36"/>
        </w:rPr>
        <w:t>What’s in a Name?</w:t>
      </w:r>
    </w:p>
    <w:p w:rsidR="00853BA2" w:rsidRPr="0047507D" w:rsidRDefault="00853BA2" w:rsidP="00853BA2">
      <w:pPr>
        <w:spacing w:after="0" w:line="240" w:lineRule="auto"/>
        <w:rPr>
          <w:b/>
          <w:i/>
          <w:iCs/>
          <w:szCs w:val="20"/>
        </w:rPr>
      </w:pPr>
    </w:p>
    <w:p w:rsidR="00853BA2" w:rsidRPr="00803AF5" w:rsidRDefault="00853BA2" w:rsidP="00853BA2">
      <w:pPr>
        <w:keepNext/>
        <w:framePr w:dropCap="drop" w:lines="2" w:wrap="around" w:vAnchor="text" w:hAnchor="text"/>
        <w:spacing w:after="0" w:line="528" w:lineRule="exact"/>
        <w:textAlignment w:val="baseline"/>
        <w:rPr>
          <w:rFonts w:asciiTheme="majorBidi" w:hAnsiTheme="majorBidi" w:cstheme="majorBidi"/>
          <w:position w:val="-3"/>
          <w:sz w:val="62"/>
          <w:szCs w:val="62"/>
        </w:rPr>
      </w:pPr>
      <w:r w:rsidRPr="00803AF5">
        <w:rPr>
          <w:rFonts w:asciiTheme="majorBidi" w:hAnsiTheme="majorBidi" w:cstheme="majorBidi"/>
          <w:position w:val="-3"/>
          <w:sz w:val="62"/>
          <w:szCs w:val="62"/>
        </w:rPr>
        <w:t>A</w:t>
      </w:r>
    </w:p>
    <w:p w:rsidR="00853BA2" w:rsidRDefault="00853BA2" w:rsidP="00853BA2">
      <w:pPr>
        <w:spacing w:after="0"/>
        <w:rPr>
          <w:rFonts w:asciiTheme="majorBidi" w:hAnsiTheme="majorBidi" w:cstheme="majorBidi"/>
          <w:szCs w:val="20"/>
        </w:rPr>
      </w:pPr>
      <w:r>
        <w:rPr>
          <w:rFonts w:asciiTheme="majorBidi" w:hAnsiTheme="majorBidi" w:cstheme="majorBidi"/>
          <w:szCs w:val="20"/>
        </w:rPr>
        <w:t>s grieving parents, we know that the precious sound of</w:t>
      </w:r>
    </w:p>
    <w:p w:rsidR="00853BA2" w:rsidRDefault="00853BA2" w:rsidP="00853BA2">
      <w:pPr>
        <w:spacing w:after="0"/>
        <w:rPr>
          <w:rFonts w:asciiTheme="majorBidi" w:hAnsiTheme="majorBidi" w:cstheme="majorBidi"/>
          <w:szCs w:val="20"/>
        </w:rPr>
      </w:pPr>
      <w:proofErr w:type="gramStart"/>
      <w:r>
        <w:rPr>
          <w:rFonts w:asciiTheme="majorBidi" w:hAnsiTheme="majorBidi" w:cstheme="majorBidi"/>
          <w:szCs w:val="20"/>
        </w:rPr>
        <w:t>our</w:t>
      </w:r>
      <w:proofErr w:type="gramEnd"/>
      <w:r>
        <w:rPr>
          <w:rFonts w:asciiTheme="majorBidi" w:hAnsiTheme="majorBidi" w:cstheme="majorBidi"/>
          <w:szCs w:val="20"/>
        </w:rPr>
        <w:t xml:space="preserve"> child’s name is balm to the heart. As the birth of your child </w:t>
      </w:r>
    </w:p>
    <w:p w:rsidR="00853BA2" w:rsidRDefault="00853BA2" w:rsidP="00853BA2">
      <w:pPr>
        <w:spacing w:after="0"/>
        <w:rPr>
          <w:rFonts w:asciiTheme="majorBidi" w:hAnsiTheme="majorBidi" w:cstheme="majorBidi"/>
          <w:szCs w:val="20"/>
        </w:rPr>
      </w:pPr>
      <w:proofErr w:type="gramStart"/>
      <w:r>
        <w:rPr>
          <w:rFonts w:asciiTheme="majorBidi" w:hAnsiTheme="majorBidi" w:cstheme="majorBidi"/>
          <w:szCs w:val="20"/>
        </w:rPr>
        <w:t>drew</w:t>
      </w:r>
      <w:proofErr w:type="gramEnd"/>
      <w:r>
        <w:rPr>
          <w:rFonts w:asciiTheme="majorBidi" w:hAnsiTheme="majorBidi" w:cstheme="majorBidi"/>
          <w:szCs w:val="20"/>
        </w:rPr>
        <w:t xml:space="preserve"> nigh, you probably gave careful consideration to choosing this </w:t>
      </w:r>
    </w:p>
    <w:p w:rsidR="00853BA2" w:rsidRDefault="00853BA2" w:rsidP="00853BA2">
      <w:pPr>
        <w:spacing w:after="0"/>
        <w:rPr>
          <w:rFonts w:asciiTheme="majorBidi" w:hAnsiTheme="majorBidi" w:cstheme="majorBidi"/>
          <w:szCs w:val="20"/>
        </w:rPr>
      </w:pPr>
      <w:proofErr w:type="gramStart"/>
      <w:r>
        <w:rPr>
          <w:rFonts w:asciiTheme="majorBidi" w:hAnsiTheme="majorBidi" w:cstheme="majorBidi"/>
          <w:szCs w:val="20"/>
        </w:rPr>
        <w:t>great</w:t>
      </w:r>
      <w:proofErr w:type="gramEnd"/>
      <w:r>
        <w:rPr>
          <w:rFonts w:asciiTheme="majorBidi" w:hAnsiTheme="majorBidi" w:cstheme="majorBidi"/>
          <w:szCs w:val="20"/>
        </w:rPr>
        <w:t xml:space="preserve"> gift: his or her given name. </w:t>
      </w:r>
    </w:p>
    <w:p w:rsidR="00853BA2" w:rsidRDefault="00853BA2" w:rsidP="00853BA2">
      <w:pPr>
        <w:spacing w:after="0"/>
        <w:rPr>
          <w:rFonts w:asciiTheme="majorBidi" w:hAnsiTheme="majorBidi" w:cstheme="majorBidi"/>
          <w:szCs w:val="20"/>
        </w:rPr>
      </w:pPr>
    </w:p>
    <w:p w:rsidR="00853BA2" w:rsidRDefault="00853BA2" w:rsidP="00853BA2">
      <w:pPr>
        <w:spacing w:after="0"/>
        <w:rPr>
          <w:rFonts w:asciiTheme="majorBidi" w:hAnsiTheme="majorBidi" w:cstheme="majorBidi"/>
          <w:szCs w:val="20"/>
        </w:rPr>
      </w:pPr>
      <w:r>
        <w:rPr>
          <w:rFonts w:asciiTheme="majorBidi" w:hAnsiTheme="majorBidi" w:cstheme="majorBidi"/>
          <w:szCs w:val="20"/>
        </w:rPr>
        <w:t>This month, our program will consist of an open-</w:t>
      </w:r>
      <w:proofErr w:type="spellStart"/>
      <w:r>
        <w:rPr>
          <w:rFonts w:asciiTheme="majorBidi" w:hAnsiTheme="majorBidi" w:cstheme="majorBidi"/>
          <w:szCs w:val="20"/>
        </w:rPr>
        <w:t>mic</w:t>
      </w:r>
      <w:proofErr w:type="spellEnd"/>
      <w:r>
        <w:rPr>
          <w:rFonts w:asciiTheme="majorBidi" w:hAnsiTheme="majorBidi" w:cstheme="majorBidi"/>
          <w:szCs w:val="20"/>
        </w:rPr>
        <w:t xml:space="preserve"> session allowing </w:t>
      </w:r>
    </w:p>
    <w:p w:rsidR="00853BA2" w:rsidRDefault="00853BA2" w:rsidP="00853BA2">
      <w:pPr>
        <w:spacing w:after="0"/>
        <w:rPr>
          <w:rFonts w:asciiTheme="majorBidi" w:hAnsiTheme="majorBidi" w:cstheme="majorBidi"/>
          <w:szCs w:val="20"/>
        </w:rPr>
      </w:pPr>
      <w:proofErr w:type="gramStart"/>
      <w:r>
        <w:rPr>
          <w:rFonts w:asciiTheme="majorBidi" w:hAnsiTheme="majorBidi" w:cstheme="majorBidi"/>
          <w:szCs w:val="20"/>
        </w:rPr>
        <w:t>you</w:t>
      </w:r>
      <w:proofErr w:type="gramEnd"/>
      <w:r>
        <w:rPr>
          <w:rFonts w:asciiTheme="majorBidi" w:hAnsiTheme="majorBidi" w:cstheme="majorBidi"/>
          <w:szCs w:val="20"/>
        </w:rPr>
        <w:t xml:space="preserve"> a chance to share the choosing of your child’s name and maybe a </w:t>
      </w:r>
    </w:p>
    <w:p w:rsidR="00853BA2" w:rsidRDefault="00853BA2" w:rsidP="00853BA2">
      <w:pPr>
        <w:spacing w:after="0"/>
        <w:rPr>
          <w:rFonts w:asciiTheme="majorBidi" w:hAnsiTheme="majorBidi" w:cstheme="majorBidi"/>
          <w:szCs w:val="20"/>
        </w:rPr>
      </w:pPr>
      <w:proofErr w:type="gramStart"/>
      <w:r>
        <w:rPr>
          <w:rFonts w:asciiTheme="majorBidi" w:hAnsiTheme="majorBidi" w:cstheme="majorBidi"/>
          <w:szCs w:val="20"/>
        </w:rPr>
        <w:t>quick</w:t>
      </w:r>
      <w:proofErr w:type="gramEnd"/>
      <w:r>
        <w:rPr>
          <w:rFonts w:asciiTheme="majorBidi" w:hAnsiTheme="majorBidi" w:cstheme="majorBidi"/>
          <w:szCs w:val="20"/>
        </w:rPr>
        <w:t xml:space="preserve"> story of how it affected their life, short though it was. This program</w:t>
      </w:r>
    </w:p>
    <w:p w:rsidR="00853BA2" w:rsidRDefault="00853BA2" w:rsidP="00853BA2">
      <w:pPr>
        <w:spacing w:after="0"/>
        <w:rPr>
          <w:rFonts w:asciiTheme="majorBidi" w:hAnsiTheme="majorBidi" w:cstheme="majorBidi"/>
          <w:szCs w:val="20"/>
        </w:rPr>
      </w:pPr>
      <w:r>
        <w:rPr>
          <w:rFonts w:asciiTheme="majorBidi" w:hAnsiTheme="majorBidi" w:cstheme="majorBidi"/>
          <w:szCs w:val="20"/>
        </w:rPr>
        <w:t xml:space="preserve"> </w:t>
      </w:r>
      <w:proofErr w:type="gramStart"/>
      <w:r>
        <w:rPr>
          <w:rFonts w:asciiTheme="majorBidi" w:hAnsiTheme="majorBidi" w:cstheme="majorBidi"/>
          <w:szCs w:val="20"/>
        </w:rPr>
        <w:t>will</w:t>
      </w:r>
      <w:proofErr w:type="gramEnd"/>
      <w:r>
        <w:rPr>
          <w:rFonts w:asciiTheme="majorBidi" w:hAnsiTheme="majorBidi" w:cstheme="majorBidi"/>
          <w:szCs w:val="20"/>
        </w:rPr>
        <w:t xml:space="preserve"> give life to our memories through sharing and help us know each </w:t>
      </w:r>
    </w:p>
    <w:p w:rsidR="00853BA2" w:rsidRDefault="00853BA2" w:rsidP="00853BA2">
      <w:pPr>
        <w:spacing w:after="0"/>
        <w:rPr>
          <w:rFonts w:asciiTheme="majorBidi" w:hAnsiTheme="majorBidi" w:cstheme="majorBidi"/>
          <w:szCs w:val="20"/>
        </w:rPr>
      </w:pPr>
      <w:r>
        <w:rPr>
          <w:rFonts w:asciiTheme="majorBidi" w:hAnsiTheme="majorBidi" w:cstheme="majorBidi"/>
          <w:noProof/>
          <w:szCs w:val="20"/>
        </w:rPr>
        <w:drawing>
          <wp:anchor distT="0" distB="0" distL="114300" distR="114300" simplePos="0" relativeHeight="251683840" behindDoc="1" locked="0" layoutInCell="1" allowOverlap="1">
            <wp:simplePos x="0" y="0"/>
            <wp:positionH relativeFrom="column">
              <wp:posOffset>4781550</wp:posOffset>
            </wp:positionH>
            <wp:positionV relativeFrom="paragraph">
              <wp:posOffset>139065</wp:posOffset>
            </wp:positionV>
            <wp:extent cx="1133475" cy="742950"/>
            <wp:effectExtent l="19050" t="0" r="9525" b="0"/>
            <wp:wrapTight wrapText="bothSides">
              <wp:wrapPolygon edited="0">
                <wp:start x="-363" y="0"/>
                <wp:lineTo x="-363" y="21046"/>
                <wp:lineTo x="21782" y="21046"/>
                <wp:lineTo x="21782" y="0"/>
                <wp:lineTo x="-363" y="0"/>
              </wp:wrapPolygon>
            </wp:wrapTight>
            <wp:docPr id="15"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8" cstate="print"/>
                    <a:srcRect/>
                    <a:stretch>
                      <a:fillRect/>
                    </a:stretch>
                  </pic:blipFill>
                  <pic:spPr bwMode="auto">
                    <a:xfrm>
                      <a:off x="0" y="0"/>
                      <a:ext cx="1133475" cy="742950"/>
                    </a:xfrm>
                    <a:prstGeom prst="rect">
                      <a:avLst/>
                    </a:prstGeom>
                    <a:noFill/>
                    <a:ln w="9525">
                      <a:noFill/>
                      <a:miter lim="800000"/>
                      <a:headEnd/>
                      <a:tailEnd/>
                    </a:ln>
                  </pic:spPr>
                </pic:pic>
              </a:graphicData>
            </a:graphic>
          </wp:anchor>
        </w:drawing>
      </w:r>
      <w:proofErr w:type="gramStart"/>
      <w:r>
        <w:rPr>
          <w:rFonts w:asciiTheme="majorBidi" w:hAnsiTheme="majorBidi" w:cstheme="majorBidi"/>
          <w:szCs w:val="20"/>
        </w:rPr>
        <w:t>other’s</w:t>
      </w:r>
      <w:proofErr w:type="gramEnd"/>
      <w:r>
        <w:rPr>
          <w:rFonts w:asciiTheme="majorBidi" w:hAnsiTheme="majorBidi" w:cstheme="majorBidi"/>
          <w:szCs w:val="20"/>
        </w:rPr>
        <w:t xml:space="preserve"> children a little better.</w:t>
      </w:r>
    </w:p>
    <w:p w:rsidR="00853BA2" w:rsidRDefault="00853BA2" w:rsidP="00853BA2">
      <w:pPr>
        <w:spacing w:after="0"/>
        <w:rPr>
          <w:rFonts w:asciiTheme="majorBidi" w:hAnsiTheme="majorBidi" w:cstheme="majorBidi"/>
          <w:szCs w:val="20"/>
        </w:rPr>
      </w:pPr>
    </w:p>
    <w:p w:rsidR="00853BA2" w:rsidRDefault="00853BA2" w:rsidP="00853BA2">
      <w:pPr>
        <w:spacing w:after="0"/>
        <w:rPr>
          <w:rFonts w:asciiTheme="majorBidi" w:hAnsiTheme="majorBidi" w:cstheme="majorBidi"/>
          <w:szCs w:val="20"/>
        </w:rPr>
      </w:pPr>
      <w:r>
        <w:rPr>
          <w:rFonts w:asciiTheme="majorBidi" w:hAnsiTheme="majorBidi" w:cstheme="majorBidi"/>
          <w:szCs w:val="20"/>
        </w:rPr>
        <w:t>Please join us for this program and our regular sharing tables to follow.</w:t>
      </w:r>
      <w:r w:rsidRPr="00803AF5">
        <w:rPr>
          <w:rFonts w:ascii="Berkeley Old Style ITC T" w:hAnsi="Berkeley Old Style ITC T" w:cs="Berkeley Old Style ITC T"/>
          <w:noProof/>
          <w:sz w:val="16"/>
          <w:szCs w:val="16"/>
        </w:rPr>
        <w:t xml:space="preserve"> </w:t>
      </w:r>
    </w:p>
    <w:p w:rsidR="00853BA2" w:rsidRPr="0043396E" w:rsidRDefault="00853BA2" w:rsidP="00853BA2">
      <w:pPr>
        <w:spacing w:after="0" w:line="240" w:lineRule="auto"/>
        <w:rPr>
          <w:rFonts w:asciiTheme="majorBidi" w:hAnsiTheme="majorBidi" w:cstheme="majorBidi"/>
          <w:bCs/>
          <w:iCs/>
          <w:color w:val="000000"/>
          <w:sz w:val="24"/>
          <w:szCs w:val="24"/>
          <w:shd w:val="clear" w:color="auto" w:fill="FFFFFF"/>
        </w:rPr>
      </w:pPr>
    </w:p>
    <w:p w:rsidR="00853BA2" w:rsidRPr="0030430C" w:rsidRDefault="00853BA2" w:rsidP="00853BA2">
      <w:pPr>
        <w:spacing w:after="0" w:line="240" w:lineRule="auto"/>
        <w:rPr>
          <w:rFonts w:asciiTheme="majorBidi" w:hAnsiTheme="majorBidi" w:cstheme="majorBidi"/>
          <w:b/>
          <w:i/>
          <w:color w:val="000000"/>
          <w:sz w:val="32"/>
          <w:szCs w:val="32"/>
          <w:u w:val="single"/>
          <w:shd w:val="clear" w:color="auto" w:fill="FFFFFF"/>
        </w:rPr>
      </w:pPr>
    </w:p>
    <w:p w:rsidR="00853BA2" w:rsidRPr="0030430C" w:rsidRDefault="00853BA2" w:rsidP="00853BA2">
      <w:pPr>
        <w:spacing w:after="0" w:line="240" w:lineRule="auto"/>
        <w:rPr>
          <w:sz w:val="32"/>
          <w:szCs w:val="32"/>
        </w:rPr>
      </w:pPr>
      <w:r w:rsidRPr="0030430C">
        <w:rPr>
          <w:b/>
          <w:bCs/>
          <w:sz w:val="32"/>
          <w:szCs w:val="32"/>
        </w:rPr>
        <w:t xml:space="preserve">Candlelight Memorial Service </w:t>
      </w:r>
    </w:p>
    <w:p w:rsidR="00853BA2" w:rsidRPr="00C57940" w:rsidRDefault="00853BA2" w:rsidP="00853BA2">
      <w:pPr>
        <w:spacing w:after="0" w:line="240" w:lineRule="auto"/>
        <w:rPr>
          <w:i/>
          <w:iCs/>
          <w:szCs w:val="20"/>
        </w:rPr>
      </w:pPr>
    </w:p>
    <w:p w:rsidR="00853BA2" w:rsidRPr="00392222" w:rsidRDefault="00853BA2" w:rsidP="00853BA2">
      <w:pPr>
        <w:keepNext/>
        <w:framePr w:dropCap="drop" w:lines="2" w:wrap="around" w:vAnchor="text" w:hAnchor="text"/>
        <w:spacing w:after="0" w:line="505" w:lineRule="exact"/>
        <w:textAlignment w:val="baseline"/>
        <w:rPr>
          <w:position w:val="-5"/>
          <w:sz w:val="64"/>
          <w:szCs w:val="64"/>
        </w:rPr>
      </w:pPr>
      <w:r w:rsidRPr="00392222">
        <w:rPr>
          <w:position w:val="-5"/>
          <w:sz w:val="64"/>
          <w:szCs w:val="64"/>
        </w:rPr>
        <w:t>T</w:t>
      </w:r>
    </w:p>
    <w:p w:rsidR="00853BA2" w:rsidRDefault="00853BA2" w:rsidP="00853BA2">
      <w:pPr>
        <w:spacing w:after="0" w:line="240" w:lineRule="auto"/>
        <w:rPr>
          <w:sz w:val="22"/>
        </w:rPr>
      </w:pPr>
      <w:r>
        <w:rPr>
          <w:sz w:val="22"/>
        </w:rPr>
        <w:t>h</w:t>
      </w:r>
      <w:r w:rsidRPr="00392222">
        <w:rPr>
          <w:sz w:val="22"/>
        </w:rPr>
        <w:t xml:space="preserve">e December 13 memorial service </w:t>
      </w:r>
      <w:r>
        <w:rPr>
          <w:sz w:val="22"/>
        </w:rPr>
        <w:t xml:space="preserve">will take place at our new regular meeting home, the ABC Building on Elm Hill Pike and </w:t>
      </w:r>
      <w:r w:rsidRPr="00392222">
        <w:rPr>
          <w:sz w:val="22"/>
        </w:rPr>
        <w:t xml:space="preserve">will be here before we know it. It is important that </w:t>
      </w:r>
      <w:r w:rsidRPr="00392222">
        <w:rPr>
          <w:b/>
          <w:bCs/>
          <w:sz w:val="22"/>
        </w:rPr>
        <w:t xml:space="preserve">everyone </w:t>
      </w:r>
      <w:r w:rsidRPr="00392222">
        <w:rPr>
          <w:sz w:val="22"/>
        </w:rPr>
        <w:t xml:space="preserve">wishing to have their child’s photo in the memorial service follow very carefully the instructions on page </w:t>
      </w:r>
      <w:r>
        <w:rPr>
          <w:sz w:val="22"/>
        </w:rPr>
        <w:t>7</w:t>
      </w:r>
      <w:r w:rsidRPr="00392222">
        <w:rPr>
          <w:sz w:val="22"/>
        </w:rPr>
        <w:t xml:space="preserve"> of this newsletter. </w:t>
      </w:r>
      <w:r w:rsidRPr="00392222">
        <w:rPr>
          <w:b/>
          <w:sz w:val="22"/>
        </w:rPr>
        <w:t xml:space="preserve"> THERE IS A SUBMISSION DEADLINE THAT MUST BE STRICTLY ADHERED TO. </w:t>
      </w:r>
      <w:r w:rsidRPr="00392222">
        <w:rPr>
          <w:sz w:val="22"/>
        </w:rPr>
        <w:t>We invite all of you to enjoy this opportunity to see your child on the big screen! If you have not attended the candlelight memorial service, we encourage you to do so. This is a very moving and powerful program. All family members, si</w:t>
      </w:r>
      <w:r>
        <w:rPr>
          <w:sz w:val="22"/>
        </w:rPr>
        <w:t>blings and friends are invited.</w:t>
      </w:r>
    </w:p>
    <w:p w:rsidR="00853BA2" w:rsidRDefault="00376933" w:rsidP="00853BA2">
      <w:pPr>
        <w:spacing w:after="0" w:line="240" w:lineRule="auto"/>
        <w:rPr>
          <w:sz w:val="22"/>
        </w:rPr>
      </w:pPr>
      <w:r w:rsidRPr="00376933">
        <w:rPr>
          <w:rFonts w:asciiTheme="majorBidi" w:hAnsiTheme="majorBidi" w:cstheme="majorBidi"/>
          <w:b/>
          <w:i/>
          <w:noProof/>
          <w:color w:val="000000"/>
          <w:sz w:val="24"/>
          <w:szCs w:val="24"/>
          <w:u w:val="single"/>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8" type="#_x0000_t187" style="position:absolute;margin-left:228pt;margin-top:6.5pt;width:1in;height:7.5pt;z-index:251672576"/>
        </w:pict>
      </w:r>
    </w:p>
    <w:p w:rsidR="00853BA2" w:rsidRDefault="00853BA2" w:rsidP="00853BA2">
      <w:pPr>
        <w:spacing w:after="0" w:line="240" w:lineRule="auto"/>
        <w:rPr>
          <w:sz w:val="22"/>
        </w:rPr>
      </w:pPr>
    </w:p>
    <w:p w:rsidR="00853BA2" w:rsidRDefault="00853BA2" w:rsidP="00853BA2">
      <w:pPr>
        <w:spacing w:after="0" w:line="240" w:lineRule="auto"/>
        <w:rPr>
          <w:sz w:val="22"/>
        </w:rPr>
      </w:pPr>
    </w:p>
    <w:p w:rsidR="00853BA2" w:rsidRPr="00C86795" w:rsidRDefault="00853BA2" w:rsidP="00C86795">
      <w:pPr>
        <w:keepNext/>
        <w:framePr w:dropCap="drop" w:lines="2" w:wrap="around" w:vAnchor="text" w:hAnchor="text"/>
        <w:spacing w:after="0" w:line="459" w:lineRule="exact"/>
        <w:textAlignment w:val="baseline"/>
        <w:rPr>
          <w:position w:val="-5"/>
          <w:sz w:val="57"/>
          <w:szCs w:val="20"/>
          <w:lang w:eastAsia="en-US"/>
        </w:rPr>
      </w:pPr>
      <w:r w:rsidRPr="00C86795">
        <w:rPr>
          <w:position w:val="-5"/>
          <w:sz w:val="57"/>
          <w:szCs w:val="63"/>
          <w:lang w:eastAsia="en-US"/>
        </w:rPr>
        <w:t>A</w:t>
      </w:r>
    </w:p>
    <w:p w:rsidR="00853BA2" w:rsidRPr="00803AF5" w:rsidRDefault="00853BA2" w:rsidP="00853BA2">
      <w:pPr>
        <w:spacing w:after="0" w:line="240" w:lineRule="auto"/>
        <w:rPr>
          <w:i/>
          <w:szCs w:val="20"/>
          <w:lang w:eastAsia="en-US"/>
        </w:rPr>
      </w:pPr>
      <w:r w:rsidRPr="0043396E">
        <w:rPr>
          <w:szCs w:val="20"/>
          <w:lang w:eastAsia="en-US"/>
        </w:rPr>
        <w:t xml:space="preserve">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sidRPr="0043396E">
        <w:rPr>
          <w:i/>
          <w:szCs w:val="20"/>
          <w:lang w:eastAsia="en-US"/>
        </w:rPr>
        <w:t xml:space="preserve"> </w:t>
      </w:r>
      <w:r w:rsidRPr="0043396E">
        <w:rPr>
          <w:szCs w:val="20"/>
          <w:lang w:eastAsia="en-US"/>
        </w:rPr>
        <w:t>We need not walk alone.</w:t>
      </w:r>
    </w:p>
    <w:p w:rsidR="00853BA2" w:rsidRDefault="00853BA2" w:rsidP="00853BA2">
      <w:pPr>
        <w:spacing w:after="0" w:line="240" w:lineRule="auto"/>
        <w:rPr>
          <w:sz w:val="22"/>
        </w:rPr>
      </w:pPr>
    </w:p>
    <w:p w:rsidR="00853BA2" w:rsidRDefault="00376933" w:rsidP="00853BA2">
      <w:pPr>
        <w:spacing w:after="0" w:line="240" w:lineRule="auto"/>
        <w:rPr>
          <w:sz w:val="22"/>
        </w:rPr>
      </w:pPr>
      <w:r w:rsidRPr="00376933">
        <w:rPr>
          <w:rFonts w:ascii="Berkeley Old Style ITC T" w:hAnsi="Berkeley Old Style ITC T" w:cs="Berkeley Old Style ITC T"/>
          <w:noProof/>
          <w:sz w:val="16"/>
          <w:szCs w:val="16"/>
        </w:rPr>
        <w:pict>
          <v:line id="_x0000_s1026" style="position:absolute;z-index:251661312" from="-7.6pt,3.1pt" to="532.4pt,3.1pt"/>
        </w:pict>
      </w:r>
    </w:p>
    <w:p w:rsidR="00853BA2" w:rsidRDefault="00853BA2" w:rsidP="00853BA2">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5</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853BA2" w:rsidRPr="007E47B4" w:rsidRDefault="00853BA2" w:rsidP="00853BA2">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853BA2" w:rsidRPr="00E35A51" w:rsidRDefault="00853BA2" w:rsidP="00853BA2">
      <w:pPr>
        <w:spacing w:after="0"/>
        <w:jc w:val="center"/>
        <w:sectPr w:rsidR="00853BA2" w:rsidRPr="00E35A51" w:rsidSect="00F92C5B">
          <w:type w:val="continuous"/>
          <w:pgSz w:w="12240" w:h="15840" w:code="1"/>
          <w:pgMar w:top="432" w:right="720" w:bottom="576" w:left="720" w:header="720" w:footer="720" w:gutter="0"/>
          <w:cols w:space="144"/>
        </w:sectPr>
      </w:pPr>
      <w:r w:rsidRPr="007E47B4">
        <w:rPr>
          <w:rFonts w:ascii="Berkeley Old Style ITC T" w:hAnsi="Berkeley Old Style ITC T" w:cs="Berkeley Old Style ITC T"/>
          <w:sz w:val="16"/>
          <w:szCs w:val="16"/>
          <w:lang w:eastAsia="en-US"/>
        </w:rPr>
        <w:t xml:space="preserve">TCF Website: </w:t>
      </w:r>
      <w:hyperlink r:id="rId9"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853BA2" w:rsidRDefault="00853BA2" w:rsidP="00853BA2">
      <w:pPr>
        <w:spacing w:after="0"/>
        <w:jc w:val="center"/>
        <w:rPr>
          <w:b/>
          <w:sz w:val="18"/>
          <w:szCs w:val="18"/>
        </w:rPr>
        <w:sectPr w:rsidR="00853BA2" w:rsidSect="00F92C5B">
          <w:type w:val="continuous"/>
          <w:pgSz w:w="12240" w:h="15840" w:code="1"/>
          <w:pgMar w:top="432" w:right="720" w:bottom="576" w:left="720" w:header="720" w:footer="720" w:gutter="0"/>
          <w:cols w:space="331"/>
        </w:sectPr>
      </w:pPr>
    </w:p>
    <w:p w:rsidR="00790939" w:rsidRDefault="00790939" w:rsidP="00853BA2">
      <w:pPr>
        <w:spacing w:after="0"/>
        <w:rPr>
          <w:b/>
          <w:sz w:val="16"/>
          <w:szCs w:val="16"/>
          <w:u w:val="single"/>
        </w:rPr>
      </w:pPr>
    </w:p>
    <w:p w:rsidR="00853BA2" w:rsidRPr="00840715" w:rsidRDefault="00853BA2" w:rsidP="00853BA2">
      <w:pPr>
        <w:spacing w:after="0"/>
        <w:rPr>
          <w:b/>
          <w:sz w:val="16"/>
          <w:szCs w:val="16"/>
          <w:u w:val="single"/>
        </w:rPr>
      </w:pPr>
      <w:r w:rsidRPr="00840715">
        <w:rPr>
          <w:b/>
          <w:sz w:val="16"/>
          <w:szCs w:val="16"/>
          <w:u w:val="single"/>
        </w:rPr>
        <w:t xml:space="preserve">2                                                                                           </w:t>
      </w:r>
      <w:r>
        <w:rPr>
          <w:b/>
          <w:sz w:val="16"/>
          <w:szCs w:val="16"/>
          <w:u w:val="single"/>
        </w:rPr>
        <w:t xml:space="preserve">                         </w:t>
      </w:r>
      <w:r w:rsidRPr="00840715">
        <w:rPr>
          <w:b/>
          <w:sz w:val="16"/>
          <w:szCs w:val="16"/>
          <w:u w:val="single"/>
        </w:rPr>
        <w:t xml:space="preserve">   TCF Nashville, TN        </w:t>
      </w:r>
      <w:r>
        <w:rPr>
          <w:b/>
          <w:sz w:val="16"/>
          <w:szCs w:val="16"/>
          <w:u w:val="single"/>
        </w:rPr>
        <w:t xml:space="preserve">                             </w:t>
      </w:r>
      <w:r w:rsidRPr="00840715">
        <w:rPr>
          <w:b/>
          <w:sz w:val="16"/>
          <w:szCs w:val="16"/>
          <w:u w:val="single"/>
        </w:rPr>
        <w:t xml:space="preserve">                                                  </w:t>
      </w:r>
      <w:r>
        <w:rPr>
          <w:b/>
          <w:sz w:val="16"/>
          <w:szCs w:val="16"/>
          <w:u w:val="single"/>
        </w:rPr>
        <w:t xml:space="preserve"> </w:t>
      </w:r>
      <w:proofErr w:type="gramStart"/>
      <w:r>
        <w:rPr>
          <w:b/>
          <w:sz w:val="16"/>
          <w:szCs w:val="16"/>
          <w:u w:val="single"/>
        </w:rPr>
        <w:t xml:space="preserve">November </w:t>
      </w:r>
      <w:r w:rsidRPr="00840715">
        <w:rPr>
          <w:b/>
          <w:sz w:val="16"/>
          <w:szCs w:val="16"/>
          <w:u w:val="single"/>
        </w:rPr>
        <w:t xml:space="preserve"> 2015</w:t>
      </w:r>
      <w:proofErr w:type="gramEnd"/>
      <w:r w:rsidRPr="00840715">
        <w:rPr>
          <w:b/>
          <w:sz w:val="16"/>
          <w:szCs w:val="16"/>
          <w:u w:val="single"/>
        </w:rPr>
        <w:t xml:space="preserve">  </w:t>
      </w:r>
    </w:p>
    <w:p w:rsidR="00853BA2" w:rsidRDefault="00853BA2" w:rsidP="00790939">
      <w:pPr>
        <w:spacing w:after="0"/>
        <w:rPr>
          <w:b/>
          <w:sz w:val="18"/>
          <w:szCs w:val="18"/>
        </w:rPr>
        <w:sectPr w:rsidR="00853BA2" w:rsidSect="00F92C5B">
          <w:type w:val="continuous"/>
          <w:pgSz w:w="12240" w:h="15840" w:code="1"/>
          <w:pgMar w:top="432" w:right="720" w:bottom="576" w:left="720" w:header="720" w:footer="720" w:gutter="0"/>
          <w:cols w:space="331"/>
        </w:sectPr>
      </w:pPr>
    </w:p>
    <w:p w:rsidR="00853BA2" w:rsidRPr="00BF0828" w:rsidRDefault="00853BA2" w:rsidP="00853BA2">
      <w:pPr>
        <w:spacing w:after="0"/>
        <w:jc w:val="center"/>
        <w:rPr>
          <w:b/>
          <w:i/>
          <w:sz w:val="32"/>
          <w:szCs w:val="32"/>
        </w:rPr>
      </w:pPr>
    </w:p>
    <w:p w:rsidR="00790939" w:rsidRPr="00755573" w:rsidRDefault="00790939" w:rsidP="00790939">
      <w:pPr>
        <w:pStyle w:val="Title"/>
        <w:spacing w:line="276" w:lineRule="auto"/>
        <w:rPr>
          <w:bCs/>
          <w:i w:val="0"/>
          <w:iCs/>
          <w:sz w:val="32"/>
          <w:szCs w:val="32"/>
        </w:rPr>
      </w:pPr>
      <w:r w:rsidRPr="00755573">
        <w:rPr>
          <w:bCs/>
          <w:i w:val="0"/>
          <w:iCs/>
          <w:sz w:val="32"/>
          <w:szCs w:val="32"/>
        </w:rPr>
        <w:t>D</w:t>
      </w:r>
      <w:r>
        <w:rPr>
          <w:bCs/>
          <w:i w:val="0"/>
          <w:iCs/>
          <w:sz w:val="32"/>
          <w:szCs w:val="32"/>
        </w:rPr>
        <w:t>e</w:t>
      </w:r>
      <w:r w:rsidRPr="00755573">
        <w:rPr>
          <w:bCs/>
          <w:i w:val="0"/>
          <w:iCs/>
          <w:sz w:val="32"/>
          <w:szCs w:val="32"/>
        </w:rPr>
        <w:t>tour of the Month – Thanksgiving</w:t>
      </w:r>
    </w:p>
    <w:p w:rsidR="00790939" w:rsidRPr="00755573" w:rsidRDefault="00790939" w:rsidP="00790939">
      <w:pPr>
        <w:spacing w:after="0"/>
        <w:rPr>
          <w:szCs w:val="20"/>
        </w:rPr>
      </w:pPr>
    </w:p>
    <w:p w:rsidR="00790939" w:rsidRPr="00755573" w:rsidRDefault="00790939" w:rsidP="00790939">
      <w:pPr>
        <w:keepNext/>
        <w:framePr w:dropCap="drop" w:lines="2" w:wrap="around" w:vAnchor="text" w:hAnchor="text"/>
        <w:spacing w:after="0" w:line="581" w:lineRule="exact"/>
        <w:jc w:val="both"/>
        <w:textAlignment w:val="baseline"/>
        <w:rPr>
          <w:position w:val="-2"/>
          <w:sz w:val="68"/>
          <w:szCs w:val="68"/>
        </w:rPr>
      </w:pPr>
      <w:r w:rsidRPr="00755573">
        <w:rPr>
          <w:position w:val="-2"/>
          <w:sz w:val="68"/>
          <w:szCs w:val="68"/>
        </w:rPr>
        <w:t>W</w:t>
      </w:r>
    </w:p>
    <w:p w:rsidR="00790939" w:rsidRPr="00755573" w:rsidRDefault="00790939" w:rsidP="00790939">
      <w:pPr>
        <w:spacing w:after="0"/>
        <w:jc w:val="both"/>
        <w:rPr>
          <w:sz w:val="22"/>
        </w:rPr>
      </w:pPr>
      <w:r>
        <w:rPr>
          <w:sz w:val="22"/>
        </w:rPr>
        <w:t>ell, here it is--</w:t>
      </w:r>
      <w:r w:rsidRPr="00755573">
        <w:rPr>
          <w:sz w:val="22"/>
        </w:rPr>
        <w:t xml:space="preserve">detour time again! </w:t>
      </w:r>
      <w:proofErr w:type="gramStart"/>
      <w:r w:rsidRPr="00755573">
        <w:rPr>
          <w:sz w:val="22"/>
        </w:rPr>
        <w:t>And just when you were about headed back to the main road after Halloween.</w:t>
      </w:r>
      <w:proofErr w:type="gramEnd"/>
      <w:r w:rsidRPr="00755573">
        <w:rPr>
          <w:sz w:val="22"/>
        </w:rPr>
        <w:t xml:space="preserve"> Some out there think of the four months of October, November, December and January as the holiday season, but we know better, don’t we? We know they’re really the detour season, and I don’t have to tell you why, do I?</w:t>
      </w:r>
    </w:p>
    <w:p w:rsidR="00790939" w:rsidRPr="00755573" w:rsidRDefault="00790939" w:rsidP="00790939">
      <w:pPr>
        <w:spacing w:after="0"/>
        <w:jc w:val="both"/>
        <w:rPr>
          <w:sz w:val="22"/>
        </w:rPr>
      </w:pPr>
    </w:p>
    <w:p w:rsidR="00790939" w:rsidRPr="00755573" w:rsidRDefault="00790939" w:rsidP="00790939">
      <w:pPr>
        <w:pStyle w:val="BodyText2"/>
        <w:spacing w:after="0" w:line="276" w:lineRule="auto"/>
        <w:rPr>
          <w:sz w:val="22"/>
        </w:rPr>
      </w:pPr>
      <w:r w:rsidRPr="00755573">
        <w:rPr>
          <w:sz w:val="22"/>
        </w:rPr>
        <w:t>About this time last year I had a really good laugh when I received a letter from a member of the Atlanta Chapter where she told me, among other things, that she and her husband and their two young boys were heading for Florida over Thanksgiving. “We are not,” she said “going to sit around a turkey and pretend to be thankful.” Now, that “</w:t>
      </w:r>
      <w:proofErr w:type="spellStart"/>
      <w:r w:rsidRPr="00755573">
        <w:rPr>
          <w:sz w:val="22"/>
        </w:rPr>
        <w:t>ain’t</w:t>
      </w:r>
      <w:proofErr w:type="spellEnd"/>
      <w:r w:rsidRPr="00755573">
        <w:rPr>
          <w:sz w:val="22"/>
        </w:rPr>
        <w:t>” observing that day in a traditional way. Do whatever it is that you need to do this year, if Thanksgiving is a problem. Explain to those who really care about you that this year will, by necessity, be different. Hope they will understand, but if they don’t, let it be their problem, for your needs are paramount right now.</w:t>
      </w:r>
    </w:p>
    <w:p w:rsidR="00790939" w:rsidRPr="00755573" w:rsidRDefault="00790939" w:rsidP="00790939">
      <w:pPr>
        <w:spacing w:after="0"/>
        <w:jc w:val="both"/>
        <w:rPr>
          <w:sz w:val="22"/>
        </w:rPr>
      </w:pPr>
    </w:p>
    <w:p w:rsidR="00790939" w:rsidRPr="00755573" w:rsidRDefault="00790939" w:rsidP="00790939">
      <w:pPr>
        <w:spacing w:after="0"/>
        <w:jc w:val="both"/>
        <w:rPr>
          <w:sz w:val="22"/>
        </w:rPr>
      </w:pPr>
      <w:r w:rsidRPr="00755573">
        <w:rPr>
          <w:sz w:val="22"/>
        </w:rPr>
        <w:t xml:space="preserve">I’m happy to report that I look forward to our traditional day now. (Let me tell you, there was a time I didn’t!) I hope you will soon reach that place, if you haven’t already. I just want to assure you that nowhere </w:t>
      </w:r>
      <w:proofErr w:type="gramStart"/>
      <w:r w:rsidRPr="00755573">
        <w:rPr>
          <w:sz w:val="22"/>
        </w:rPr>
        <w:t>is</w:t>
      </w:r>
      <w:proofErr w:type="gramEnd"/>
      <w:r w:rsidRPr="00755573">
        <w:rPr>
          <w:sz w:val="22"/>
        </w:rPr>
        <w:t xml:space="preserve"> it carved in stone that you must sit around a turkey pretending. </w:t>
      </w:r>
    </w:p>
    <w:p w:rsidR="00790939" w:rsidRPr="00755573" w:rsidRDefault="00790939" w:rsidP="00790939">
      <w:pPr>
        <w:spacing w:after="0"/>
        <w:rPr>
          <w:sz w:val="22"/>
        </w:rPr>
      </w:pPr>
    </w:p>
    <w:p w:rsidR="00790939" w:rsidRPr="00755573" w:rsidRDefault="00790939" w:rsidP="00790939">
      <w:pPr>
        <w:spacing w:after="0"/>
        <w:jc w:val="right"/>
        <w:rPr>
          <w:szCs w:val="20"/>
        </w:rPr>
      </w:pPr>
      <w:r w:rsidRPr="00755573">
        <w:rPr>
          <w:szCs w:val="20"/>
        </w:rPr>
        <w:t xml:space="preserve">Mary </w:t>
      </w:r>
      <w:proofErr w:type="spellStart"/>
      <w:r w:rsidRPr="00755573">
        <w:rPr>
          <w:szCs w:val="20"/>
        </w:rPr>
        <w:t>Cleckley</w:t>
      </w:r>
      <w:proofErr w:type="spellEnd"/>
    </w:p>
    <w:p w:rsidR="00790939" w:rsidRPr="00755573" w:rsidRDefault="00790939" w:rsidP="00790939">
      <w:pPr>
        <w:pStyle w:val="PlainText"/>
        <w:tabs>
          <w:tab w:val="left" w:pos="10350"/>
        </w:tabs>
        <w:spacing w:line="276" w:lineRule="auto"/>
        <w:jc w:val="right"/>
        <w:rPr>
          <w:rFonts w:ascii="Times New Roman" w:eastAsia="MS Mincho" w:hAnsi="Times New Roman" w:cs="Times New Roman"/>
        </w:rPr>
      </w:pPr>
      <w:r w:rsidRPr="00755573">
        <w:rPr>
          <w:rFonts w:ascii="Times New Roman" w:hAnsi="Times New Roman" w:cs="Times New Roman"/>
        </w:rPr>
        <w:t>TCF Atlanta, GA</w:t>
      </w:r>
    </w:p>
    <w:p w:rsidR="00853BA2" w:rsidRDefault="00853BA2" w:rsidP="00853BA2">
      <w:pPr>
        <w:spacing w:after="0"/>
        <w:jc w:val="center"/>
        <w:rPr>
          <w:b/>
          <w:i/>
          <w:szCs w:val="20"/>
        </w:rPr>
        <w:sectPr w:rsidR="00853BA2" w:rsidSect="00F92C5B">
          <w:type w:val="continuous"/>
          <w:pgSz w:w="12240" w:h="15840" w:code="1"/>
          <w:pgMar w:top="432" w:right="720" w:bottom="576" w:left="720" w:header="720" w:footer="720" w:gutter="0"/>
          <w:cols w:space="331"/>
        </w:sectPr>
      </w:pPr>
    </w:p>
    <w:p w:rsidR="00853BA2" w:rsidRDefault="00376933" w:rsidP="00853BA2">
      <w:pPr>
        <w:spacing w:after="0"/>
        <w:jc w:val="center"/>
        <w:rPr>
          <w:b/>
          <w:i/>
          <w:szCs w:val="20"/>
        </w:rPr>
      </w:pPr>
      <w:r w:rsidRPr="00376933">
        <w:rPr>
          <w:rFonts w:eastAsia="MS Mincho"/>
          <w:b/>
          <w:bCs/>
          <w:noProof/>
        </w:rPr>
        <w:lastRenderedPageBreak/>
        <w:pict>
          <v:shape id="_x0000_s1039" type="#_x0000_t187" style="position:absolute;left:0;text-align:left;margin-left:5.75pt;margin-top:12.3pt;width:531pt;height:9pt;z-index:251673600"/>
        </w:pict>
      </w:r>
    </w:p>
    <w:p w:rsidR="00853BA2" w:rsidRDefault="00853BA2" w:rsidP="00853BA2">
      <w:pPr>
        <w:spacing w:after="0"/>
        <w:rPr>
          <w:b/>
          <w:i/>
          <w:szCs w:val="20"/>
        </w:rPr>
      </w:pPr>
    </w:p>
    <w:p w:rsidR="00853BA2" w:rsidRDefault="00853BA2" w:rsidP="00853BA2">
      <w:pPr>
        <w:ind w:left="5760"/>
        <w:jc w:val="center"/>
        <w:rPr>
          <w:rFonts w:eastAsia="MS Mincho"/>
          <w:b/>
          <w:bCs/>
        </w:rPr>
        <w:sectPr w:rsidR="00853BA2" w:rsidSect="00F92C5B">
          <w:type w:val="continuous"/>
          <w:pgSz w:w="12240" w:h="15840" w:code="1"/>
          <w:pgMar w:top="432" w:right="720" w:bottom="576" w:left="720" w:header="720" w:footer="720" w:gutter="0"/>
          <w:cols w:num="2" w:space="331"/>
        </w:sectPr>
      </w:pPr>
    </w:p>
    <w:p w:rsidR="00853BA2" w:rsidRDefault="00853BA2" w:rsidP="00853BA2">
      <w:pPr>
        <w:spacing w:after="0"/>
        <w:ind w:left="5760"/>
        <w:jc w:val="center"/>
        <w:rPr>
          <w:rFonts w:eastAsia="MS Mincho"/>
          <w:b/>
          <w:bCs/>
        </w:rPr>
      </w:pPr>
    </w:p>
    <w:p w:rsidR="00853BA2" w:rsidRPr="001B1A02" w:rsidRDefault="00853BA2" w:rsidP="00853BA2">
      <w:pPr>
        <w:spacing w:after="0"/>
        <w:ind w:left="5760"/>
        <w:jc w:val="center"/>
        <w:rPr>
          <w:rFonts w:eastAsia="MS Mincho"/>
          <w:b/>
          <w:bCs/>
        </w:rPr>
      </w:pPr>
    </w:p>
    <w:p w:rsidR="00853BA2" w:rsidRDefault="00853BA2" w:rsidP="00853BA2">
      <w:pPr>
        <w:spacing w:after="0"/>
        <w:jc w:val="center"/>
        <w:rPr>
          <w:rFonts w:eastAsia="MS Mincho"/>
          <w:b/>
          <w:bCs/>
          <w:sz w:val="28"/>
        </w:rPr>
      </w:pPr>
      <w:r>
        <w:rPr>
          <w:rFonts w:eastAsia="MS Mincho"/>
          <w:b/>
          <w:bCs/>
          <w:sz w:val="28"/>
        </w:rPr>
        <w:t>The Little Things</w:t>
      </w:r>
    </w:p>
    <w:p w:rsidR="00853BA2" w:rsidRDefault="00853BA2" w:rsidP="00853BA2">
      <w:pPr>
        <w:spacing w:after="0"/>
        <w:jc w:val="both"/>
        <w:rPr>
          <w:rFonts w:eastAsia="MS Mincho"/>
          <w:b/>
          <w:bCs/>
        </w:rPr>
      </w:pPr>
    </w:p>
    <w:p w:rsidR="00853BA2" w:rsidRDefault="00853BA2" w:rsidP="00853BA2">
      <w:pPr>
        <w:keepNext/>
        <w:framePr w:dropCap="drop" w:lines="2" w:wrap="around" w:vAnchor="text" w:hAnchor="text"/>
        <w:spacing w:after="0" w:line="499" w:lineRule="exact"/>
        <w:jc w:val="both"/>
        <w:textAlignment w:val="baseline"/>
        <w:rPr>
          <w:rFonts w:eastAsia="MS Mincho"/>
          <w:position w:val="-3"/>
          <w:sz w:val="58"/>
        </w:rPr>
      </w:pPr>
      <w:r>
        <w:rPr>
          <w:rFonts w:eastAsia="MS Mincho"/>
          <w:position w:val="-3"/>
          <w:sz w:val="58"/>
        </w:rPr>
        <w:t>O</w:t>
      </w:r>
    </w:p>
    <w:p w:rsidR="00853BA2" w:rsidRDefault="00853BA2" w:rsidP="00853BA2">
      <w:pPr>
        <w:spacing w:after="0"/>
        <w:jc w:val="both"/>
        <w:rPr>
          <w:rFonts w:eastAsia="MS Mincho"/>
          <w:sz w:val="22"/>
        </w:rPr>
      </w:pPr>
      <w:r>
        <w:rPr>
          <w:rFonts w:eastAsia="MS Mincho"/>
          <w:sz w:val="22"/>
        </w:rPr>
        <w:t xml:space="preserve">ften, even the simple tasks of everyday living seem to drain every ounce of one’s energy. Remember going to the grocery store even months after your child’s death and the feelings you had as you passed up his or her favorite cereal? Or watching another child the same age as yours in a restaurant and trying to swallow your food--you probably didn’t even taste it. Or hearing a certain song in public and fighting back the tears? Sometimes even getting through the day in your own home makes you feel like you’ve run a marathon and </w:t>
      </w:r>
      <w:proofErr w:type="gramStart"/>
      <w:r>
        <w:rPr>
          <w:rFonts w:eastAsia="MS Mincho"/>
          <w:sz w:val="22"/>
        </w:rPr>
        <w:t>leaves</w:t>
      </w:r>
      <w:proofErr w:type="gramEnd"/>
      <w:r>
        <w:rPr>
          <w:rFonts w:eastAsia="MS Mincho"/>
          <w:sz w:val="22"/>
        </w:rPr>
        <w:t xml:space="preserve"> you in worse shape. You probably never dreamed that doing the family laundry could make you cry or that getting a piece of mail in your child’s name could suck your breath away.</w:t>
      </w:r>
    </w:p>
    <w:p w:rsidR="00853BA2" w:rsidRDefault="00853BA2" w:rsidP="00853BA2">
      <w:pPr>
        <w:spacing w:after="0"/>
        <w:jc w:val="both"/>
        <w:rPr>
          <w:rFonts w:eastAsia="MS Mincho"/>
          <w:sz w:val="22"/>
        </w:rPr>
      </w:pPr>
    </w:p>
    <w:p w:rsidR="00853BA2" w:rsidRDefault="00853BA2" w:rsidP="00853BA2">
      <w:pPr>
        <w:spacing w:after="0"/>
        <w:jc w:val="both"/>
        <w:rPr>
          <w:rFonts w:eastAsia="MS Mincho"/>
          <w:sz w:val="22"/>
        </w:rPr>
      </w:pPr>
      <w:r>
        <w:rPr>
          <w:rFonts w:eastAsia="MS Mincho"/>
          <w:sz w:val="22"/>
        </w:rPr>
        <w:t>Even the best of friends and families can’t possibly know the strength you must summon day after day after day. We shouldn’t expect them to understand completely, but it does get lonely. Perhaps this quote puts it in a nutshell:</w:t>
      </w:r>
    </w:p>
    <w:p w:rsidR="00853BA2" w:rsidRDefault="00853BA2" w:rsidP="00853BA2">
      <w:pPr>
        <w:spacing w:after="0"/>
        <w:jc w:val="both"/>
        <w:rPr>
          <w:rFonts w:eastAsia="MS Mincho"/>
          <w:sz w:val="22"/>
        </w:rPr>
      </w:pPr>
    </w:p>
    <w:p w:rsidR="00853BA2" w:rsidRDefault="00853BA2" w:rsidP="00853BA2">
      <w:pPr>
        <w:spacing w:after="0"/>
        <w:ind w:left="450" w:right="450"/>
        <w:jc w:val="both"/>
        <w:rPr>
          <w:rFonts w:eastAsia="MS Mincho"/>
          <w:i/>
          <w:iCs/>
          <w:sz w:val="22"/>
        </w:rPr>
      </w:pPr>
      <w:r>
        <w:rPr>
          <w:rFonts w:eastAsia="MS Mincho"/>
          <w:i/>
          <w:iCs/>
          <w:sz w:val="22"/>
        </w:rPr>
        <w:t>One sad thing about this world is that the acts that take the most out of you are usually the ones that other people will never know about.</w:t>
      </w:r>
    </w:p>
    <w:p w:rsidR="00853BA2" w:rsidRDefault="00853BA2" w:rsidP="00853BA2">
      <w:pPr>
        <w:spacing w:after="0"/>
        <w:jc w:val="right"/>
        <w:rPr>
          <w:rFonts w:eastAsia="MS Mincho"/>
        </w:rPr>
      </w:pPr>
      <w:r>
        <w:rPr>
          <w:rFonts w:eastAsia="MS Mincho"/>
        </w:rPr>
        <w:t>Anne Tyler</w:t>
      </w:r>
    </w:p>
    <w:p w:rsidR="00853BA2" w:rsidRPr="0095553F" w:rsidRDefault="00853BA2" w:rsidP="00853BA2">
      <w:pPr>
        <w:spacing w:after="0"/>
        <w:jc w:val="right"/>
        <w:rPr>
          <w:rFonts w:eastAsia="MS Mincho"/>
        </w:rPr>
        <w:sectPr w:rsidR="00853BA2" w:rsidRPr="0095553F" w:rsidSect="00F92C5B">
          <w:type w:val="continuous"/>
          <w:pgSz w:w="12240" w:h="15840" w:code="1"/>
          <w:pgMar w:top="432" w:right="720" w:bottom="576" w:left="720" w:header="720" w:footer="720" w:gutter="0"/>
          <w:cols w:space="331"/>
        </w:sectPr>
      </w:pPr>
      <w:r>
        <w:rPr>
          <w:rFonts w:eastAsia="MS Mincho"/>
        </w:rPr>
        <w:t>TCF, Sacramento Valley, CA</w:t>
      </w:r>
    </w:p>
    <w:p w:rsidR="00853BA2" w:rsidRPr="001B1A02" w:rsidRDefault="00853BA2" w:rsidP="00853BA2">
      <w:pPr>
        <w:jc w:val="center"/>
        <w:rPr>
          <w:rFonts w:eastAsia="MS Mincho"/>
          <w:b/>
          <w:bCs/>
          <w:sz w:val="32"/>
          <w:szCs w:val="32"/>
        </w:rPr>
      </w:pPr>
      <w:r w:rsidRPr="001B1A02">
        <w:rPr>
          <w:rFonts w:eastAsia="MS Mincho"/>
          <w:b/>
          <w:bCs/>
          <w:sz w:val="32"/>
          <w:szCs w:val="32"/>
        </w:rPr>
        <w:lastRenderedPageBreak/>
        <w:t>But it Hurts Differently</w:t>
      </w:r>
    </w:p>
    <w:p w:rsidR="00853BA2" w:rsidRPr="00853BA2" w:rsidRDefault="00853BA2" w:rsidP="00853BA2">
      <w:pPr>
        <w:keepNext/>
        <w:framePr w:dropCap="drop" w:lines="2" w:wrap="around" w:vAnchor="text" w:hAnchor="text"/>
        <w:spacing w:after="0" w:line="528" w:lineRule="exact"/>
        <w:jc w:val="both"/>
        <w:textAlignment w:val="baseline"/>
        <w:rPr>
          <w:rFonts w:eastAsia="MS Mincho"/>
          <w:position w:val="-3"/>
          <w:sz w:val="64"/>
        </w:rPr>
      </w:pPr>
      <w:r w:rsidRPr="00853BA2">
        <w:rPr>
          <w:rFonts w:eastAsia="MS Mincho"/>
          <w:position w:val="-3"/>
          <w:sz w:val="64"/>
        </w:rPr>
        <w:t>T</w:t>
      </w:r>
    </w:p>
    <w:p w:rsidR="00853BA2" w:rsidRPr="001B1A02" w:rsidRDefault="00853BA2" w:rsidP="00853BA2">
      <w:pPr>
        <w:pStyle w:val="BodyText"/>
        <w:jc w:val="both"/>
        <w:rPr>
          <w:rFonts w:eastAsia="MS Mincho"/>
        </w:rPr>
      </w:pPr>
      <w:r w:rsidRPr="001B1A02">
        <w:rPr>
          <w:rFonts w:eastAsia="MS Mincho"/>
        </w:rPr>
        <w:t>here is no way to predict how you will feel. The reactions to grief are not like recipes with different ingredients and certain results. Each person mourns in a different way. You may cry hysterically or you may remain outwardly controlled, showing little emotion. You may lash out in anger against your family and friends, or you may express your gratitude for their concern and dedicatio</w:t>
      </w:r>
      <w:r>
        <w:rPr>
          <w:rFonts w:eastAsia="MS Mincho"/>
        </w:rPr>
        <w:t>n. You may be calm one moment--</w:t>
      </w:r>
      <w:r w:rsidRPr="001B1A02">
        <w:rPr>
          <w:rFonts w:eastAsia="MS Mincho"/>
        </w:rPr>
        <w:t xml:space="preserve">in turmoil the next. Reactions are varied and contradictory. Grief is universal. At the same time it is extremely personal. </w:t>
      </w:r>
    </w:p>
    <w:p w:rsidR="00853BA2" w:rsidRDefault="00853BA2" w:rsidP="00853BA2">
      <w:pPr>
        <w:jc w:val="right"/>
        <w:rPr>
          <w:rFonts w:eastAsia="MS Mincho"/>
        </w:rPr>
      </w:pPr>
      <w:r>
        <w:rPr>
          <w:rFonts w:eastAsia="MS Mincho"/>
        </w:rPr>
        <w:t xml:space="preserve">Rabbi Earl </w:t>
      </w:r>
      <w:proofErr w:type="spellStart"/>
      <w:r>
        <w:rPr>
          <w:rFonts w:eastAsia="MS Mincho"/>
        </w:rPr>
        <w:t>Grollmon</w:t>
      </w:r>
      <w:proofErr w:type="spellEnd"/>
    </w:p>
    <w:p w:rsidR="00853BA2" w:rsidRDefault="00853BA2" w:rsidP="00853BA2">
      <w:pPr>
        <w:spacing w:after="0"/>
        <w:rPr>
          <w:b/>
          <w:szCs w:val="20"/>
          <w:u w:val="single"/>
        </w:rPr>
        <w:sectPr w:rsidR="00853BA2" w:rsidSect="00F92C5B">
          <w:type w:val="continuous"/>
          <w:pgSz w:w="12240" w:h="15840" w:code="1"/>
          <w:pgMar w:top="432" w:right="720" w:bottom="720" w:left="720" w:header="720" w:footer="720" w:gutter="0"/>
          <w:cols w:space="720"/>
          <w:docGrid w:linePitch="360"/>
        </w:sectPr>
      </w:pPr>
    </w:p>
    <w:p w:rsidR="00790939" w:rsidRPr="00C56F40" w:rsidRDefault="00790939" w:rsidP="00790939">
      <w:pPr>
        <w:spacing w:after="0"/>
        <w:rPr>
          <w:b/>
          <w:szCs w:val="20"/>
          <w:u w:val="single"/>
        </w:rPr>
      </w:pPr>
      <w:r>
        <w:rPr>
          <w:b/>
          <w:szCs w:val="20"/>
          <w:u w:val="single"/>
        </w:rPr>
        <w:lastRenderedPageBreak/>
        <w:t>November</w:t>
      </w:r>
      <w:r w:rsidRPr="00C56F40">
        <w:rPr>
          <w:b/>
          <w:szCs w:val="20"/>
          <w:u w:val="single"/>
        </w:rPr>
        <w:t xml:space="preserve"> 2015</w:t>
      </w:r>
      <w:r>
        <w:rPr>
          <w:b/>
          <w:szCs w:val="20"/>
          <w:u w:val="single"/>
        </w:rPr>
        <w:t xml:space="preserve">                            </w:t>
      </w:r>
      <w:r w:rsidRPr="00C56F40">
        <w:rPr>
          <w:b/>
          <w:szCs w:val="20"/>
          <w:u w:val="single"/>
        </w:rPr>
        <w:t xml:space="preserve">       </w:t>
      </w:r>
      <w:r>
        <w:rPr>
          <w:b/>
          <w:szCs w:val="20"/>
          <w:u w:val="single"/>
        </w:rPr>
        <w:t xml:space="preserve">                                TCF Nashville, TN     </w:t>
      </w:r>
      <w:r w:rsidRPr="00C56F40">
        <w:rPr>
          <w:b/>
          <w:szCs w:val="20"/>
          <w:u w:val="single"/>
        </w:rPr>
        <w:t xml:space="preserve">     </w:t>
      </w:r>
      <w:r>
        <w:rPr>
          <w:b/>
          <w:szCs w:val="20"/>
          <w:u w:val="single"/>
        </w:rPr>
        <w:t xml:space="preserve"> </w:t>
      </w:r>
      <w:r w:rsidRPr="00C56F40">
        <w:rPr>
          <w:b/>
          <w:szCs w:val="20"/>
          <w:u w:val="single"/>
        </w:rPr>
        <w:t xml:space="preserve">                                                                            3</w:t>
      </w:r>
    </w:p>
    <w:p w:rsidR="00853BA2" w:rsidRDefault="00853BA2" w:rsidP="00853BA2">
      <w:pPr>
        <w:spacing w:after="0"/>
        <w:rPr>
          <w:b/>
          <w:sz w:val="28"/>
          <w:szCs w:val="28"/>
          <w:u w:val="single"/>
        </w:rPr>
      </w:pPr>
    </w:p>
    <w:p w:rsidR="00853BA2" w:rsidRDefault="00853BA2" w:rsidP="00853BA2">
      <w:pPr>
        <w:spacing w:after="0"/>
        <w:rPr>
          <w:b/>
          <w:sz w:val="28"/>
          <w:szCs w:val="28"/>
          <w:u w:val="single"/>
        </w:rPr>
        <w:sectPr w:rsidR="00853BA2" w:rsidSect="00F92C5B">
          <w:type w:val="continuous"/>
          <w:pgSz w:w="12240" w:h="15840" w:code="1"/>
          <w:pgMar w:top="432" w:right="720" w:bottom="720" w:left="720" w:header="720" w:footer="720" w:gutter="0"/>
          <w:cols w:space="720"/>
          <w:docGrid w:linePitch="360"/>
        </w:sectPr>
      </w:pPr>
    </w:p>
    <w:p w:rsidR="00853BA2" w:rsidRDefault="00853BA2" w:rsidP="00853BA2">
      <w:pPr>
        <w:spacing w:after="0"/>
        <w:rPr>
          <w:rFonts w:asciiTheme="majorBidi" w:hAnsiTheme="majorBidi" w:cstheme="majorBidi"/>
          <w:b/>
          <w:bCs/>
          <w:sz w:val="32"/>
          <w:szCs w:val="32"/>
        </w:rPr>
      </w:pPr>
      <w:r>
        <w:rPr>
          <w:rFonts w:asciiTheme="majorBidi" w:hAnsiTheme="majorBidi" w:cstheme="majorBidi"/>
          <w:b/>
          <w:bCs/>
          <w:sz w:val="32"/>
          <w:szCs w:val="32"/>
        </w:rPr>
        <w:lastRenderedPageBreak/>
        <w:t>Sibling Grief:</w:t>
      </w:r>
    </w:p>
    <w:p w:rsidR="00853BA2" w:rsidRPr="0030430C" w:rsidRDefault="00853BA2" w:rsidP="00853BA2">
      <w:pPr>
        <w:spacing w:after="0"/>
        <w:rPr>
          <w:rFonts w:asciiTheme="majorBidi" w:hAnsiTheme="majorBidi" w:cstheme="majorBidi"/>
          <w:b/>
          <w:szCs w:val="20"/>
          <w:u w:val="single"/>
        </w:rPr>
      </w:pPr>
    </w:p>
    <w:p w:rsidR="00853BA2" w:rsidRPr="0030430C" w:rsidRDefault="00853BA2" w:rsidP="00853BA2">
      <w:pPr>
        <w:keepNext/>
        <w:framePr w:dropCap="drop" w:lines="2" w:wrap="around" w:vAnchor="text" w:hAnchor="text"/>
        <w:spacing w:after="0" w:line="528" w:lineRule="exact"/>
        <w:jc w:val="both"/>
        <w:textAlignment w:val="baseline"/>
        <w:rPr>
          <w:rFonts w:asciiTheme="majorBidi" w:eastAsia="MS Mincho" w:hAnsiTheme="majorBidi" w:cstheme="majorBidi"/>
          <w:position w:val="-3"/>
          <w:sz w:val="63"/>
          <w:szCs w:val="63"/>
        </w:rPr>
      </w:pPr>
      <w:r w:rsidRPr="0030430C">
        <w:rPr>
          <w:rFonts w:asciiTheme="majorBidi" w:eastAsia="MS Mincho" w:hAnsiTheme="majorBidi" w:cstheme="majorBidi"/>
          <w:position w:val="-3"/>
          <w:sz w:val="63"/>
          <w:szCs w:val="63"/>
        </w:rPr>
        <w:t>I</w:t>
      </w:r>
    </w:p>
    <w:p w:rsidR="00853BA2" w:rsidRPr="0030430C" w:rsidRDefault="00853BA2" w:rsidP="00853BA2">
      <w:pPr>
        <w:spacing w:after="120"/>
        <w:jc w:val="both"/>
        <w:rPr>
          <w:rFonts w:asciiTheme="majorBidi" w:eastAsia="MS Mincho" w:hAnsiTheme="majorBidi" w:cstheme="majorBidi"/>
          <w:szCs w:val="20"/>
        </w:rPr>
      </w:pPr>
      <w:r w:rsidRPr="0030430C">
        <w:rPr>
          <w:rFonts w:asciiTheme="majorBidi" w:eastAsia="MS Mincho" w:hAnsiTheme="majorBidi" w:cstheme="majorBidi"/>
          <w:sz w:val="22"/>
        </w:rPr>
        <w:t xml:space="preserve"> </w:t>
      </w:r>
      <w:proofErr w:type="gramStart"/>
      <w:r w:rsidRPr="0030430C">
        <w:rPr>
          <w:rFonts w:asciiTheme="majorBidi" w:eastAsia="MS Mincho" w:hAnsiTheme="majorBidi" w:cstheme="majorBidi"/>
          <w:szCs w:val="20"/>
        </w:rPr>
        <w:t>was</w:t>
      </w:r>
      <w:proofErr w:type="gramEnd"/>
      <w:r w:rsidRPr="0030430C">
        <w:rPr>
          <w:rFonts w:asciiTheme="majorBidi" w:eastAsia="MS Mincho" w:hAnsiTheme="majorBidi" w:cstheme="majorBidi"/>
          <w:szCs w:val="20"/>
        </w:rPr>
        <w:t xml:space="preserve"> 12 and my brother was 15 when he died. At the time, my mother and I were in Massachusetts, while my brother stayed in town with my father to attend summer school.</w:t>
      </w:r>
    </w:p>
    <w:p w:rsidR="00853BA2" w:rsidRPr="0030430C" w:rsidRDefault="00853BA2" w:rsidP="00853BA2">
      <w:pPr>
        <w:spacing w:after="120"/>
        <w:jc w:val="both"/>
        <w:rPr>
          <w:rFonts w:asciiTheme="majorBidi" w:eastAsia="MS Mincho" w:hAnsiTheme="majorBidi" w:cstheme="majorBidi"/>
          <w:szCs w:val="20"/>
        </w:rPr>
      </w:pPr>
      <w:r w:rsidRPr="0030430C">
        <w:rPr>
          <w:rFonts w:asciiTheme="majorBidi" w:eastAsia="MS Mincho" w:hAnsiTheme="majorBidi" w:cstheme="majorBidi"/>
          <w:szCs w:val="20"/>
        </w:rPr>
        <w:t xml:space="preserve">I remember my mother telling me about it; it had been an accident. She took me around to the back of the house so we could be in private. I was very glad of this. I felt like I should cry since she was crying, even though I had to fake it. I also remember the funeral and my brother lying in the coffin. That’s when the tears were real. If I had to give anyone advice, it would be to see the body because that’s when I could finally come to my senses about the reality. </w:t>
      </w:r>
    </w:p>
    <w:p w:rsidR="00853BA2" w:rsidRPr="0030430C" w:rsidRDefault="00853BA2" w:rsidP="00853BA2">
      <w:pPr>
        <w:spacing w:after="120"/>
        <w:jc w:val="both"/>
        <w:rPr>
          <w:rFonts w:asciiTheme="majorBidi" w:eastAsia="MS Mincho" w:hAnsiTheme="majorBidi" w:cstheme="majorBidi"/>
          <w:szCs w:val="20"/>
        </w:rPr>
      </w:pPr>
      <w:r w:rsidRPr="0030430C">
        <w:rPr>
          <w:rFonts w:asciiTheme="majorBidi" w:eastAsia="MS Mincho" w:hAnsiTheme="majorBidi" w:cstheme="majorBidi"/>
          <w:szCs w:val="20"/>
        </w:rPr>
        <w:t xml:space="preserve">After that I have forgotten mostly everything. I believe that’s how I dealt with my grief, by forgetting most everything. I do remember one thing that helped me and my parents. We would talk a lot. It also helped me especially when I cried </w:t>
      </w:r>
      <w:r w:rsidRPr="0030430C">
        <w:rPr>
          <w:rFonts w:asciiTheme="majorBidi" w:eastAsia="MS Mincho" w:hAnsiTheme="majorBidi" w:cstheme="majorBidi"/>
          <w:szCs w:val="20"/>
          <w:u w:val="single"/>
        </w:rPr>
        <w:t>with</w:t>
      </w:r>
      <w:r w:rsidRPr="0030430C">
        <w:rPr>
          <w:rFonts w:asciiTheme="majorBidi" w:eastAsia="MS Mincho" w:hAnsiTheme="majorBidi" w:cstheme="majorBidi"/>
          <w:szCs w:val="20"/>
        </w:rPr>
        <w:t xml:space="preserve"> my mother.</w:t>
      </w:r>
    </w:p>
    <w:p w:rsidR="00853BA2" w:rsidRPr="0030430C" w:rsidRDefault="00853BA2" w:rsidP="00853BA2">
      <w:pPr>
        <w:spacing w:after="0"/>
        <w:ind w:right="100"/>
        <w:jc w:val="right"/>
        <w:rPr>
          <w:rFonts w:asciiTheme="majorBidi" w:eastAsia="MS Mincho" w:hAnsiTheme="majorBidi" w:cstheme="majorBidi"/>
        </w:rPr>
      </w:pPr>
      <w:r>
        <w:rPr>
          <w:rFonts w:eastAsia="MS Mincho"/>
        </w:rPr>
        <w:t xml:space="preserve">     </w:t>
      </w:r>
      <w:r w:rsidRPr="0030430C">
        <w:rPr>
          <w:rFonts w:asciiTheme="majorBidi" w:eastAsia="MS Mincho" w:hAnsiTheme="majorBidi" w:cstheme="majorBidi"/>
        </w:rPr>
        <w:t>Jenny Pittman (sibling)</w:t>
      </w:r>
    </w:p>
    <w:p w:rsidR="00853BA2" w:rsidRPr="00E33A4E" w:rsidRDefault="00853BA2" w:rsidP="00853BA2">
      <w:pPr>
        <w:pStyle w:val="Heading7"/>
        <w:spacing w:before="0"/>
        <w:ind w:left="1440"/>
        <w:rPr>
          <w:rFonts w:asciiTheme="majorBidi" w:hAnsiTheme="majorBidi"/>
          <w:b/>
          <w:bCs/>
          <w:color w:val="auto"/>
          <w:sz w:val="32"/>
          <w:szCs w:val="32"/>
        </w:rPr>
      </w:pPr>
      <w:r w:rsidRPr="0030430C">
        <w:rPr>
          <w:rFonts w:asciiTheme="majorBidi" w:eastAsia="MS Mincho" w:hAnsiTheme="majorBidi"/>
          <w:i w:val="0"/>
          <w:iCs w:val="0"/>
          <w:color w:val="auto"/>
        </w:rPr>
        <w:t xml:space="preserve">          </w:t>
      </w:r>
      <w:r>
        <w:rPr>
          <w:rFonts w:asciiTheme="majorBidi" w:eastAsia="MS Mincho" w:hAnsiTheme="majorBidi"/>
          <w:i w:val="0"/>
          <w:iCs w:val="0"/>
          <w:color w:val="auto"/>
        </w:rPr>
        <w:t xml:space="preserve">                          </w:t>
      </w:r>
      <w:r w:rsidRPr="0030430C">
        <w:rPr>
          <w:rFonts w:asciiTheme="majorBidi" w:eastAsia="MS Mincho" w:hAnsiTheme="majorBidi"/>
          <w:i w:val="0"/>
          <w:iCs w:val="0"/>
          <w:color w:val="auto"/>
        </w:rPr>
        <w:t>TCF, Tuscaloosa, AL</w:t>
      </w:r>
      <w:r w:rsidRPr="005B0514">
        <w:rPr>
          <w:b/>
          <w:bCs/>
          <w:sz w:val="32"/>
          <w:szCs w:val="32"/>
        </w:rPr>
        <w:t xml:space="preserve"> </w:t>
      </w:r>
      <w:r>
        <w:rPr>
          <w:b/>
          <w:bCs/>
          <w:sz w:val="32"/>
          <w:szCs w:val="32"/>
        </w:rPr>
        <w:br w:type="column"/>
      </w:r>
      <w:r>
        <w:rPr>
          <w:b/>
          <w:bCs/>
          <w:sz w:val="32"/>
          <w:szCs w:val="32"/>
        </w:rPr>
        <w:lastRenderedPageBreak/>
        <w:t xml:space="preserve">  </w:t>
      </w:r>
      <w:r w:rsidRPr="00E33A4E">
        <w:rPr>
          <w:rFonts w:asciiTheme="majorBidi" w:hAnsiTheme="majorBidi"/>
          <w:b/>
          <w:bCs/>
          <w:color w:val="auto"/>
          <w:sz w:val="32"/>
          <w:szCs w:val="32"/>
        </w:rPr>
        <w:t>Kind Little Deeds</w:t>
      </w:r>
    </w:p>
    <w:p w:rsidR="00853BA2" w:rsidRPr="00E33A4E" w:rsidRDefault="00853BA2" w:rsidP="00853BA2">
      <w:pPr>
        <w:spacing w:after="0"/>
        <w:ind w:firstLine="1440"/>
        <w:rPr>
          <w:rFonts w:asciiTheme="majorBidi" w:hAnsiTheme="majorBidi" w:cstheme="majorBidi"/>
          <w:i/>
          <w:iCs/>
          <w:szCs w:val="20"/>
        </w:rPr>
      </w:pP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The kind little deeds</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b/>
      </w:r>
      <w:proofErr w:type="gramStart"/>
      <w:r w:rsidRPr="00E33A4E">
        <w:rPr>
          <w:rFonts w:asciiTheme="majorBidi" w:hAnsiTheme="majorBidi" w:cstheme="majorBidi"/>
          <w:i/>
          <w:iCs/>
          <w:szCs w:val="20"/>
        </w:rPr>
        <w:t>so</w:t>
      </w:r>
      <w:proofErr w:type="gramEnd"/>
      <w:r w:rsidRPr="00E33A4E">
        <w:rPr>
          <w:rFonts w:asciiTheme="majorBidi" w:hAnsiTheme="majorBidi" w:cstheme="majorBidi"/>
          <w:i/>
          <w:iCs/>
          <w:szCs w:val="20"/>
        </w:rPr>
        <w:t xml:space="preserve"> thoughtfully done.</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The favors of friends</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b/>
      </w:r>
      <w:proofErr w:type="gramStart"/>
      <w:r w:rsidRPr="00E33A4E">
        <w:rPr>
          <w:rFonts w:asciiTheme="majorBidi" w:hAnsiTheme="majorBidi" w:cstheme="majorBidi"/>
          <w:i/>
          <w:iCs/>
          <w:szCs w:val="20"/>
        </w:rPr>
        <w:t>and</w:t>
      </w:r>
      <w:proofErr w:type="gramEnd"/>
      <w:r w:rsidRPr="00E33A4E">
        <w:rPr>
          <w:rFonts w:asciiTheme="majorBidi" w:hAnsiTheme="majorBidi" w:cstheme="majorBidi"/>
          <w:i/>
          <w:iCs/>
          <w:szCs w:val="20"/>
        </w:rPr>
        <w:t xml:space="preserve"> the love that someone</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Unselfishly give</w:t>
      </w:r>
      <w:r>
        <w:rPr>
          <w:rFonts w:asciiTheme="majorBidi" w:hAnsiTheme="majorBidi" w:cstheme="majorBidi"/>
          <w:i/>
          <w:iCs/>
          <w:szCs w:val="20"/>
        </w:rPr>
        <w:t>s</w:t>
      </w:r>
      <w:r w:rsidRPr="00E33A4E">
        <w:rPr>
          <w:rFonts w:asciiTheme="majorBidi" w:hAnsiTheme="majorBidi" w:cstheme="majorBidi"/>
          <w:i/>
          <w:iCs/>
          <w:szCs w:val="20"/>
        </w:rPr>
        <w:t xml:space="preserve"> us</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b/>
      </w:r>
      <w:proofErr w:type="gramStart"/>
      <w:r w:rsidRPr="00E33A4E">
        <w:rPr>
          <w:rFonts w:asciiTheme="majorBidi" w:hAnsiTheme="majorBidi" w:cstheme="majorBidi"/>
          <w:i/>
          <w:iCs/>
          <w:szCs w:val="20"/>
        </w:rPr>
        <w:t>in</w:t>
      </w:r>
      <w:proofErr w:type="gramEnd"/>
      <w:r w:rsidRPr="00E33A4E">
        <w:rPr>
          <w:rFonts w:asciiTheme="majorBidi" w:hAnsiTheme="majorBidi" w:cstheme="majorBidi"/>
          <w:i/>
          <w:iCs/>
          <w:szCs w:val="20"/>
        </w:rPr>
        <w:t xml:space="preserve"> a myriad of ways,</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Expecting no payment</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b/>
      </w:r>
      <w:proofErr w:type="gramStart"/>
      <w:r w:rsidRPr="00E33A4E">
        <w:rPr>
          <w:rFonts w:asciiTheme="majorBidi" w:hAnsiTheme="majorBidi" w:cstheme="majorBidi"/>
          <w:i/>
          <w:iCs/>
          <w:szCs w:val="20"/>
        </w:rPr>
        <w:t>and</w:t>
      </w:r>
      <w:proofErr w:type="gramEnd"/>
      <w:r w:rsidRPr="00E33A4E">
        <w:rPr>
          <w:rFonts w:asciiTheme="majorBidi" w:hAnsiTheme="majorBidi" w:cstheme="majorBidi"/>
          <w:i/>
          <w:iCs/>
          <w:szCs w:val="20"/>
        </w:rPr>
        <w:t xml:space="preserve"> no words of praise –</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Oh, great is our loss</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b/>
      </w:r>
      <w:proofErr w:type="gramStart"/>
      <w:r w:rsidRPr="00E33A4E">
        <w:rPr>
          <w:rFonts w:asciiTheme="majorBidi" w:hAnsiTheme="majorBidi" w:cstheme="majorBidi"/>
          <w:i/>
          <w:iCs/>
          <w:szCs w:val="20"/>
        </w:rPr>
        <w:t>when</w:t>
      </w:r>
      <w:proofErr w:type="gramEnd"/>
      <w:r w:rsidRPr="00E33A4E">
        <w:rPr>
          <w:rFonts w:asciiTheme="majorBidi" w:hAnsiTheme="majorBidi" w:cstheme="majorBidi"/>
          <w:i/>
          <w:iCs/>
          <w:szCs w:val="20"/>
        </w:rPr>
        <w:t xml:space="preserve"> we no longer find</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 thankful response</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b/>
      </w:r>
      <w:proofErr w:type="gramStart"/>
      <w:r w:rsidRPr="00E33A4E">
        <w:rPr>
          <w:rFonts w:asciiTheme="majorBidi" w:hAnsiTheme="majorBidi" w:cstheme="majorBidi"/>
          <w:i/>
          <w:iCs/>
          <w:szCs w:val="20"/>
        </w:rPr>
        <w:t>to</w:t>
      </w:r>
      <w:proofErr w:type="gramEnd"/>
      <w:r w:rsidRPr="00E33A4E">
        <w:rPr>
          <w:rFonts w:asciiTheme="majorBidi" w:hAnsiTheme="majorBidi" w:cstheme="majorBidi"/>
          <w:i/>
          <w:iCs/>
          <w:szCs w:val="20"/>
        </w:rPr>
        <w:t xml:space="preserve"> things of this kind.</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For the joy of enjoying</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b/>
      </w:r>
      <w:proofErr w:type="gramStart"/>
      <w:r w:rsidRPr="00E33A4E">
        <w:rPr>
          <w:rFonts w:asciiTheme="majorBidi" w:hAnsiTheme="majorBidi" w:cstheme="majorBidi"/>
          <w:i/>
          <w:iCs/>
          <w:szCs w:val="20"/>
        </w:rPr>
        <w:t>and</w:t>
      </w:r>
      <w:proofErr w:type="gramEnd"/>
      <w:r w:rsidRPr="00E33A4E">
        <w:rPr>
          <w:rFonts w:asciiTheme="majorBidi" w:hAnsiTheme="majorBidi" w:cstheme="majorBidi"/>
          <w:i/>
          <w:iCs/>
          <w:szCs w:val="20"/>
        </w:rPr>
        <w:t xml:space="preserve"> the fullness of living</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Are found in the heart</w:t>
      </w:r>
    </w:p>
    <w:p w:rsidR="00853BA2" w:rsidRPr="00E33A4E" w:rsidRDefault="00853BA2" w:rsidP="00853BA2">
      <w:pPr>
        <w:spacing w:after="0"/>
        <w:ind w:firstLine="1440"/>
        <w:rPr>
          <w:rFonts w:asciiTheme="majorBidi" w:hAnsiTheme="majorBidi" w:cstheme="majorBidi"/>
          <w:i/>
          <w:iCs/>
          <w:szCs w:val="20"/>
        </w:rPr>
      </w:pPr>
      <w:r w:rsidRPr="00E33A4E">
        <w:rPr>
          <w:rFonts w:asciiTheme="majorBidi" w:hAnsiTheme="majorBidi" w:cstheme="majorBidi"/>
          <w:i/>
          <w:iCs/>
          <w:szCs w:val="20"/>
        </w:rPr>
        <w:tab/>
      </w:r>
      <w:proofErr w:type="gramStart"/>
      <w:r w:rsidRPr="00E33A4E">
        <w:rPr>
          <w:rFonts w:asciiTheme="majorBidi" w:hAnsiTheme="majorBidi" w:cstheme="majorBidi"/>
          <w:i/>
          <w:iCs/>
          <w:szCs w:val="20"/>
        </w:rPr>
        <w:t>that</w:t>
      </w:r>
      <w:proofErr w:type="gramEnd"/>
      <w:r w:rsidRPr="00E33A4E">
        <w:rPr>
          <w:rFonts w:asciiTheme="majorBidi" w:hAnsiTheme="majorBidi" w:cstheme="majorBidi"/>
          <w:i/>
          <w:iCs/>
          <w:szCs w:val="20"/>
        </w:rPr>
        <w:t xml:space="preserve"> is filled with Thanksgiving.</w:t>
      </w:r>
    </w:p>
    <w:p w:rsidR="00853BA2" w:rsidRPr="00E33A4E" w:rsidRDefault="00853BA2" w:rsidP="00853BA2">
      <w:pPr>
        <w:spacing w:after="0"/>
        <w:ind w:firstLine="1440"/>
        <w:rPr>
          <w:rFonts w:asciiTheme="majorBidi" w:hAnsiTheme="majorBidi" w:cstheme="majorBidi"/>
          <w:i/>
          <w:iCs/>
          <w:szCs w:val="20"/>
        </w:rPr>
      </w:pPr>
    </w:p>
    <w:p w:rsidR="00853BA2" w:rsidRPr="00E33A4E" w:rsidRDefault="00853BA2" w:rsidP="00853BA2">
      <w:pPr>
        <w:spacing w:after="0"/>
        <w:ind w:firstLine="1440"/>
        <w:rPr>
          <w:rFonts w:asciiTheme="majorBidi" w:hAnsiTheme="majorBidi" w:cstheme="majorBidi"/>
          <w:szCs w:val="20"/>
        </w:rPr>
      </w:pPr>
      <w:r w:rsidRPr="00E33A4E">
        <w:rPr>
          <w:rFonts w:asciiTheme="majorBidi" w:hAnsiTheme="majorBidi" w:cstheme="majorBidi"/>
          <w:i/>
          <w:iCs/>
          <w:szCs w:val="20"/>
        </w:rPr>
        <w:tab/>
      </w:r>
      <w:r w:rsidRPr="00E33A4E">
        <w:rPr>
          <w:rFonts w:asciiTheme="majorBidi" w:hAnsiTheme="majorBidi" w:cstheme="majorBidi"/>
          <w:i/>
          <w:iCs/>
          <w:szCs w:val="20"/>
        </w:rPr>
        <w:tab/>
        <w:t xml:space="preserve">          </w:t>
      </w:r>
      <w:r w:rsidRPr="00E33A4E">
        <w:rPr>
          <w:rFonts w:asciiTheme="majorBidi" w:hAnsiTheme="majorBidi" w:cstheme="majorBidi"/>
          <w:szCs w:val="20"/>
        </w:rPr>
        <w:t>Helen Steiner Rice</w:t>
      </w:r>
    </w:p>
    <w:p w:rsidR="00853BA2" w:rsidRDefault="00853BA2" w:rsidP="00853BA2">
      <w:pPr>
        <w:spacing w:after="0"/>
        <w:jc w:val="center"/>
        <w:rPr>
          <w:rFonts w:eastAsia="MS Mincho"/>
        </w:rPr>
      </w:pPr>
      <w:r>
        <w:rPr>
          <w:rFonts w:eastAsia="MS Mincho"/>
          <w:noProof/>
        </w:rPr>
        <w:drawing>
          <wp:anchor distT="0" distB="0" distL="114300" distR="114300" simplePos="0" relativeHeight="251676672" behindDoc="0" locked="0" layoutInCell="1" allowOverlap="1">
            <wp:simplePos x="0" y="0"/>
            <wp:positionH relativeFrom="column">
              <wp:posOffset>1495425</wp:posOffset>
            </wp:positionH>
            <wp:positionV relativeFrom="page">
              <wp:posOffset>4257675</wp:posOffset>
            </wp:positionV>
            <wp:extent cx="441960" cy="316865"/>
            <wp:effectExtent l="38100" t="76200" r="15240" b="26035"/>
            <wp:wrapNone/>
            <wp:docPr id="2"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0" cstate="print"/>
                    <a:srcRect/>
                    <a:stretch>
                      <a:fillRect/>
                    </a:stretch>
                  </pic:blipFill>
                  <pic:spPr bwMode="auto">
                    <a:xfrm rot="19879191">
                      <a:off x="0" y="0"/>
                      <a:ext cx="441960" cy="316865"/>
                    </a:xfrm>
                    <a:prstGeom prst="rect">
                      <a:avLst/>
                    </a:prstGeom>
                    <a:noFill/>
                  </pic:spPr>
                </pic:pic>
              </a:graphicData>
            </a:graphic>
          </wp:anchor>
        </w:drawing>
      </w:r>
    </w:p>
    <w:p w:rsidR="00853BA2" w:rsidRDefault="00853BA2" w:rsidP="00853BA2">
      <w:pPr>
        <w:spacing w:after="0"/>
        <w:jc w:val="right"/>
        <w:rPr>
          <w:rFonts w:eastAsia="MS Mincho"/>
        </w:rPr>
      </w:pPr>
    </w:p>
    <w:p w:rsidR="00853BA2" w:rsidRDefault="00853BA2" w:rsidP="00853BA2">
      <w:pPr>
        <w:spacing w:after="0"/>
        <w:rPr>
          <w:b/>
          <w:u w:val="single"/>
        </w:rPr>
      </w:pPr>
    </w:p>
    <w:p w:rsidR="00853BA2" w:rsidRDefault="00376933" w:rsidP="00853BA2">
      <w:pPr>
        <w:spacing w:after="0"/>
        <w:rPr>
          <w:b/>
          <w:u w:val="single"/>
        </w:rPr>
      </w:pPr>
      <w:r w:rsidRPr="00376933">
        <w:rPr>
          <w:rFonts w:asciiTheme="majorBidi" w:hAnsiTheme="majorBidi" w:cstheme="majorBidi"/>
          <w:i/>
          <w:iCs/>
          <w:noProof/>
          <w:szCs w:val="20"/>
        </w:rPr>
        <w:pict>
          <v:shape id="_x0000_s1027" type="#_x0000_t202" style="position:absolute;margin-left:-296.15pt;margin-top:7.35pt;width:287.9pt;height:267pt;z-index:251662336;mso-width-relative:margin;mso-height-relative:margin" strokecolor="white [3212]">
            <v:textbox style="mso-next-textbox:#_x0000_s1027">
              <w:txbxContent>
                <w:p w:rsidR="00853BA2" w:rsidRDefault="00853BA2" w:rsidP="00853BA2">
                  <w:pPr>
                    <w:jc w:val="center"/>
                    <w:rPr>
                      <w:b/>
                      <w:bCs/>
                      <w:sz w:val="32"/>
                      <w:szCs w:val="32"/>
                    </w:rPr>
                  </w:pPr>
                </w:p>
                <w:p w:rsidR="00853BA2" w:rsidRPr="00264BDB" w:rsidRDefault="00853BA2" w:rsidP="00853BA2">
                  <w:pPr>
                    <w:jc w:val="center"/>
                    <w:rPr>
                      <w:b/>
                      <w:bCs/>
                      <w:sz w:val="32"/>
                      <w:szCs w:val="32"/>
                    </w:rPr>
                  </w:pPr>
                  <w:r>
                    <w:rPr>
                      <w:b/>
                      <w:bCs/>
                      <w:sz w:val="32"/>
                      <w:szCs w:val="32"/>
                    </w:rPr>
                    <w:t xml:space="preserve">HEY…TCF Nashville! </w:t>
                  </w:r>
                  <w:r w:rsidRPr="00264BDB">
                    <w:rPr>
                      <w:b/>
                      <w:bCs/>
                      <w:sz w:val="32"/>
                      <w:szCs w:val="32"/>
                    </w:rPr>
                    <w:t>Let’s get together</w:t>
                  </w:r>
                  <w:r>
                    <w:rPr>
                      <w:b/>
                      <w:bCs/>
                      <w:sz w:val="32"/>
                      <w:szCs w:val="32"/>
                    </w:rPr>
                    <w:t>!</w:t>
                  </w:r>
                </w:p>
                <w:p w:rsidR="00853BA2" w:rsidRDefault="00853BA2" w:rsidP="00853BA2">
                  <w:pPr>
                    <w:ind w:left="360"/>
                    <w:rPr>
                      <w:rFonts w:asciiTheme="majorBidi" w:hAnsiTheme="majorBidi" w:cstheme="majorBidi"/>
                      <w:color w:val="222222"/>
                      <w:szCs w:val="20"/>
                      <w:shd w:val="clear" w:color="auto" w:fill="FFFFFF"/>
                    </w:rPr>
                  </w:pPr>
                  <w:r w:rsidRPr="002948D9">
                    <w:rPr>
                      <w:szCs w:val="20"/>
                    </w:rPr>
                    <w:t xml:space="preserve">New! </w:t>
                  </w:r>
                  <w:r w:rsidRPr="002948D9">
                    <w:rPr>
                      <w:rFonts w:asciiTheme="majorBidi" w:hAnsiTheme="majorBidi" w:cstheme="majorBidi"/>
                      <w:color w:val="222222"/>
                      <w:szCs w:val="20"/>
                      <w:shd w:val="clear" w:color="auto" w:fill="FFFFFF"/>
                    </w:rPr>
                    <w:t xml:space="preserve">Watch our website and </w:t>
                  </w:r>
                  <w:proofErr w:type="spellStart"/>
                  <w:r w:rsidRPr="002948D9">
                    <w:rPr>
                      <w:rFonts w:asciiTheme="majorBidi" w:hAnsiTheme="majorBidi" w:cstheme="majorBidi"/>
                      <w:color w:val="222222"/>
                      <w:szCs w:val="20"/>
                      <w:shd w:val="clear" w:color="auto" w:fill="FFFFFF"/>
                    </w:rPr>
                    <w:t>Facebook</w:t>
                  </w:r>
                  <w:proofErr w:type="spellEnd"/>
                  <w:r>
                    <w:rPr>
                      <w:rFonts w:asciiTheme="majorBidi" w:hAnsiTheme="majorBidi" w:cstheme="majorBidi"/>
                      <w:color w:val="222222"/>
                      <w:szCs w:val="20"/>
                      <w:shd w:val="clear" w:color="auto" w:fill="FFFFFF"/>
                    </w:rPr>
                    <w:t xml:space="preserve"> page, ‘The Compassionate Friends, Nashville TN’</w:t>
                  </w:r>
                  <w:r w:rsidRPr="002948D9">
                    <w:rPr>
                      <w:rFonts w:asciiTheme="majorBidi" w:hAnsiTheme="majorBidi" w:cstheme="majorBidi"/>
                      <w:color w:val="222222"/>
                      <w:szCs w:val="20"/>
                      <w:shd w:val="clear" w:color="auto" w:fill="FFFFFF"/>
                    </w:rPr>
                    <w:t xml:space="preserve"> for the location of upcoming Social Events.  </w:t>
                  </w:r>
                </w:p>
                <w:p w:rsidR="00853BA2" w:rsidRPr="002948D9" w:rsidRDefault="00853BA2" w:rsidP="00853BA2">
                  <w:pPr>
                    <w:ind w:left="360"/>
                    <w:rPr>
                      <w:rFonts w:asciiTheme="majorBidi" w:hAnsiTheme="majorBidi" w:cstheme="majorBidi"/>
                      <w:color w:val="222222"/>
                      <w:szCs w:val="20"/>
                      <w:shd w:val="clear" w:color="auto" w:fill="FFFFFF"/>
                    </w:rPr>
                  </w:pPr>
                  <w:r w:rsidRPr="002948D9">
                    <w:rPr>
                      <w:rFonts w:asciiTheme="majorBidi" w:hAnsiTheme="majorBidi" w:cstheme="majorBidi"/>
                      <w:color w:val="222222"/>
                      <w:szCs w:val="20"/>
                      <w:shd w:val="clear" w:color="auto" w:fill="FFFFFF"/>
                    </w:rPr>
                    <w:t>We will have something different each month and will try to find locations all around middle Tennessee to accommodate everyone.</w:t>
                  </w:r>
                </w:p>
                <w:p w:rsidR="00853BA2" w:rsidRDefault="00853BA2" w:rsidP="00853BA2">
                  <w:pPr>
                    <w:jc w:val="center"/>
                    <w:rPr>
                      <w:rStyle w:val="apple-converted-space"/>
                      <w:rFonts w:asciiTheme="majorBidi" w:hAnsiTheme="majorBidi" w:cstheme="majorBidi"/>
                      <w:b/>
                      <w:bCs/>
                      <w:i/>
                      <w:iCs/>
                      <w:color w:val="222222"/>
                      <w:sz w:val="24"/>
                      <w:szCs w:val="24"/>
                      <w:shd w:val="clear" w:color="auto" w:fill="FFFFFF"/>
                    </w:rPr>
                  </w:pPr>
                  <w:r w:rsidRPr="00264BDB">
                    <w:rPr>
                      <w:rFonts w:asciiTheme="majorBidi" w:hAnsiTheme="majorBidi" w:cstheme="majorBidi"/>
                      <w:b/>
                      <w:bCs/>
                      <w:i/>
                      <w:iCs/>
                      <w:color w:val="222222"/>
                      <w:sz w:val="24"/>
                      <w:szCs w:val="24"/>
                      <w:shd w:val="clear" w:color="auto" w:fill="FFFFFF"/>
                    </w:rPr>
                    <w:t>Block your calendars for the 4th</w:t>
                  </w:r>
                  <w:r w:rsidRPr="00264BDB">
                    <w:rPr>
                      <w:rStyle w:val="apple-converted-space"/>
                      <w:rFonts w:asciiTheme="majorBidi" w:hAnsiTheme="majorBidi" w:cstheme="majorBidi"/>
                      <w:b/>
                      <w:bCs/>
                      <w:i/>
                      <w:iCs/>
                      <w:color w:val="222222"/>
                      <w:sz w:val="24"/>
                      <w:szCs w:val="24"/>
                      <w:shd w:val="clear" w:color="auto" w:fill="FFFFFF"/>
                    </w:rPr>
                    <w:t> </w:t>
                  </w:r>
                  <w:r w:rsidRPr="00264BDB">
                    <w:rPr>
                      <w:rStyle w:val="aqj"/>
                      <w:rFonts w:asciiTheme="majorBidi" w:hAnsiTheme="majorBidi" w:cstheme="majorBidi"/>
                      <w:b/>
                      <w:bCs/>
                      <w:i/>
                      <w:iCs/>
                      <w:color w:val="222222"/>
                      <w:sz w:val="24"/>
                      <w:szCs w:val="24"/>
                      <w:shd w:val="clear" w:color="auto" w:fill="FFFFFF"/>
                    </w:rPr>
                    <w:t>Sunday</w:t>
                  </w:r>
                  <w:r w:rsidRPr="00264BDB">
                    <w:rPr>
                      <w:rStyle w:val="apple-converted-space"/>
                      <w:rFonts w:asciiTheme="majorBidi" w:hAnsiTheme="majorBidi" w:cstheme="majorBidi"/>
                      <w:b/>
                      <w:bCs/>
                      <w:i/>
                      <w:iCs/>
                      <w:color w:val="222222"/>
                      <w:sz w:val="24"/>
                      <w:szCs w:val="24"/>
                      <w:shd w:val="clear" w:color="auto" w:fill="FFFFFF"/>
                    </w:rPr>
                    <w:t> </w:t>
                  </w:r>
                </w:p>
                <w:p w:rsidR="00853BA2" w:rsidRPr="00A6789E" w:rsidRDefault="00853BA2" w:rsidP="00853BA2">
                  <w:pPr>
                    <w:jc w:val="center"/>
                    <w:rPr>
                      <w:rFonts w:asciiTheme="majorBidi" w:hAnsiTheme="majorBidi" w:cstheme="majorBidi"/>
                      <w:b/>
                      <w:bCs/>
                      <w:i/>
                      <w:iCs/>
                      <w:color w:val="222222"/>
                      <w:sz w:val="24"/>
                      <w:szCs w:val="24"/>
                      <w:shd w:val="clear" w:color="auto" w:fill="FFFFFF"/>
                    </w:rPr>
                  </w:pPr>
                  <w:proofErr w:type="gramStart"/>
                  <w:r w:rsidRPr="00264BDB">
                    <w:rPr>
                      <w:rFonts w:asciiTheme="majorBidi" w:hAnsiTheme="majorBidi" w:cstheme="majorBidi"/>
                      <w:b/>
                      <w:bCs/>
                      <w:i/>
                      <w:iCs/>
                      <w:color w:val="222222"/>
                      <w:sz w:val="24"/>
                      <w:szCs w:val="24"/>
                      <w:shd w:val="clear" w:color="auto" w:fill="FFFFFF"/>
                    </w:rPr>
                    <w:t>of</w:t>
                  </w:r>
                  <w:proofErr w:type="gramEnd"/>
                  <w:r w:rsidRPr="00264BDB">
                    <w:rPr>
                      <w:rFonts w:asciiTheme="majorBidi" w:hAnsiTheme="majorBidi" w:cstheme="majorBidi"/>
                      <w:b/>
                      <w:bCs/>
                      <w:i/>
                      <w:iCs/>
                      <w:color w:val="222222"/>
                      <w:sz w:val="24"/>
                      <w:szCs w:val="24"/>
                      <w:shd w:val="clear" w:color="auto" w:fill="FFFFFF"/>
                    </w:rPr>
                    <w:t xml:space="preserve"> each month,</w:t>
                  </w:r>
                  <w:r w:rsidRPr="00264BDB">
                    <w:rPr>
                      <w:rStyle w:val="apple-converted-space"/>
                      <w:rFonts w:asciiTheme="majorBidi" w:hAnsiTheme="majorBidi" w:cstheme="majorBidi"/>
                      <w:b/>
                      <w:bCs/>
                      <w:i/>
                      <w:iCs/>
                      <w:color w:val="222222"/>
                      <w:sz w:val="24"/>
                      <w:szCs w:val="24"/>
                      <w:shd w:val="clear" w:color="auto" w:fill="FFFFFF"/>
                    </w:rPr>
                    <w:t> </w:t>
                  </w:r>
                  <w:r w:rsidRPr="00264BDB">
                    <w:rPr>
                      <w:rStyle w:val="aqj"/>
                      <w:rFonts w:asciiTheme="majorBidi" w:hAnsiTheme="majorBidi" w:cstheme="majorBidi"/>
                      <w:b/>
                      <w:bCs/>
                      <w:i/>
                      <w:iCs/>
                      <w:color w:val="222222"/>
                      <w:sz w:val="24"/>
                      <w:szCs w:val="24"/>
                      <w:shd w:val="clear" w:color="auto" w:fill="FFFFFF"/>
                    </w:rPr>
                    <w:t>3:00 to 5:00PM</w:t>
                  </w:r>
                  <w:r w:rsidRPr="00264BDB">
                    <w:rPr>
                      <w:rFonts w:asciiTheme="majorBidi" w:hAnsiTheme="majorBidi" w:cstheme="majorBidi"/>
                      <w:b/>
                      <w:bCs/>
                      <w:i/>
                      <w:iCs/>
                      <w:color w:val="222222"/>
                      <w:sz w:val="24"/>
                      <w:szCs w:val="24"/>
                      <w:shd w:val="clear" w:color="auto" w:fill="FFFFFF"/>
                    </w:rPr>
                    <w:t>.</w:t>
                  </w:r>
                </w:p>
                <w:p w:rsidR="00853BA2" w:rsidRDefault="00853BA2" w:rsidP="00853BA2"/>
              </w:txbxContent>
            </v:textbox>
          </v:shape>
        </w:pict>
      </w:r>
    </w:p>
    <w:p w:rsidR="00853BA2" w:rsidRDefault="00376933" w:rsidP="00853BA2">
      <w:pPr>
        <w:spacing w:after="0"/>
        <w:rPr>
          <w:b/>
          <w:u w:val="single"/>
        </w:rPr>
      </w:pPr>
      <w:r w:rsidRPr="00376933">
        <w:rPr>
          <w:b/>
          <w:bCs/>
          <w:noProof/>
          <w:sz w:val="28"/>
          <w:szCs w:val="28"/>
        </w:rPr>
        <w:pict>
          <v:shape id="_x0000_s1040" type="#_x0000_t202" style="position:absolute;margin-left:17.35pt;margin-top:10.6pt;width:232.1pt;height:267pt;z-index:251674624;mso-width-relative:margin;mso-height-relative:margin">
            <v:shadow opacity=".5" offset="6pt,6pt"/>
            <v:textbox style="mso-next-textbox:#_x0000_s1040">
              <w:txbxContent>
                <w:p w:rsidR="00853BA2" w:rsidRDefault="00853BA2" w:rsidP="00853BA2">
                  <w:pPr>
                    <w:pStyle w:val="BodyText2"/>
                    <w:spacing w:after="0" w:line="240" w:lineRule="auto"/>
                    <w:jc w:val="center"/>
                    <w:rPr>
                      <w:b/>
                      <w:bCs/>
                      <w:sz w:val="28"/>
                      <w:szCs w:val="28"/>
                    </w:rPr>
                  </w:pPr>
                  <w:r>
                    <w:rPr>
                      <w:b/>
                      <w:bCs/>
                      <w:sz w:val="28"/>
                      <w:szCs w:val="28"/>
                    </w:rPr>
                    <w:t>Phone Friends</w:t>
                  </w:r>
                </w:p>
                <w:p w:rsidR="00853BA2" w:rsidRPr="00013E85" w:rsidRDefault="00853BA2" w:rsidP="00853BA2">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853BA2" w:rsidRDefault="00853BA2" w:rsidP="00853BA2">
                  <w:pPr>
                    <w:pStyle w:val="BodyText2"/>
                    <w:spacing w:after="0" w:line="240" w:lineRule="auto"/>
                    <w:jc w:val="center"/>
                    <w:rPr>
                      <w:b/>
                      <w:bCs/>
                      <w:szCs w:val="20"/>
                    </w:rPr>
                  </w:pPr>
                </w:p>
                <w:p w:rsidR="00853BA2" w:rsidRDefault="00853BA2" w:rsidP="00853BA2">
                  <w:pPr>
                    <w:pStyle w:val="BodyText2"/>
                    <w:spacing w:after="0" w:line="240" w:lineRule="auto"/>
                    <w:jc w:val="center"/>
                    <w:rPr>
                      <w:b/>
                      <w:bCs/>
                      <w:szCs w:val="20"/>
                    </w:rPr>
                  </w:pPr>
                  <w:r>
                    <w:rPr>
                      <w:b/>
                      <w:bCs/>
                      <w:szCs w:val="20"/>
                    </w:rPr>
                    <w:t xml:space="preserve">Accidental Death </w:t>
                  </w:r>
                  <w:r>
                    <w:rPr>
                      <w:szCs w:val="20"/>
                    </w:rPr>
                    <w:t>………...Mike and Paula Childers</w:t>
                  </w:r>
                </w:p>
                <w:p w:rsidR="00853BA2" w:rsidRDefault="00853BA2" w:rsidP="00853BA2">
                  <w:pPr>
                    <w:pStyle w:val="BodyText2"/>
                    <w:spacing w:after="0" w:line="240" w:lineRule="auto"/>
                    <w:jc w:val="right"/>
                    <w:rPr>
                      <w:b/>
                      <w:bCs/>
                      <w:szCs w:val="20"/>
                    </w:rPr>
                  </w:pPr>
                  <w:r>
                    <w:rPr>
                      <w:szCs w:val="20"/>
                    </w:rPr>
                    <w:t>615-646-1333</w:t>
                  </w:r>
                </w:p>
                <w:p w:rsidR="00853BA2" w:rsidRDefault="00853BA2" w:rsidP="00853BA2">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853BA2" w:rsidRDefault="00853BA2" w:rsidP="00853BA2">
                  <w:pPr>
                    <w:pStyle w:val="BodyText2"/>
                    <w:spacing w:after="0" w:line="240" w:lineRule="auto"/>
                    <w:jc w:val="right"/>
                    <w:rPr>
                      <w:szCs w:val="20"/>
                    </w:rPr>
                  </w:pPr>
                  <w:r>
                    <w:rPr>
                      <w:szCs w:val="20"/>
                    </w:rPr>
                    <w:t>615-754-5210</w:t>
                  </w:r>
                </w:p>
                <w:p w:rsidR="00853BA2" w:rsidRDefault="00853BA2" w:rsidP="00853BA2">
                  <w:pPr>
                    <w:pStyle w:val="BodyText2"/>
                    <w:spacing w:after="0" w:line="240" w:lineRule="auto"/>
                    <w:jc w:val="both"/>
                    <w:rPr>
                      <w:szCs w:val="20"/>
                    </w:rPr>
                  </w:pPr>
                  <w:r>
                    <w:rPr>
                      <w:b/>
                      <w:bCs/>
                      <w:szCs w:val="20"/>
                    </w:rPr>
                    <w:t>Illness</w:t>
                  </w:r>
                  <w:r>
                    <w:rPr>
                      <w:szCs w:val="20"/>
                    </w:rPr>
                    <w:t>………….…………..David and Peggy Gibson</w:t>
                  </w:r>
                </w:p>
                <w:p w:rsidR="00853BA2" w:rsidRDefault="00853BA2" w:rsidP="00853BA2">
                  <w:pPr>
                    <w:pStyle w:val="BodyText2"/>
                    <w:spacing w:after="0" w:line="240" w:lineRule="auto"/>
                    <w:jc w:val="right"/>
                    <w:rPr>
                      <w:szCs w:val="20"/>
                    </w:rPr>
                  </w:pPr>
                  <w:r>
                    <w:rPr>
                      <w:szCs w:val="20"/>
                    </w:rPr>
                    <w:t>615-356-1351</w:t>
                  </w:r>
                </w:p>
                <w:p w:rsidR="00853BA2" w:rsidRDefault="00853BA2" w:rsidP="00853BA2">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853BA2" w:rsidRPr="0087476A" w:rsidRDefault="00853BA2" w:rsidP="00853BA2">
                  <w:pPr>
                    <w:pStyle w:val="BodyText2"/>
                    <w:spacing w:after="0" w:line="240" w:lineRule="auto"/>
                    <w:rPr>
                      <w:szCs w:val="20"/>
                    </w:rPr>
                  </w:pPr>
                  <w:r>
                    <w:rPr>
                      <w:szCs w:val="20"/>
                    </w:rPr>
                    <w:t xml:space="preserve">                                                              615-264-8184</w:t>
                  </w:r>
                </w:p>
                <w:p w:rsidR="00853BA2" w:rsidRDefault="00853BA2" w:rsidP="00853BA2">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853BA2" w:rsidRDefault="00853BA2" w:rsidP="00853BA2">
                  <w:pPr>
                    <w:pStyle w:val="BodyText2"/>
                    <w:spacing w:after="0" w:line="240" w:lineRule="auto"/>
                    <w:jc w:val="center"/>
                    <w:rPr>
                      <w:szCs w:val="20"/>
                    </w:rPr>
                  </w:pPr>
                  <w:r>
                    <w:rPr>
                      <w:szCs w:val="20"/>
                    </w:rPr>
                    <w:t xml:space="preserve">                                                               931-486-9088</w:t>
                  </w:r>
                </w:p>
                <w:p w:rsidR="00853BA2" w:rsidRDefault="00853BA2" w:rsidP="00853BA2">
                  <w:pPr>
                    <w:pStyle w:val="BodyText2"/>
                    <w:spacing w:after="0" w:line="240" w:lineRule="auto"/>
                    <w:jc w:val="both"/>
                    <w:rPr>
                      <w:szCs w:val="20"/>
                    </w:rPr>
                  </w:pPr>
                  <w:r>
                    <w:rPr>
                      <w:b/>
                      <w:bCs/>
                      <w:szCs w:val="20"/>
                    </w:rPr>
                    <w:t>Suicide</w:t>
                  </w:r>
                  <w:r>
                    <w:rPr>
                      <w:szCs w:val="20"/>
                    </w:rPr>
                    <w:t>…….……………….Ron and Darlene Henson</w:t>
                  </w:r>
                </w:p>
                <w:p w:rsidR="00853BA2" w:rsidRDefault="00853BA2" w:rsidP="00853BA2">
                  <w:pPr>
                    <w:pStyle w:val="BodyText2"/>
                    <w:spacing w:after="0" w:line="240" w:lineRule="auto"/>
                    <w:jc w:val="both"/>
                    <w:rPr>
                      <w:szCs w:val="20"/>
                    </w:rPr>
                  </w:pPr>
                  <w:r>
                    <w:rPr>
                      <w:szCs w:val="20"/>
                    </w:rPr>
                    <w:t xml:space="preserve">                                                               615-</w:t>
                  </w:r>
                  <w:r w:rsidRPr="0098375B">
                    <w:rPr>
                      <w:szCs w:val="20"/>
                    </w:rPr>
                    <w:t>789-3613</w:t>
                  </w:r>
                </w:p>
                <w:p w:rsidR="00853BA2" w:rsidRDefault="00853BA2" w:rsidP="00853BA2">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853BA2" w:rsidRDefault="00853BA2" w:rsidP="00853BA2">
                  <w:pPr>
                    <w:pStyle w:val="BodyText2"/>
                    <w:spacing w:after="0" w:line="240" w:lineRule="auto"/>
                    <w:jc w:val="right"/>
                    <w:rPr>
                      <w:szCs w:val="20"/>
                    </w:rPr>
                  </w:pPr>
                  <w:r>
                    <w:rPr>
                      <w:szCs w:val="20"/>
                    </w:rPr>
                    <w:t>615-237-9972</w:t>
                  </w:r>
                </w:p>
                <w:p w:rsidR="00853BA2" w:rsidRPr="00CF7ABC" w:rsidRDefault="00853BA2" w:rsidP="00853BA2">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853BA2" w:rsidRDefault="00853BA2" w:rsidP="00853BA2">
                  <w:pPr>
                    <w:spacing w:after="0"/>
                    <w:jc w:val="center"/>
                    <w:rPr>
                      <w:rFonts w:eastAsia="PMingLiU"/>
                    </w:rPr>
                  </w:pPr>
                  <w:r>
                    <w:rPr>
                      <w:rFonts w:eastAsia="PMingLiU"/>
                    </w:rPr>
                    <w:t xml:space="preserve">                                                              615-</w:t>
                  </w:r>
                  <w:r w:rsidRPr="00CF7ABC">
                    <w:rPr>
                      <w:rFonts w:eastAsia="PMingLiU"/>
                    </w:rPr>
                    <w:t>712-3245</w:t>
                  </w:r>
                </w:p>
                <w:p w:rsidR="00853BA2" w:rsidRDefault="00853BA2" w:rsidP="00853BA2"/>
              </w:txbxContent>
            </v:textbox>
          </v:shape>
        </w:pict>
      </w: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spacing w:after="0"/>
        <w:rPr>
          <w:b/>
          <w:u w:val="single"/>
        </w:rPr>
      </w:pPr>
    </w:p>
    <w:p w:rsidR="00853BA2" w:rsidRDefault="00853BA2" w:rsidP="00853BA2">
      <w:pPr>
        <w:pStyle w:val="BodyText2"/>
        <w:rPr>
          <w:szCs w:val="24"/>
        </w:rPr>
        <w:sectPr w:rsidR="00853BA2" w:rsidSect="00F92C5B">
          <w:type w:val="continuous"/>
          <w:pgSz w:w="12240" w:h="15840" w:code="1"/>
          <w:pgMar w:top="432" w:right="720" w:bottom="720" w:left="720" w:header="720" w:footer="720" w:gutter="0"/>
          <w:cols w:num="2" w:space="720"/>
          <w:docGrid w:linePitch="360"/>
        </w:sectPr>
      </w:pPr>
    </w:p>
    <w:p w:rsidR="00853BA2" w:rsidRDefault="00853BA2" w:rsidP="00853BA2">
      <w:pPr>
        <w:pStyle w:val="BodyText2"/>
        <w:rPr>
          <w:szCs w:val="24"/>
        </w:rPr>
      </w:pPr>
      <w:r>
        <w:rPr>
          <w:noProof/>
          <w:szCs w:val="24"/>
        </w:rPr>
        <w:lastRenderedPageBreak/>
        <w:drawing>
          <wp:anchor distT="0" distB="0" distL="114300" distR="114300" simplePos="0" relativeHeight="251677696" behindDoc="0" locked="0" layoutInCell="1" allowOverlap="1">
            <wp:simplePos x="0" y="0"/>
            <wp:positionH relativeFrom="column">
              <wp:posOffset>339725</wp:posOffset>
            </wp:positionH>
            <wp:positionV relativeFrom="page">
              <wp:posOffset>8343900</wp:posOffset>
            </wp:positionV>
            <wp:extent cx="441960" cy="316865"/>
            <wp:effectExtent l="19050" t="76200" r="53340" b="45085"/>
            <wp:wrapNone/>
            <wp:docPr id="5"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0" cstate="print"/>
                    <a:srcRect/>
                    <a:stretch>
                      <a:fillRect/>
                    </a:stretch>
                  </pic:blipFill>
                  <pic:spPr bwMode="auto">
                    <a:xfrm rot="1902103">
                      <a:off x="0" y="0"/>
                      <a:ext cx="441960" cy="316865"/>
                    </a:xfrm>
                    <a:prstGeom prst="rect">
                      <a:avLst/>
                    </a:prstGeom>
                    <a:noFill/>
                  </pic:spPr>
                </pic:pic>
              </a:graphicData>
            </a:graphic>
          </wp:anchor>
        </w:drawing>
      </w:r>
    </w:p>
    <w:p w:rsidR="00853BA2" w:rsidRDefault="00853BA2" w:rsidP="00853BA2">
      <w:pPr>
        <w:pStyle w:val="BodyText2"/>
        <w:spacing w:after="0"/>
        <w:jc w:val="center"/>
        <w:rPr>
          <w:sz w:val="22"/>
        </w:rPr>
      </w:pPr>
    </w:p>
    <w:p w:rsidR="00853BA2" w:rsidRPr="0095553F" w:rsidRDefault="00853BA2" w:rsidP="00853BA2">
      <w:pPr>
        <w:pStyle w:val="BodyText2"/>
        <w:spacing w:after="0"/>
        <w:jc w:val="center"/>
        <w:rPr>
          <w:sz w:val="22"/>
        </w:rPr>
      </w:pPr>
      <w:r w:rsidRPr="0095553F">
        <w:rPr>
          <w:noProof/>
          <w:sz w:val="22"/>
        </w:rPr>
        <w:drawing>
          <wp:anchor distT="0" distB="0" distL="114300" distR="114300" simplePos="0" relativeHeight="251678720" behindDoc="0" locked="0" layoutInCell="1" allowOverlap="1">
            <wp:simplePos x="0" y="0"/>
            <wp:positionH relativeFrom="column">
              <wp:posOffset>6134100</wp:posOffset>
            </wp:positionH>
            <wp:positionV relativeFrom="page">
              <wp:posOffset>9058275</wp:posOffset>
            </wp:positionV>
            <wp:extent cx="441960" cy="316865"/>
            <wp:effectExtent l="38100" t="76200" r="15240" b="26035"/>
            <wp:wrapNone/>
            <wp:docPr id="9"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0" cstate="print"/>
                    <a:srcRect/>
                    <a:stretch>
                      <a:fillRect/>
                    </a:stretch>
                  </pic:blipFill>
                  <pic:spPr bwMode="auto">
                    <a:xfrm rot="19879191">
                      <a:off x="0" y="0"/>
                      <a:ext cx="441960" cy="316865"/>
                    </a:xfrm>
                    <a:prstGeom prst="rect">
                      <a:avLst/>
                    </a:prstGeom>
                    <a:noFill/>
                  </pic:spPr>
                </pic:pic>
              </a:graphicData>
            </a:graphic>
          </wp:anchor>
        </w:drawing>
      </w:r>
      <w:r w:rsidRPr="0095553F">
        <w:rPr>
          <w:sz w:val="22"/>
        </w:rPr>
        <w:t>Friends are angels who lift us to our feet when our wings have trouble remembering how to fly.</w:t>
      </w:r>
    </w:p>
    <w:p w:rsidR="00853BA2" w:rsidRDefault="00853BA2" w:rsidP="00853BA2">
      <w:pPr>
        <w:spacing w:after="0"/>
        <w:rPr>
          <w:b/>
          <w:u w:val="single"/>
        </w:rPr>
        <w:sectPr w:rsidR="00853BA2" w:rsidSect="00F92C5B">
          <w:type w:val="continuous"/>
          <w:pgSz w:w="12240" w:h="15840" w:code="1"/>
          <w:pgMar w:top="432" w:right="720" w:bottom="720" w:left="720" w:header="720" w:footer="720" w:gutter="0"/>
          <w:cols w:space="720"/>
          <w:docGrid w:linePitch="360"/>
        </w:sectPr>
      </w:pPr>
    </w:p>
    <w:p w:rsidR="00853BA2" w:rsidRDefault="00853BA2" w:rsidP="00853BA2">
      <w:pPr>
        <w:spacing w:after="0"/>
        <w:rPr>
          <w:b/>
          <w:u w:val="single"/>
        </w:rPr>
      </w:pPr>
    </w:p>
    <w:p w:rsidR="00853BA2" w:rsidRPr="00045980" w:rsidRDefault="00853BA2" w:rsidP="00853BA2">
      <w:pPr>
        <w:spacing w:after="0"/>
        <w:rPr>
          <w:b/>
          <w:u w:val="single"/>
        </w:rPr>
        <w:sectPr w:rsidR="00853BA2" w:rsidRPr="00045980" w:rsidSect="00F92C5B">
          <w:type w:val="continuous"/>
          <w:pgSz w:w="12240" w:h="15840" w:code="1"/>
          <w:pgMar w:top="432" w:right="720" w:bottom="720" w:left="720" w:header="720" w:footer="720" w:gutter="0"/>
          <w:cols w:num="2" w:space="720"/>
          <w:docGrid w:linePitch="360"/>
        </w:sectPr>
      </w:pPr>
    </w:p>
    <w:p w:rsidR="00790939" w:rsidRDefault="00790939" w:rsidP="00790939">
      <w:pPr>
        <w:spacing w:after="0"/>
        <w:rPr>
          <w:b/>
          <w:szCs w:val="20"/>
          <w:u w:val="single"/>
        </w:rPr>
      </w:pPr>
      <w:r w:rsidRPr="00951CBF">
        <w:rPr>
          <w:b/>
          <w:szCs w:val="20"/>
          <w:u w:val="single"/>
        </w:rPr>
        <w:lastRenderedPageBreak/>
        <w:t xml:space="preserve">4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TCF Nashville, TN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w:t>
      </w:r>
      <w:r>
        <w:rPr>
          <w:b/>
          <w:u w:val="single"/>
        </w:rPr>
        <w:t xml:space="preserve">November </w:t>
      </w:r>
      <w:r w:rsidRPr="00951CBF">
        <w:rPr>
          <w:b/>
          <w:szCs w:val="20"/>
          <w:u w:val="single"/>
        </w:rPr>
        <w:t>2015</w:t>
      </w:r>
      <w:r>
        <w:rPr>
          <w:b/>
          <w:szCs w:val="20"/>
          <w:u w:val="single"/>
        </w:rPr>
        <w:t xml:space="preserve"> </w:t>
      </w:r>
    </w:p>
    <w:p w:rsidR="00853BA2" w:rsidRDefault="00853BA2" w:rsidP="00853BA2">
      <w:pPr>
        <w:spacing w:after="0" w:line="240" w:lineRule="auto"/>
        <w:rPr>
          <w:b/>
          <w:szCs w:val="20"/>
          <w:u w:val="single"/>
        </w:rPr>
      </w:pPr>
    </w:p>
    <w:p w:rsidR="00853BA2" w:rsidRDefault="00853BA2" w:rsidP="00853BA2">
      <w:pPr>
        <w:spacing w:after="0" w:line="240" w:lineRule="auto"/>
        <w:rPr>
          <w:b/>
          <w:szCs w:val="20"/>
          <w:u w:val="single"/>
        </w:rPr>
      </w:pPr>
    </w:p>
    <w:p w:rsidR="00853BA2" w:rsidRDefault="00853BA2" w:rsidP="00853BA2">
      <w:pPr>
        <w:spacing w:after="0" w:line="240" w:lineRule="auto"/>
        <w:jc w:val="center"/>
        <w:rPr>
          <w:b/>
          <w:sz w:val="32"/>
          <w:szCs w:val="32"/>
        </w:rPr>
        <w:sectPr w:rsidR="00853BA2" w:rsidSect="00F92C5B">
          <w:pgSz w:w="12240" w:h="15840" w:code="1"/>
          <w:pgMar w:top="432" w:right="720" w:bottom="576" w:left="720" w:header="720" w:footer="720" w:gutter="0"/>
          <w:cols w:space="720"/>
          <w:docGrid w:linePitch="360"/>
        </w:sectPr>
      </w:pPr>
    </w:p>
    <w:p w:rsidR="00853BA2" w:rsidRDefault="00853BA2" w:rsidP="00853BA2">
      <w:pPr>
        <w:spacing w:after="0"/>
        <w:jc w:val="center"/>
        <w:rPr>
          <w:b/>
          <w:bCs/>
        </w:rPr>
      </w:pPr>
      <w:r>
        <w:rPr>
          <w:b/>
          <w:bCs/>
          <w:sz w:val="28"/>
        </w:rPr>
        <w:lastRenderedPageBreak/>
        <w:t>A Time Past</w:t>
      </w:r>
    </w:p>
    <w:p w:rsidR="00853BA2" w:rsidRDefault="00853BA2" w:rsidP="00853BA2">
      <w:pPr>
        <w:spacing w:after="0"/>
      </w:pPr>
    </w:p>
    <w:p w:rsidR="00853BA2" w:rsidRPr="0095553F" w:rsidRDefault="00853BA2" w:rsidP="00853BA2">
      <w:pPr>
        <w:pStyle w:val="BodyText2"/>
        <w:keepNext/>
        <w:framePr w:dropCap="drop" w:lines="2" w:wrap="around" w:vAnchor="text" w:hAnchor="text"/>
        <w:spacing w:after="0" w:line="528" w:lineRule="exact"/>
        <w:jc w:val="both"/>
        <w:textAlignment w:val="baseline"/>
        <w:rPr>
          <w:position w:val="-3"/>
          <w:sz w:val="64"/>
          <w:szCs w:val="64"/>
        </w:rPr>
      </w:pPr>
      <w:r w:rsidRPr="0095553F">
        <w:rPr>
          <w:position w:val="-3"/>
          <w:sz w:val="64"/>
          <w:szCs w:val="64"/>
        </w:rPr>
        <w:t>I</w:t>
      </w:r>
    </w:p>
    <w:p w:rsidR="00853BA2" w:rsidRDefault="00853BA2" w:rsidP="00853BA2">
      <w:pPr>
        <w:pStyle w:val="BodyText2"/>
        <w:spacing w:after="0" w:line="276" w:lineRule="auto"/>
        <w:jc w:val="both"/>
        <w:rPr>
          <w:szCs w:val="24"/>
        </w:rPr>
      </w:pPr>
      <w:r>
        <w:rPr>
          <w:szCs w:val="24"/>
        </w:rPr>
        <w:t xml:space="preserve"> </w:t>
      </w:r>
      <w:proofErr w:type="gramStart"/>
      <w:r>
        <w:rPr>
          <w:szCs w:val="24"/>
        </w:rPr>
        <w:t>remember</w:t>
      </w:r>
      <w:proofErr w:type="gramEnd"/>
      <w:r>
        <w:rPr>
          <w:szCs w:val="24"/>
        </w:rPr>
        <w:t xml:space="preserve"> the first time I had the courage to look at old photographs of Kara—as a little girl, a young girl, a young teenager. How I dreaded it, but at the time was compelled to do it. To my surprise, the negative impact of “past, past, those days are all gone,” wasn’t nearly as acutely painful as I had expected since I had already looked at those same pictures before her death in terms of “a time past.” Of course it didn’t bother me then because I knew she had a future.</w:t>
      </w:r>
    </w:p>
    <w:p w:rsidR="00853BA2" w:rsidRPr="0095553F" w:rsidRDefault="00853BA2" w:rsidP="00853BA2">
      <w:pPr>
        <w:pStyle w:val="BodyText2"/>
        <w:spacing w:after="0" w:line="276" w:lineRule="auto"/>
        <w:jc w:val="both"/>
        <w:rPr>
          <w:sz w:val="16"/>
          <w:szCs w:val="16"/>
        </w:rPr>
      </w:pPr>
    </w:p>
    <w:p w:rsidR="00853BA2" w:rsidRDefault="00853BA2" w:rsidP="00853BA2">
      <w:pPr>
        <w:pStyle w:val="BodyText2"/>
        <w:spacing w:after="0" w:line="276" w:lineRule="auto"/>
        <w:jc w:val="both"/>
        <w:rPr>
          <w:szCs w:val="24"/>
        </w:rPr>
      </w:pPr>
      <w:r>
        <w:rPr>
          <w:szCs w:val="24"/>
        </w:rPr>
        <w:t xml:space="preserve">Truly, it helped me focus more accurately on the reality of my grief: I had lost Kara’s future with us, not her past. Now, I am freer to enjoy those past photographs of a life we shared. I hold them dearly to my heart with all my other memories. </w:t>
      </w:r>
      <w:proofErr w:type="gramStart"/>
      <w:r>
        <w:rPr>
          <w:szCs w:val="24"/>
        </w:rPr>
        <w:t>My next goal?</w:t>
      </w:r>
      <w:proofErr w:type="gramEnd"/>
      <w:r>
        <w:rPr>
          <w:szCs w:val="24"/>
        </w:rPr>
        <w:t xml:space="preserve"> To work up the courage to look at old movies! This will take time, but I will do it eventually.</w:t>
      </w:r>
    </w:p>
    <w:p w:rsidR="00853BA2" w:rsidRPr="0095553F" w:rsidRDefault="00853BA2" w:rsidP="00853BA2">
      <w:pPr>
        <w:pStyle w:val="BodyText2"/>
        <w:spacing w:after="0" w:line="276" w:lineRule="auto"/>
        <w:jc w:val="right"/>
        <w:rPr>
          <w:sz w:val="16"/>
          <w:szCs w:val="16"/>
        </w:rPr>
      </w:pPr>
    </w:p>
    <w:p w:rsidR="00853BA2" w:rsidRPr="0095553F" w:rsidRDefault="00853BA2" w:rsidP="00853BA2">
      <w:pPr>
        <w:pStyle w:val="BodyText2"/>
        <w:spacing w:after="0" w:line="276" w:lineRule="auto"/>
        <w:jc w:val="right"/>
        <w:rPr>
          <w:sz w:val="18"/>
          <w:szCs w:val="18"/>
        </w:rPr>
      </w:pPr>
      <w:r w:rsidRPr="0095553F">
        <w:rPr>
          <w:sz w:val="18"/>
          <w:szCs w:val="18"/>
        </w:rPr>
        <w:t>Marcia Olson</w:t>
      </w:r>
    </w:p>
    <w:p w:rsidR="00853BA2" w:rsidRDefault="00853BA2" w:rsidP="00853BA2">
      <w:pPr>
        <w:pStyle w:val="BodyText2"/>
        <w:spacing w:after="0" w:line="276" w:lineRule="auto"/>
        <w:jc w:val="right"/>
        <w:rPr>
          <w:sz w:val="18"/>
          <w:szCs w:val="18"/>
        </w:rPr>
      </w:pPr>
      <w:r w:rsidRPr="0095553F">
        <w:rPr>
          <w:sz w:val="18"/>
          <w:szCs w:val="18"/>
        </w:rPr>
        <w:t>TCF, Hinsdale, IL</w:t>
      </w:r>
    </w:p>
    <w:p w:rsidR="00853BA2" w:rsidRDefault="00853BA2" w:rsidP="00853BA2">
      <w:pPr>
        <w:pStyle w:val="BodyText2"/>
        <w:spacing w:after="0" w:line="276" w:lineRule="auto"/>
        <w:jc w:val="right"/>
        <w:rPr>
          <w:sz w:val="18"/>
          <w:szCs w:val="18"/>
        </w:rPr>
      </w:pPr>
    </w:p>
    <w:p w:rsidR="00853BA2" w:rsidRDefault="00853BA2" w:rsidP="00853BA2">
      <w:pPr>
        <w:pStyle w:val="BodyText2"/>
        <w:spacing w:after="0" w:line="276" w:lineRule="auto"/>
        <w:jc w:val="right"/>
        <w:rPr>
          <w:sz w:val="18"/>
          <w:szCs w:val="18"/>
        </w:rPr>
      </w:pPr>
    </w:p>
    <w:p w:rsidR="00853BA2" w:rsidRDefault="00853BA2" w:rsidP="00853BA2">
      <w:pPr>
        <w:pStyle w:val="BodyText2"/>
        <w:spacing w:after="0" w:line="276" w:lineRule="auto"/>
        <w:jc w:val="right"/>
        <w:rPr>
          <w:sz w:val="18"/>
          <w:szCs w:val="18"/>
        </w:rPr>
      </w:pPr>
    </w:p>
    <w:p w:rsidR="00853BA2" w:rsidRPr="0095553F" w:rsidRDefault="00853BA2" w:rsidP="00853BA2">
      <w:pPr>
        <w:pStyle w:val="BodyText2"/>
        <w:spacing w:after="0" w:line="276" w:lineRule="auto"/>
        <w:jc w:val="right"/>
        <w:rPr>
          <w:sz w:val="18"/>
          <w:szCs w:val="18"/>
        </w:rPr>
      </w:pPr>
    </w:p>
    <w:p w:rsidR="00853BA2" w:rsidRPr="001B1A02" w:rsidRDefault="00853BA2" w:rsidP="00853BA2">
      <w:pPr>
        <w:pStyle w:val="Header"/>
        <w:tabs>
          <w:tab w:val="clear" w:pos="4320"/>
          <w:tab w:val="clear" w:pos="8640"/>
        </w:tabs>
        <w:jc w:val="center"/>
        <w:rPr>
          <w:rFonts w:eastAsia="MS Mincho"/>
          <w:b/>
          <w:bCs/>
          <w:i/>
          <w:sz w:val="32"/>
          <w:szCs w:val="32"/>
        </w:rPr>
      </w:pPr>
      <w:r w:rsidRPr="001B1A02">
        <w:rPr>
          <w:rFonts w:eastAsia="MS Mincho"/>
          <w:b/>
          <w:bCs/>
          <w:i/>
          <w:sz w:val="32"/>
          <w:szCs w:val="32"/>
        </w:rPr>
        <w:t>Silent Visit</w:t>
      </w:r>
    </w:p>
    <w:p w:rsidR="00853BA2" w:rsidRDefault="00853BA2" w:rsidP="00853BA2">
      <w:pPr>
        <w:pStyle w:val="Header"/>
        <w:tabs>
          <w:tab w:val="clear" w:pos="4320"/>
          <w:tab w:val="clear" w:pos="8640"/>
        </w:tabs>
        <w:jc w:val="center"/>
        <w:rPr>
          <w:rFonts w:eastAsia="MS Mincho"/>
          <w:i/>
          <w:sz w:val="22"/>
          <w:szCs w:val="24"/>
        </w:rPr>
      </w:pP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I’m going to your grave today.</w:t>
      </w:r>
    </w:p>
    <w:p w:rsidR="00853BA2" w:rsidRPr="00787602" w:rsidRDefault="00853BA2" w:rsidP="00853BA2">
      <w:pPr>
        <w:pStyle w:val="Header"/>
        <w:tabs>
          <w:tab w:val="clear" w:pos="4320"/>
          <w:tab w:val="clear" w:pos="8640"/>
        </w:tabs>
        <w:jc w:val="center"/>
        <w:rPr>
          <w:rFonts w:eastAsia="MS Mincho"/>
          <w:i/>
        </w:rPr>
      </w:pPr>
      <w:proofErr w:type="gramStart"/>
      <w:r w:rsidRPr="00787602">
        <w:rPr>
          <w:rFonts w:eastAsia="MS Mincho"/>
          <w:i/>
        </w:rPr>
        <w:t>With flowers, orange, yellow and red.</w:t>
      </w:r>
      <w:proofErr w:type="gramEnd"/>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I’ll throw the faded ones away</w:t>
      </w: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And leave fresh ones instead.</w:t>
      </w:r>
    </w:p>
    <w:p w:rsidR="00853BA2" w:rsidRPr="00787602" w:rsidRDefault="00853BA2" w:rsidP="00853BA2">
      <w:pPr>
        <w:pStyle w:val="Header"/>
        <w:tabs>
          <w:tab w:val="clear" w:pos="4320"/>
          <w:tab w:val="clear" w:pos="8640"/>
        </w:tabs>
        <w:jc w:val="center"/>
        <w:rPr>
          <w:rFonts w:eastAsia="MS Mincho"/>
          <w:i/>
        </w:rPr>
      </w:pP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 xml:space="preserve">I’ll kneel beside the place you </w:t>
      </w:r>
      <w:proofErr w:type="gramStart"/>
      <w:r w:rsidRPr="00787602">
        <w:rPr>
          <w:rFonts w:eastAsia="MS Mincho"/>
          <w:i/>
        </w:rPr>
        <w:t>lie</w:t>
      </w:r>
      <w:proofErr w:type="gramEnd"/>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Placed there a year ago,</w:t>
      </w: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And once again my heart will break</w:t>
      </w: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And unchecked tears will flow.</w:t>
      </w:r>
    </w:p>
    <w:p w:rsidR="00853BA2" w:rsidRPr="00787602" w:rsidRDefault="00853BA2" w:rsidP="00853BA2">
      <w:pPr>
        <w:pStyle w:val="Header"/>
        <w:tabs>
          <w:tab w:val="clear" w:pos="4320"/>
          <w:tab w:val="clear" w:pos="8640"/>
        </w:tabs>
        <w:jc w:val="center"/>
        <w:rPr>
          <w:rFonts w:eastAsia="MS Mincho"/>
          <w:i/>
        </w:rPr>
      </w:pP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With gentle fingers I’ll caress</w:t>
      </w: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Your name carved in the stone</w:t>
      </w: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And brush away the fallen leaves,</w:t>
      </w: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November winds have blown.</w:t>
      </w:r>
    </w:p>
    <w:p w:rsidR="00853BA2" w:rsidRPr="00787602" w:rsidRDefault="00853BA2" w:rsidP="00853BA2">
      <w:pPr>
        <w:pStyle w:val="Header"/>
        <w:tabs>
          <w:tab w:val="clear" w:pos="4320"/>
          <w:tab w:val="clear" w:pos="8640"/>
        </w:tabs>
        <w:jc w:val="center"/>
        <w:rPr>
          <w:rFonts w:eastAsia="MS Mincho"/>
          <w:i/>
        </w:rPr>
      </w:pP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Then I’ll dry my eyes, I’ll say a prayer</w:t>
      </w: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And as I raise my head</w:t>
      </w:r>
    </w:p>
    <w:p w:rsidR="00853BA2" w:rsidRPr="00787602" w:rsidRDefault="00853BA2" w:rsidP="00853BA2">
      <w:pPr>
        <w:pStyle w:val="Header"/>
        <w:tabs>
          <w:tab w:val="clear" w:pos="4320"/>
          <w:tab w:val="clear" w:pos="8640"/>
        </w:tabs>
        <w:jc w:val="center"/>
        <w:rPr>
          <w:rFonts w:eastAsia="MS Mincho"/>
          <w:i/>
        </w:rPr>
      </w:pPr>
      <w:r w:rsidRPr="00787602">
        <w:rPr>
          <w:rFonts w:eastAsia="MS Mincho"/>
          <w:i/>
        </w:rPr>
        <w:t>Another grieving mother</w:t>
      </w:r>
    </w:p>
    <w:p w:rsidR="00853BA2" w:rsidRPr="00787602" w:rsidRDefault="00853BA2" w:rsidP="00853BA2">
      <w:pPr>
        <w:pStyle w:val="Header"/>
        <w:tabs>
          <w:tab w:val="clear" w:pos="4320"/>
          <w:tab w:val="clear" w:pos="8640"/>
        </w:tabs>
        <w:jc w:val="center"/>
        <w:rPr>
          <w:rFonts w:eastAsia="MS Mincho"/>
          <w:i/>
        </w:rPr>
      </w:pPr>
      <w:proofErr w:type="gramStart"/>
      <w:r w:rsidRPr="00787602">
        <w:rPr>
          <w:rFonts w:eastAsia="MS Mincho"/>
          <w:i/>
        </w:rPr>
        <w:t>Just tucked her child in bed.</w:t>
      </w:r>
      <w:proofErr w:type="gramEnd"/>
    </w:p>
    <w:p w:rsidR="00853BA2" w:rsidRDefault="00853BA2" w:rsidP="00853BA2">
      <w:pPr>
        <w:pStyle w:val="Header"/>
        <w:tabs>
          <w:tab w:val="clear" w:pos="4320"/>
          <w:tab w:val="clear" w:pos="8640"/>
        </w:tabs>
        <w:jc w:val="center"/>
        <w:rPr>
          <w:rFonts w:eastAsia="MS Mincho"/>
          <w:i/>
          <w:sz w:val="22"/>
          <w:szCs w:val="24"/>
        </w:rPr>
      </w:pPr>
    </w:p>
    <w:p w:rsidR="00853BA2" w:rsidRPr="007B0F6C" w:rsidRDefault="00853BA2" w:rsidP="00853BA2">
      <w:pPr>
        <w:pStyle w:val="Header"/>
        <w:tabs>
          <w:tab w:val="clear" w:pos="4320"/>
          <w:tab w:val="clear" w:pos="8640"/>
        </w:tabs>
        <w:ind w:right="400"/>
        <w:rPr>
          <w:rFonts w:eastAsia="MS Mincho"/>
          <w:iCs/>
          <w:sz w:val="18"/>
          <w:szCs w:val="18"/>
        </w:rPr>
      </w:pPr>
      <w:r>
        <w:rPr>
          <w:rFonts w:eastAsia="MS Mincho"/>
          <w:i/>
          <w:szCs w:val="24"/>
        </w:rPr>
        <w:t xml:space="preserve">                                                         </w:t>
      </w:r>
      <w:r w:rsidRPr="007B0F6C">
        <w:rPr>
          <w:rFonts w:eastAsia="MS Mincho"/>
          <w:iCs/>
          <w:sz w:val="18"/>
          <w:szCs w:val="18"/>
        </w:rPr>
        <w:t>Alice C. Osborn</w:t>
      </w:r>
    </w:p>
    <w:p w:rsidR="00853BA2" w:rsidRPr="007B0F6C" w:rsidRDefault="00853BA2" w:rsidP="00853BA2">
      <w:pPr>
        <w:pStyle w:val="Header"/>
        <w:tabs>
          <w:tab w:val="clear" w:pos="4320"/>
          <w:tab w:val="clear" w:pos="8640"/>
        </w:tabs>
        <w:ind w:right="360"/>
        <w:rPr>
          <w:rFonts w:eastAsia="MS Mincho"/>
          <w:iCs/>
          <w:sz w:val="18"/>
          <w:szCs w:val="18"/>
        </w:rPr>
      </w:pPr>
      <w:r>
        <w:rPr>
          <w:rFonts w:eastAsia="MS Mincho"/>
          <w:iCs/>
          <w:sz w:val="18"/>
          <w:szCs w:val="18"/>
        </w:rPr>
        <w:t xml:space="preserve">                                               </w:t>
      </w:r>
      <w:proofErr w:type="gramStart"/>
      <w:r w:rsidRPr="007B0F6C">
        <w:rPr>
          <w:rFonts w:eastAsia="MS Mincho"/>
          <w:iCs/>
          <w:sz w:val="18"/>
          <w:szCs w:val="18"/>
        </w:rPr>
        <w:t>TCF, So.</w:t>
      </w:r>
      <w:proofErr w:type="gramEnd"/>
      <w:r w:rsidRPr="007B0F6C">
        <w:rPr>
          <w:rFonts w:eastAsia="MS Mincho"/>
          <w:iCs/>
          <w:sz w:val="18"/>
          <w:szCs w:val="18"/>
        </w:rPr>
        <w:t xml:space="preserve"> Central Missouri</w:t>
      </w:r>
    </w:p>
    <w:p w:rsidR="00853BA2" w:rsidRPr="00CB48F0" w:rsidRDefault="00853BA2" w:rsidP="00853BA2">
      <w:pPr>
        <w:jc w:val="right"/>
        <w:rPr>
          <w:rFonts w:eastAsia="MS Mincho"/>
        </w:rPr>
      </w:pPr>
    </w:p>
    <w:p w:rsidR="00853BA2" w:rsidRPr="00E33A4E" w:rsidRDefault="00853BA2" w:rsidP="00B25B3A">
      <w:pPr>
        <w:pStyle w:val="Heading7"/>
        <w:spacing w:before="0"/>
        <w:ind w:firstLine="720"/>
        <w:jc w:val="center"/>
        <w:rPr>
          <w:rFonts w:asciiTheme="majorBidi" w:hAnsiTheme="majorBidi"/>
          <w:b/>
          <w:bCs/>
          <w:color w:val="auto"/>
          <w:sz w:val="32"/>
          <w:szCs w:val="32"/>
        </w:rPr>
      </w:pPr>
      <w:r>
        <w:rPr>
          <w:rFonts w:ascii="Times New Roman" w:eastAsia="PMingLiU" w:hAnsi="Times New Roman" w:cs="Times New Roman"/>
          <w:bCs/>
          <w:i w:val="0"/>
          <w:iCs w:val="0"/>
          <w:noProof/>
          <w:color w:val="auto"/>
          <w:sz w:val="32"/>
          <w:szCs w:val="32"/>
        </w:rPr>
        <w:drawing>
          <wp:anchor distT="0" distB="0" distL="114300" distR="114300" simplePos="0" relativeHeight="251682816" behindDoc="1" locked="0" layoutInCell="1" allowOverlap="1">
            <wp:simplePos x="0" y="0"/>
            <wp:positionH relativeFrom="column">
              <wp:posOffset>1180465</wp:posOffset>
            </wp:positionH>
            <wp:positionV relativeFrom="paragraph">
              <wp:posOffset>116205</wp:posOffset>
            </wp:positionV>
            <wp:extent cx="1000125" cy="866775"/>
            <wp:effectExtent l="114300" t="133350" r="104775" b="104775"/>
            <wp:wrapTight wrapText="bothSides">
              <wp:wrapPolygon edited="0">
                <wp:start x="20538" y="-563"/>
                <wp:lineTo x="205" y="-1688"/>
                <wp:lineTo x="-989" y="7813"/>
                <wp:lineTo x="-926" y="20727"/>
                <wp:lineTo x="1831" y="21686"/>
                <wp:lineTo x="2619" y="21961"/>
                <wp:lineTo x="15899" y="22119"/>
                <wp:lineTo x="16018" y="21665"/>
                <wp:lineTo x="21495" y="22083"/>
                <wp:lineTo x="21732" y="21174"/>
                <wp:lineTo x="22251" y="15901"/>
                <wp:lineTo x="22064" y="8398"/>
                <wp:lineTo x="22183" y="7943"/>
                <wp:lineTo x="21995" y="440"/>
                <wp:lineTo x="22114" y="-14"/>
                <wp:lineTo x="20538" y="-563"/>
              </wp:wrapPolygon>
            </wp:wrapTight>
            <wp:docPr id="14" name="Picture 7" descr="http://cliparts.co/cliparts/8Tz/kpX/8TzkpXa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iparts.co/cliparts/8Tz/kpX/8TzkpXaTp.png"/>
                    <pic:cNvPicPr>
                      <a:picLocks noChangeAspect="1" noChangeArrowheads="1"/>
                    </pic:cNvPicPr>
                  </pic:nvPicPr>
                  <pic:blipFill>
                    <a:blip r:embed="rId11" cstate="print"/>
                    <a:srcRect/>
                    <a:stretch>
                      <a:fillRect/>
                    </a:stretch>
                  </pic:blipFill>
                  <pic:spPr bwMode="auto">
                    <a:xfrm rot="20593036">
                      <a:off x="0" y="0"/>
                      <a:ext cx="1000125" cy="866775"/>
                    </a:xfrm>
                    <a:prstGeom prst="rect">
                      <a:avLst/>
                    </a:prstGeom>
                    <a:noFill/>
                    <a:ln w="9525">
                      <a:noFill/>
                      <a:miter lim="800000"/>
                      <a:headEnd/>
                      <a:tailEnd/>
                    </a:ln>
                  </pic:spPr>
                </pic:pic>
              </a:graphicData>
            </a:graphic>
          </wp:anchor>
        </w:drawing>
      </w:r>
      <w:r>
        <w:rPr>
          <w:rFonts w:ascii="Times New Roman" w:eastAsia="PMingLiU" w:hAnsi="Times New Roman" w:cs="Times New Roman"/>
          <w:bCs/>
          <w:i w:val="0"/>
          <w:iCs w:val="0"/>
          <w:color w:val="auto"/>
          <w:sz w:val="32"/>
          <w:szCs w:val="32"/>
        </w:rPr>
        <w:br w:type="column"/>
      </w:r>
      <w:r w:rsidRPr="00E33A4E">
        <w:rPr>
          <w:rFonts w:asciiTheme="majorBidi" w:hAnsiTheme="majorBidi"/>
          <w:b/>
          <w:bCs/>
          <w:color w:val="auto"/>
          <w:sz w:val="32"/>
          <w:szCs w:val="32"/>
        </w:rPr>
        <w:lastRenderedPageBreak/>
        <w:t>One Week Young</w:t>
      </w:r>
    </w:p>
    <w:p w:rsidR="00853BA2" w:rsidRPr="00E33A4E" w:rsidRDefault="00853BA2" w:rsidP="00853BA2">
      <w:pPr>
        <w:pStyle w:val="Heading7"/>
        <w:spacing w:before="0"/>
        <w:ind w:firstLine="720"/>
        <w:rPr>
          <w:rFonts w:asciiTheme="majorBidi" w:hAnsiTheme="majorBidi"/>
          <w:i w:val="0"/>
          <w:iCs w:val="0"/>
          <w:szCs w:val="20"/>
        </w:rPr>
      </w:pP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Seven long and lonely days have passed</w:t>
      </w: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Since you were born</w:t>
      </w: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It is the anniversary of the day</w:t>
      </w: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You lay on my lap breathless.</w:t>
      </w:r>
    </w:p>
    <w:p w:rsidR="00853BA2" w:rsidRPr="00E33A4E" w:rsidRDefault="00853BA2" w:rsidP="00853BA2">
      <w:pPr>
        <w:spacing w:after="0"/>
        <w:ind w:firstLine="720"/>
        <w:rPr>
          <w:rFonts w:asciiTheme="majorBidi" w:hAnsiTheme="majorBidi" w:cstheme="majorBidi"/>
          <w:szCs w:val="20"/>
        </w:rPr>
      </w:pP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And in your quiet beauty</w:t>
      </w: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I shall always remember</w:t>
      </w: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How perfect you were.</w:t>
      </w:r>
    </w:p>
    <w:p w:rsidR="00853BA2" w:rsidRPr="00E33A4E" w:rsidRDefault="00853BA2" w:rsidP="00853BA2">
      <w:pPr>
        <w:spacing w:after="0"/>
        <w:ind w:firstLine="720"/>
        <w:rPr>
          <w:rFonts w:asciiTheme="majorBidi" w:hAnsiTheme="majorBidi" w:cstheme="majorBidi"/>
          <w:szCs w:val="20"/>
        </w:rPr>
      </w:pP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And those few treasured moments</w:t>
      </w: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Of joy and pride</w:t>
      </w: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In knowing</w:t>
      </w:r>
    </w:p>
    <w:p w:rsidR="00853BA2" w:rsidRPr="00E33A4E" w:rsidRDefault="00853BA2" w:rsidP="00853BA2">
      <w:pPr>
        <w:pStyle w:val="Heading7"/>
        <w:spacing w:before="0"/>
        <w:ind w:firstLine="720"/>
        <w:rPr>
          <w:rFonts w:asciiTheme="majorBidi" w:hAnsiTheme="majorBidi"/>
          <w:color w:val="auto"/>
          <w:szCs w:val="20"/>
        </w:rPr>
      </w:pPr>
      <w:r w:rsidRPr="00E33A4E">
        <w:rPr>
          <w:rFonts w:asciiTheme="majorBidi" w:hAnsiTheme="majorBidi"/>
          <w:color w:val="auto"/>
          <w:szCs w:val="20"/>
        </w:rPr>
        <w:t>That you would always be my son</w:t>
      </w:r>
    </w:p>
    <w:p w:rsidR="00853BA2" w:rsidRPr="00E33A4E" w:rsidRDefault="00853BA2" w:rsidP="00853BA2">
      <w:pPr>
        <w:pStyle w:val="Heading7"/>
        <w:spacing w:before="0"/>
        <w:ind w:firstLine="720"/>
        <w:rPr>
          <w:rFonts w:asciiTheme="majorBidi" w:hAnsiTheme="majorBidi"/>
          <w:color w:val="auto"/>
          <w:szCs w:val="20"/>
        </w:rPr>
      </w:pPr>
      <w:proofErr w:type="gramStart"/>
      <w:r w:rsidRPr="00E33A4E">
        <w:rPr>
          <w:rFonts w:asciiTheme="majorBidi" w:hAnsiTheme="majorBidi"/>
          <w:color w:val="auto"/>
          <w:szCs w:val="20"/>
        </w:rPr>
        <w:t>No matter what…</w:t>
      </w:r>
      <w:proofErr w:type="gramEnd"/>
    </w:p>
    <w:p w:rsidR="00853BA2" w:rsidRPr="00787602" w:rsidRDefault="00853BA2" w:rsidP="00853BA2">
      <w:pPr>
        <w:pStyle w:val="Heading7"/>
        <w:spacing w:before="0"/>
        <w:ind w:firstLine="720"/>
        <w:rPr>
          <w:rFonts w:asciiTheme="majorBidi" w:hAnsiTheme="majorBidi"/>
          <w:b/>
          <w:bCs/>
          <w:sz w:val="16"/>
          <w:szCs w:val="16"/>
        </w:rPr>
      </w:pPr>
    </w:p>
    <w:p w:rsidR="00853BA2" w:rsidRPr="00787602" w:rsidRDefault="00853BA2" w:rsidP="00853BA2">
      <w:pPr>
        <w:pStyle w:val="Heading7"/>
        <w:spacing w:before="0"/>
        <w:ind w:firstLine="720"/>
        <w:jc w:val="center"/>
        <w:rPr>
          <w:rFonts w:asciiTheme="majorBidi" w:hAnsiTheme="majorBidi"/>
          <w:i w:val="0"/>
          <w:iCs w:val="0"/>
          <w:sz w:val="18"/>
          <w:szCs w:val="18"/>
        </w:rPr>
      </w:pPr>
      <w:r>
        <w:rPr>
          <w:rFonts w:asciiTheme="majorBidi" w:hAnsiTheme="majorBidi"/>
          <w:i w:val="0"/>
          <w:iCs w:val="0"/>
          <w:szCs w:val="20"/>
        </w:rPr>
        <w:t xml:space="preserve">                       </w:t>
      </w:r>
      <w:r w:rsidRPr="00787602">
        <w:rPr>
          <w:rFonts w:asciiTheme="majorBidi" w:hAnsiTheme="majorBidi"/>
          <w:i w:val="0"/>
          <w:iCs w:val="0"/>
          <w:sz w:val="18"/>
          <w:szCs w:val="18"/>
        </w:rPr>
        <w:t xml:space="preserve">Bonnie </w:t>
      </w:r>
      <w:proofErr w:type="spellStart"/>
      <w:r w:rsidRPr="00787602">
        <w:rPr>
          <w:rFonts w:asciiTheme="majorBidi" w:hAnsiTheme="majorBidi"/>
          <w:i w:val="0"/>
          <w:iCs w:val="0"/>
          <w:sz w:val="18"/>
          <w:szCs w:val="18"/>
        </w:rPr>
        <w:t>Rabic</w:t>
      </w:r>
      <w:proofErr w:type="spellEnd"/>
    </w:p>
    <w:p w:rsidR="00853BA2" w:rsidRPr="00787602" w:rsidRDefault="00853BA2" w:rsidP="00853BA2">
      <w:pPr>
        <w:spacing w:after="0"/>
        <w:ind w:firstLine="720"/>
        <w:jc w:val="center"/>
        <w:rPr>
          <w:sz w:val="18"/>
          <w:szCs w:val="18"/>
        </w:rPr>
      </w:pPr>
      <w:r>
        <w:rPr>
          <w:sz w:val="18"/>
          <w:szCs w:val="18"/>
        </w:rPr>
        <w:t xml:space="preserve">                    </w:t>
      </w:r>
      <w:r w:rsidRPr="00787602">
        <w:rPr>
          <w:sz w:val="18"/>
          <w:szCs w:val="18"/>
        </w:rPr>
        <w:t>TCF, Jasper, GA</w:t>
      </w:r>
    </w:p>
    <w:p w:rsidR="00853BA2" w:rsidRPr="00787602" w:rsidRDefault="00376933" w:rsidP="00853BA2">
      <w:pPr>
        <w:pStyle w:val="Heading2"/>
        <w:spacing w:before="0"/>
        <w:jc w:val="center"/>
        <w:rPr>
          <w:rFonts w:ascii="Times New Roman" w:eastAsia="PMingLiU" w:hAnsi="Times New Roman" w:cs="Times New Roman"/>
          <w:bCs w:val="0"/>
          <w:i/>
          <w:iCs/>
          <w:color w:val="auto"/>
          <w:sz w:val="44"/>
          <w:szCs w:val="44"/>
        </w:rPr>
      </w:pPr>
      <w:r w:rsidRPr="00376933">
        <w:rPr>
          <w:rFonts w:asciiTheme="majorBidi" w:eastAsia="MS Mincho" w:hAnsiTheme="majorBidi"/>
          <w:i/>
          <w:iCs/>
          <w:noProof/>
          <w:szCs w:val="20"/>
        </w:rPr>
        <w:pict>
          <v:shape id="_x0000_s1042" type="#_x0000_t187" style="position:absolute;left:0;text-align:left;margin-left:33.75pt;margin-top:11pt;width:186.6pt;height:7.45pt;z-index:251679744"/>
        </w:pict>
      </w:r>
    </w:p>
    <w:p w:rsidR="00853BA2" w:rsidRPr="003B6804" w:rsidRDefault="00853BA2" w:rsidP="00853BA2">
      <w:pPr>
        <w:pStyle w:val="Heading2"/>
        <w:spacing w:before="0"/>
        <w:jc w:val="center"/>
        <w:rPr>
          <w:rFonts w:ascii="Times New Roman" w:eastAsia="PMingLiU" w:hAnsi="Times New Roman" w:cs="Times New Roman"/>
          <w:bCs w:val="0"/>
          <w:i/>
          <w:iCs/>
          <w:color w:val="auto"/>
          <w:sz w:val="32"/>
          <w:szCs w:val="32"/>
        </w:rPr>
      </w:pPr>
      <w:r w:rsidRPr="003B6804">
        <w:rPr>
          <w:rFonts w:ascii="Times New Roman" w:eastAsia="PMingLiU" w:hAnsi="Times New Roman" w:cs="Times New Roman"/>
          <w:bCs w:val="0"/>
          <w:i/>
          <w:iCs/>
          <w:color w:val="auto"/>
          <w:sz w:val="32"/>
          <w:szCs w:val="32"/>
        </w:rPr>
        <w:t>Ghost Story</w:t>
      </w:r>
    </w:p>
    <w:p w:rsidR="00853BA2" w:rsidRPr="003B6804" w:rsidRDefault="00853BA2" w:rsidP="00853BA2">
      <w:pPr>
        <w:spacing w:after="0"/>
        <w:jc w:val="center"/>
        <w:rPr>
          <w:b/>
          <w:i/>
          <w:szCs w:val="20"/>
        </w:rPr>
      </w:pPr>
    </w:p>
    <w:p w:rsidR="00853BA2" w:rsidRPr="003B6804" w:rsidRDefault="00853BA2" w:rsidP="00853BA2">
      <w:pPr>
        <w:spacing w:after="0"/>
        <w:jc w:val="center"/>
        <w:rPr>
          <w:i/>
        </w:rPr>
      </w:pPr>
      <w:r w:rsidRPr="003B6804">
        <w:rPr>
          <w:i/>
        </w:rPr>
        <w:t>“Daddy, Daddy, come go with me, please.”</w:t>
      </w:r>
    </w:p>
    <w:p w:rsidR="00853BA2" w:rsidRPr="003B6804" w:rsidRDefault="00853BA2" w:rsidP="00853BA2">
      <w:pPr>
        <w:spacing w:after="0"/>
        <w:jc w:val="center"/>
        <w:rPr>
          <w:i/>
        </w:rPr>
      </w:pPr>
      <w:r w:rsidRPr="003B6804">
        <w:rPr>
          <w:i/>
        </w:rPr>
        <w:t>To others it’s only the wind in the trees,</w:t>
      </w:r>
    </w:p>
    <w:p w:rsidR="00853BA2" w:rsidRPr="003B6804" w:rsidRDefault="00853BA2" w:rsidP="00853BA2">
      <w:pPr>
        <w:spacing w:after="0"/>
        <w:jc w:val="center"/>
        <w:rPr>
          <w:i/>
        </w:rPr>
      </w:pPr>
      <w:r w:rsidRPr="003B6804">
        <w:rPr>
          <w:i/>
        </w:rPr>
        <w:t>But in the soft haze of dusk when the mind runs free,</w:t>
      </w:r>
    </w:p>
    <w:p w:rsidR="00853BA2" w:rsidRPr="003B6804" w:rsidRDefault="00853BA2" w:rsidP="00853BA2">
      <w:pPr>
        <w:spacing w:after="0"/>
        <w:jc w:val="center"/>
        <w:rPr>
          <w:i/>
        </w:rPr>
      </w:pPr>
      <w:r w:rsidRPr="003B6804">
        <w:rPr>
          <w:i/>
        </w:rPr>
        <w:t>The ghost in the woods is calling to me.</w:t>
      </w:r>
    </w:p>
    <w:p w:rsidR="00853BA2" w:rsidRPr="003B6804" w:rsidRDefault="00853BA2" w:rsidP="00853BA2">
      <w:pPr>
        <w:spacing w:after="0"/>
        <w:jc w:val="center"/>
        <w:rPr>
          <w:i/>
        </w:rPr>
      </w:pPr>
      <w:r w:rsidRPr="003B6804">
        <w:rPr>
          <w:i/>
        </w:rPr>
        <w:t>He’s spoken often since we’ve been apart,</w:t>
      </w:r>
    </w:p>
    <w:p w:rsidR="00853BA2" w:rsidRPr="003B6804" w:rsidRDefault="00853BA2" w:rsidP="00853BA2">
      <w:pPr>
        <w:spacing w:after="0"/>
        <w:jc w:val="center"/>
        <w:rPr>
          <w:i/>
        </w:rPr>
      </w:pPr>
      <w:r w:rsidRPr="003B6804">
        <w:rPr>
          <w:i/>
        </w:rPr>
        <w:t>In a voice heard not with my ears but my heart.</w:t>
      </w:r>
    </w:p>
    <w:p w:rsidR="00853BA2" w:rsidRPr="003B6804" w:rsidRDefault="00853BA2" w:rsidP="00853BA2">
      <w:pPr>
        <w:spacing w:after="0"/>
        <w:jc w:val="center"/>
        <w:rPr>
          <w:i/>
        </w:rPr>
      </w:pPr>
      <w:r w:rsidRPr="003B6804">
        <w:rPr>
          <w:i/>
        </w:rPr>
        <w:t>Down familiar, overgrown pathways he leads</w:t>
      </w:r>
    </w:p>
    <w:p w:rsidR="00853BA2" w:rsidRPr="003B6804" w:rsidRDefault="00853BA2" w:rsidP="00853BA2">
      <w:pPr>
        <w:spacing w:after="0"/>
        <w:jc w:val="center"/>
        <w:rPr>
          <w:i/>
        </w:rPr>
      </w:pPr>
      <w:proofErr w:type="gramStart"/>
      <w:r w:rsidRPr="003B6804">
        <w:rPr>
          <w:i/>
        </w:rPr>
        <w:t>Me to the creek where wood ducks nest in the weeds.</w:t>
      </w:r>
      <w:proofErr w:type="gramEnd"/>
    </w:p>
    <w:p w:rsidR="00853BA2" w:rsidRPr="003B6804" w:rsidRDefault="00853BA2" w:rsidP="00853BA2">
      <w:pPr>
        <w:spacing w:after="0"/>
        <w:jc w:val="center"/>
        <w:rPr>
          <w:i/>
        </w:rPr>
      </w:pPr>
      <w:r w:rsidRPr="003B6804">
        <w:rPr>
          <w:i/>
        </w:rPr>
        <w:t>“Over here. Over here.” By the ghost I’m drawn</w:t>
      </w:r>
    </w:p>
    <w:p w:rsidR="00853BA2" w:rsidRPr="003B6804" w:rsidRDefault="00853BA2" w:rsidP="00853BA2">
      <w:pPr>
        <w:spacing w:after="0"/>
        <w:jc w:val="center"/>
        <w:rPr>
          <w:i/>
        </w:rPr>
      </w:pPr>
      <w:r w:rsidRPr="003B6804">
        <w:rPr>
          <w:i/>
        </w:rPr>
        <w:t>Into the thicket where he once found a fawn,</w:t>
      </w:r>
    </w:p>
    <w:p w:rsidR="00853BA2" w:rsidRPr="003B6804" w:rsidRDefault="00853BA2" w:rsidP="00853BA2">
      <w:pPr>
        <w:spacing w:after="0"/>
        <w:jc w:val="center"/>
        <w:rPr>
          <w:i/>
        </w:rPr>
      </w:pPr>
      <w:r w:rsidRPr="003B6804">
        <w:rPr>
          <w:i/>
        </w:rPr>
        <w:t>White spots on brown in a thick bed of leaves,</w:t>
      </w:r>
    </w:p>
    <w:p w:rsidR="00853BA2" w:rsidRPr="003B6804" w:rsidRDefault="00853BA2" w:rsidP="00853BA2">
      <w:pPr>
        <w:spacing w:after="0"/>
        <w:jc w:val="center"/>
        <w:rPr>
          <w:i/>
        </w:rPr>
      </w:pPr>
      <w:r w:rsidRPr="003B6804">
        <w:rPr>
          <w:i/>
        </w:rPr>
        <w:t>Had he not shown me I would have believed</w:t>
      </w:r>
    </w:p>
    <w:p w:rsidR="00853BA2" w:rsidRPr="003B6804" w:rsidRDefault="00853BA2" w:rsidP="00853BA2">
      <w:pPr>
        <w:spacing w:after="0"/>
        <w:jc w:val="center"/>
        <w:rPr>
          <w:i/>
        </w:rPr>
      </w:pPr>
      <w:r w:rsidRPr="003B6804">
        <w:rPr>
          <w:i/>
        </w:rPr>
        <w:t>It was bare. “Look up, Daddy, look. It’s still there.”</w:t>
      </w:r>
    </w:p>
    <w:p w:rsidR="00853BA2" w:rsidRPr="003B6804" w:rsidRDefault="00853BA2" w:rsidP="00853BA2">
      <w:pPr>
        <w:spacing w:after="0"/>
        <w:jc w:val="center"/>
        <w:rPr>
          <w:i/>
        </w:rPr>
      </w:pPr>
      <w:r w:rsidRPr="003B6804">
        <w:rPr>
          <w:i/>
        </w:rPr>
        <w:t>The frayed end of the rope swings high in the air</w:t>
      </w:r>
    </w:p>
    <w:p w:rsidR="00853BA2" w:rsidRPr="003B6804" w:rsidRDefault="00853BA2" w:rsidP="00853BA2">
      <w:pPr>
        <w:spacing w:after="0"/>
        <w:jc w:val="center"/>
        <w:rPr>
          <w:i/>
        </w:rPr>
      </w:pPr>
      <w:proofErr w:type="gramStart"/>
      <w:r w:rsidRPr="003B6804">
        <w:rPr>
          <w:i/>
        </w:rPr>
        <w:t>Dangles, unused since he left.</w:t>
      </w:r>
      <w:proofErr w:type="gramEnd"/>
      <w:r w:rsidRPr="003B6804">
        <w:rPr>
          <w:i/>
        </w:rPr>
        <w:t xml:space="preserve"> Just beyond,</w:t>
      </w:r>
    </w:p>
    <w:p w:rsidR="00853BA2" w:rsidRPr="003B6804" w:rsidRDefault="00853BA2" w:rsidP="00853BA2">
      <w:pPr>
        <w:spacing w:after="0"/>
        <w:jc w:val="center"/>
        <w:rPr>
          <w:i/>
        </w:rPr>
      </w:pPr>
      <w:r w:rsidRPr="003B6804">
        <w:rPr>
          <w:i/>
        </w:rPr>
        <w:t>Past the spring and the meadows lies the pond.</w:t>
      </w:r>
    </w:p>
    <w:p w:rsidR="00853BA2" w:rsidRPr="003B6804" w:rsidRDefault="00853BA2" w:rsidP="00853BA2">
      <w:pPr>
        <w:spacing w:after="0"/>
        <w:jc w:val="center"/>
        <w:rPr>
          <w:i/>
        </w:rPr>
      </w:pPr>
      <w:r w:rsidRPr="003B6804">
        <w:rPr>
          <w:i/>
        </w:rPr>
        <w:t>“Come. Come.” Running ahead, he leads me there</w:t>
      </w:r>
    </w:p>
    <w:p w:rsidR="00853BA2" w:rsidRPr="003B6804" w:rsidRDefault="00853BA2" w:rsidP="00853BA2">
      <w:pPr>
        <w:spacing w:after="0"/>
        <w:jc w:val="center"/>
        <w:rPr>
          <w:i/>
        </w:rPr>
      </w:pPr>
      <w:r w:rsidRPr="003B6804">
        <w:rPr>
          <w:i/>
        </w:rPr>
        <w:t>To the sunken log in the corner where</w:t>
      </w:r>
    </w:p>
    <w:p w:rsidR="00853BA2" w:rsidRPr="003B6804" w:rsidRDefault="00853BA2" w:rsidP="00853BA2">
      <w:pPr>
        <w:spacing w:after="0"/>
        <w:jc w:val="center"/>
        <w:rPr>
          <w:i/>
        </w:rPr>
      </w:pPr>
      <w:r w:rsidRPr="003B6804">
        <w:rPr>
          <w:i/>
        </w:rPr>
        <w:t>He caught his first fish. I stand, now alone,</w:t>
      </w:r>
    </w:p>
    <w:p w:rsidR="00853BA2" w:rsidRPr="003B6804" w:rsidRDefault="00853BA2" w:rsidP="00853BA2">
      <w:pPr>
        <w:spacing w:after="0"/>
        <w:jc w:val="center"/>
        <w:rPr>
          <w:i/>
        </w:rPr>
      </w:pPr>
      <w:r w:rsidRPr="003B6804">
        <w:rPr>
          <w:i/>
        </w:rPr>
        <w:t>While darkness deepens, then slowly head home,</w:t>
      </w:r>
    </w:p>
    <w:p w:rsidR="00853BA2" w:rsidRPr="003B6804" w:rsidRDefault="00853BA2" w:rsidP="00853BA2">
      <w:pPr>
        <w:spacing w:after="0"/>
        <w:jc w:val="center"/>
        <w:rPr>
          <w:i/>
        </w:rPr>
      </w:pPr>
      <w:r w:rsidRPr="003B6804">
        <w:rPr>
          <w:i/>
        </w:rPr>
        <w:t>Hearing his v</w:t>
      </w:r>
      <w:r>
        <w:rPr>
          <w:i/>
        </w:rPr>
        <w:t>o</w:t>
      </w:r>
      <w:r w:rsidRPr="003B6804">
        <w:rPr>
          <w:i/>
        </w:rPr>
        <w:t>ice fade into the haunting call</w:t>
      </w:r>
    </w:p>
    <w:p w:rsidR="00853BA2" w:rsidRPr="003B6804" w:rsidRDefault="00853BA2" w:rsidP="00853BA2">
      <w:pPr>
        <w:spacing w:after="0"/>
        <w:jc w:val="center"/>
        <w:rPr>
          <w:i/>
        </w:rPr>
      </w:pPr>
      <w:proofErr w:type="gramStart"/>
      <w:r w:rsidRPr="003B6804">
        <w:rPr>
          <w:i/>
        </w:rPr>
        <w:t>Of the owl.</w:t>
      </w:r>
      <w:proofErr w:type="gramEnd"/>
      <w:r w:rsidRPr="003B6804">
        <w:rPr>
          <w:i/>
        </w:rPr>
        <w:t xml:space="preserve"> I stroll through the dark and with hope recall</w:t>
      </w:r>
    </w:p>
    <w:p w:rsidR="00853BA2" w:rsidRPr="003B6804" w:rsidRDefault="00853BA2" w:rsidP="00853BA2">
      <w:pPr>
        <w:spacing w:after="0"/>
        <w:jc w:val="center"/>
        <w:rPr>
          <w:i/>
        </w:rPr>
      </w:pPr>
      <w:r w:rsidRPr="003B6804">
        <w:rPr>
          <w:i/>
        </w:rPr>
        <w:t>How a few past times before my walk was done,</w:t>
      </w:r>
    </w:p>
    <w:p w:rsidR="00853BA2" w:rsidRPr="003B6804" w:rsidRDefault="00853BA2" w:rsidP="00853BA2">
      <w:pPr>
        <w:spacing w:after="0"/>
        <w:jc w:val="center"/>
        <w:rPr>
          <w:i/>
        </w:rPr>
      </w:pPr>
      <w:r w:rsidRPr="003B6804">
        <w:rPr>
          <w:i/>
        </w:rPr>
        <w:t>I experienced something beyond belief,</w:t>
      </w:r>
    </w:p>
    <w:p w:rsidR="00853BA2" w:rsidRPr="003B6804" w:rsidRDefault="00853BA2" w:rsidP="00853BA2">
      <w:pPr>
        <w:spacing w:after="0"/>
        <w:jc w:val="center"/>
        <w:rPr>
          <w:i/>
        </w:rPr>
      </w:pPr>
      <w:r w:rsidRPr="003B6804">
        <w:rPr>
          <w:i/>
        </w:rPr>
        <w:t>As, wholly engulfed by memories and love, for a brief</w:t>
      </w:r>
    </w:p>
    <w:p w:rsidR="00853BA2" w:rsidRPr="003B6804" w:rsidRDefault="00853BA2" w:rsidP="00853BA2">
      <w:pPr>
        <w:spacing w:after="0"/>
        <w:jc w:val="center"/>
        <w:rPr>
          <w:i/>
        </w:rPr>
      </w:pPr>
      <w:r w:rsidRPr="003B6804">
        <w:rPr>
          <w:i/>
        </w:rPr>
        <w:t>Magic moment, I and the ghost became one.</w:t>
      </w:r>
    </w:p>
    <w:p w:rsidR="00853BA2" w:rsidRPr="003B6804" w:rsidRDefault="00853BA2" w:rsidP="00853BA2">
      <w:pPr>
        <w:spacing w:after="0"/>
        <w:jc w:val="center"/>
        <w:rPr>
          <w:i/>
        </w:rPr>
      </w:pPr>
    </w:p>
    <w:p w:rsidR="00853BA2" w:rsidRPr="003B6804" w:rsidRDefault="00853BA2" w:rsidP="004B52D2">
      <w:pPr>
        <w:spacing w:after="0"/>
        <w:ind w:right="270"/>
        <w:jc w:val="right"/>
        <w:rPr>
          <w:sz w:val="18"/>
        </w:rPr>
      </w:pPr>
      <w:r w:rsidRPr="003B6804">
        <w:rPr>
          <w:i/>
          <w:sz w:val="18"/>
        </w:rPr>
        <w:t xml:space="preserve">From </w:t>
      </w:r>
      <w:r w:rsidRPr="003B6804">
        <w:rPr>
          <w:sz w:val="18"/>
        </w:rPr>
        <w:t>Rachel’s Cry—A Journey Through Grief</w:t>
      </w:r>
    </w:p>
    <w:p w:rsidR="00853BA2" w:rsidRPr="003B6804" w:rsidRDefault="00853BA2" w:rsidP="004B52D2">
      <w:pPr>
        <w:spacing w:after="0"/>
        <w:ind w:right="270"/>
        <w:jc w:val="right"/>
        <w:rPr>
          <w:sz w:val="18"/>
        </w:rPr>
      </w:pPr>
      <w:r>
        <w:rPr>
          <w:sz w:val="18"/>
        </w:rPr>
        <w:t xml:space="preserve">     </w:t>
      </w:r>
      <w:r w:rsidRPr="003B6804">
        <w:rPr>
          <w:sz w:val="18"/>
        </w:rPr>
        <w:t>By Richard A. Dew, M.D., TCF, Knoxville, TN</w:t>
      </w:r>
    </w:p>
    <w:p w:rsidR="00853BA2" w:rsidRPr="00787602" w:rsidRDefault="00853BA2" w:rsidP="004B52D2">
      <w:pPr>
        <w:pStyle w:val="Heading7"/>
        <w:spacing w:before="0"/>
        <w:jc w:val="right"/>
        <w:rPr>
          <w:sz w:val="18"/>
          <w:szCs w:val="18"/>
        </w:rPr>
        <w:sectPr w:rsidR="00853BA2" w:rsidRPr="00787602" w:rsidSect="00F92C5B">
          <w:type w:val="continuous"/>
          <w:pgSz w:w="12240" w:h="15840" w:code="1"/>
          <w:pgMar w:top="432" w:right="720" w:bottom="576" w:left="720" w:header="450" w:footer="720" w:gutter="0"/>
          <w:cols w:num="2" w:space="720"/>
        </w:sectPr>
      </w:pPr>
    </w:p>
    <w:p w:rsidR="00790939" w:rsidRDefault="00790939" w:rsidP="00790939">
      <w:pPr>
        <w:spacing w:after="0" w:line="240" w:lineRule="auto"/>
        <w:rPr>
          <w:b/>
          <w:szCs w:val="20"/>
          <w:u w:val="single"/>
        </w:rPr>
      </w:pPr>
      <w:r>
        <w:rPr>
          <w:b/>
          <w:szCs w:val="20"/>
          <w:u w:val="single"/>
        </w:rPr>
        <w:lastRenderedPageBreak/>
        <w:t xml:space="preserve">November </w:t>
      </w:r>
      <w:r w:rsidRPr="00C56F40">
        <w:rPr>
          <w:b/>
          <w:szCs w:val="20"/>
          <w:u w:val="single"/>
        </w:rPr>
        <w:t>2015</w:t>
      </w:r>
      <w:r>
        <w:rPr>
          <w:b/>
          <w:szCs w:val="20"/>
          <w:u w:val="single"/>
        </w:rPr>
        <w:t xml:space="preserve">                                                                   TCF Nashville, TN                                                                                       5</w:t>
      </w:r>
    </w:p>
    <w:p w:rsidR="00F92C5B" w:rsidRDefault="00F92C5B" w:rsidP="00853BA2">
      <w:pPr>
        <w:spacing w:after="0" w:line="240" w:lineRule="auto"/>
        <w:rPr>
          <w:b/>
          <w:spacing w:val="20"/>
          <w:sz w:val="28"/>
          <w:szCs w:val="18"/>
          <w:u w:val="single"/>
        </w:rPr>
      </w:pPr>
    </w:p>
    <w:p w:rsidR="00853BA2" w:rsidRPr="009A6E48" w:rsidRDefault="00853BA2" w:rsidP="00853BA2">
      <w:pPr>
        <w:spacing w:after="0" w:line="240" w:lineRule="auto"/>
        <w:rPr>
          <w:b/>
          <w:spacing w:val="20"/>
          <w:sz w:val="28"/>
          <w:szCs w:val="18"/>
          <w:u w:val="single"/>
        </w:rPr>
      </w:pPr>
      <w:r w:rsidRPr="009A6E48">
        <w:rPr>
          <w:b/>
          <w:spacing w:val="20"/>
          <w:sz w:val="28"/>
          <w:szCs w:val="18"/>
          <w:u w:val="single"/>
        </w:rPr>
        <w:t>CHAPTER INFORMATION</w:t>
      </w:r>
    </w:p>
    <w:p w:rsidR="00853BA2" w:rsidRDefault="00853BA2" w:rsidP="00853BA2">
      <w:pPr>
        <w:spacing w:after="0"/>
        <w:rPr>
          <w:rFonts w:eastAsia="PMingLiU"/>
          <w:b/>
          <w:u w:val="single"/>
        </w:rPr>
      </w:pPr>
    </w:p>
    <w:p w:rsidR="00853BA2" w:rsidRPr="001B05D2" w:rsidRDefault="00853BA2" w:rsidP="00853BA2">
      <w:pPr>
        <w:spacing w:after="0"/>
        <w:rPr>
          <w:rFonts w:eastAsia="PMingLiU"/>
          <w:b/>
          <w:u w:val="single"/>
        </w:rPr>
        <w:sectPr w:rsidR="00853BA2" w:rsidRPr="001B05D2" w:rsidSect="00F92C5B">
          <w:type w:val="continuous"/>
          <w:pgSz w:w="12240" w:h="15840" w:code="1"/>
          <w:pgMar w:top="432" w:right="720" w:bottom="576" w:left="720" w:header="0" w:footer="720" w:gutter="0"/>
          <w:cols w:space="720"/>
          <w:docGrid w:linePitch="360"/>
        </w:sectPr>
      </w:pPr>
    </w:p>
    <w:p w:rsidR="00853BA2" w:rsidRPr="008330C4" w:rsidRDefault="00853BA2" w:rsidP="00853BA2">
      <w:pPr>
        <w:keepNext/>
        <w:spacing w:after="0" w:line="240" w:lineRule="auto"/>
        <w:outlineLvl w:val="0"/>
        <w:rPr>
          <w:i/>
          <w:iCs/>
          <w:spacing w:val="20"/>
          <w:sz w:val="28"/>
          <w:szCs w:val="24"/>
        </w:rPr>
      </w:pPr>
      <w:r w:rsidRPr="008330C4">
        <w:rPr>
          <w:b/>
          <w:bCs/>
          <w:spacing w:val="20"/>
          <w:sz w:val="28"/>
          <w:szCs w:val="24"/>
        </w:rPr>
        <w:lastRenderedPageBreak/>
        <w:t>The Birthday Table</w:t>
      </w:r>
    </w:p>
    <w:p w:rsidR="00853BA2" w:rsidRPr="008330C4" w:rsidRDefault="00853BA2" w:rsidP="00853BA2">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853BA2" w:rsidRPr="00E91321" w:rsidRDefault="00853BA2" w:rsidP="00853BA2">
      <w:pPr>
        <w:spacing w:after="0" w:line="240" w:lineRule="auto"/>
        <w:rPr>
          <w:sz w:val="22"/>
        </w:rPr>
      </w:pPr>
    </w:p>
    <w:p w:rsidR="00853BA2" w:rsidRPr="008330C4" w:rsidRDefault="00853BA2" w:rsidP="00853BA2">
      <w:pPr>
        <w:spacing w:after="0" w:line="240" w:lineRule="auto"/>
        <w:rPr>
          <w:bCs/>
          <w:sz w:val="24"/>
          <w:szCs w:val="20"/>
        </w:rPr>
      </w:pPr>
      <w:r w:rsidRPr="008330C4">
        <w:rPr>
          <w:b/>
          <w:sz w:val="28"/>
          <w:szCs w:val="20"/>
        </w:rPr>
        <w:t>What is the Yellow Slip?</w:t>
      </w:r>
    </w:p>
    <w:p w:rsidR="00853BA2" w:rsidRPr="008330C4" w:rsidRDefault="00853BA2" w:rsidP="00853BA2">
      <w:pPr>
        <w:spacing w:after="0" w:line="240" w:lineRule="auto"/>
        <w:rPr>
          <w:bCs/>
          <w:szCs w:val="20"/>
        </w:rPr>
      </w:pPr>
      <w:r w:rsidRPr="008330C4">
        <w:rPr>
          <w:bCs/>
          <w:szCs w:val="20"/>
        </w:rPr>
        <w:t>Please return your yellow renewal slip. After a year on the newsletter mailing list, those names that were added in tha</w:t>
      </w:r>
      <w:r>
        <w:rPr>
          <w:bCs/>
          <w:szCs w:val="20"/>
        </w:rPr>
        <w:t>t month of a previous year, may</w:t>
      </w:r>
      <w:r w:rsidRPr="008330C4">
        <w:rPr>
          <w:bCs/>
          <w:szCs w:val="20"/>
        </w:rPr>
        <w:t xml:space="preserve"> receive a yellow half-sheet</w:t>
      </w:r>
      <w:r>
        <w:rPr>
          <w:bCs/>
          <w:szCs w:val="20"/>
        </w:rPr>
        <w:t xml:space="preserve"> in their newsletter</w:t>
      </w:r>
      <w:r w:rsidRPr="008330C4">
        <w:rPr>
          <w:bCs/>
          <w:szCs w:val="20"/>
        </w:rPr>
        <w:t xml:space="preserve"> asking that their subscription be renewed. This is simply to keep our mailing list and the information in </w:t>
      </w:r>
      <w:proofErr w:type="spellStart"/>
      <w:r w:rsidRPr="008330C4">
        <w:rPr>
          <w:bCs/>
          <w:szCs w:val="20"/>
        </w:rPr>
        <w:t>it</w:t>
      </w:r>
      <w:proofErr w:type="spellEnd"/>
      <w:r w:rsidRPr="008330C4">
        <w:rPr>
          <w:bCs/>
          <w:szCs w:val="20"/>
        </w:rPr>
        <w:t xml:space="preserve">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r>
        <w:rPr>
          <w:bCs/>
          <w:szCs w:val="20"/>
        </w:rPr>
        <w:t xml:space="preserve"> </w:t>
      </w:r>
      <w:proofErr w:type="gramStart"/>
      <w:r>
        <w:rPr>
          <w:bCs/>
          <w:szCs w:val="20"/>
        </w:rPr>
        <w:t>or</w:t>
      </w:r>
      <w:proofErr w:type="gramEnd"/>
      <w:r>
        <w:rPr>
          <w:bCs/>
          <w:szCs w:val="20"/>
        </w:rPr>
        <w:t xml:space="preserve"> emailing </w:t>
      </w:r>
      <w:r w:rsidRPr="00853BA2">
        <w:rPr>
          <w:bCs/>
          <w:szCs w:val="20"/>
          <w:u w:val="single"/>
        </w:rPr>
        <w:t>davidg14@bellsouth.net</w:t>
      </w:r>
      <w:r>
        <w:rPr>
          <w:bCs/>
          <w:szCs w:val="20"/>
        </w:rPr>
        <w:t xml:space="preserve">. </w:t>
      </w:r>
    </w:p>
    <w:p w:rsidR="00853BA2" w:rsidRPr="00E91321" w:rsidRDefault="00853BA2" w:rsidP="00853BA2">
      <w:pPr>
        <w:spacing w:after="0"/>
        <w:jc w:val="center"/>
        <w:rPr>
          <w:b/>
          <w:bCs/>
          <w:sz w:val="22"/>
          <w:u w:val="single"/>
        </w:rPr>
      </w:pPr>
    </w:p>
    <w:p w:rsidR="00853BA2" w:rsidRPr="008330C4" w:rsidRDefault="00853BA2" w:rsidP="00853BA2">
      <w:pPr>
        <w:spacing w:after="0" w:line="240" w:lineRule="auto"/>
        <w:rPr>
          <w:b/>
          <w:bCs/>
          <w:snapToGrid w:val="0"/>
          <w:spacing w:val="20"/>
          <w:sz w:val="28"/>
          <w:szCs w:val="18"/>
        </w:rPr>
      </w:pPr>
      <w:r w:rsidRPr="008330C4">
        <w:rPr>
          <w:b/>
          <w:bCs/>
          <w:snapToGrid w:val="0"/>
          <w:spacing w:val="20"/>
          <w:sz w:val="28"/>
          <w:szCs w:val="18"/>
        </w:rPr>
        <w:t>Religion and TCF</w:t>
      </w:r>
    </w:p>
    <w:p w:rsidR="00853BA2" w:rsidRPr="008330C4" w:rsidRDefault="00853BA2" w:rsidP="00853BA2">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853BA2" w:rsidRPr="00E91321" w:rsidRDefault="00853BA2" w:rsidP="00853BA2">
      <w:pPr>
        <w:spacing w:after="0"/>
        <w:jc w:val="center"/>
        <w:rPr>
          <w:b/>
          <w:bCs/>
          <w:sz w:val="22"/>
          <w:u w:val="single"/>
        </w:rPr>
      </w:pPr>
    </w:p>
    <w:p w:rsidR="00853BA2" w:rsidRPr="008330C4" w:rsidRDefault="00853BA2" w:rsidP="00853BA2">
      <w:pPr>
        <w:spacing w:after="0" w:line="240" w:lineRule="auto"/>
        <w:rPr>
          <w:b/>
          <w:bCs/>
          <w:snapToGrid w:val="0"/>
          <w:spacing w:val="20"/>
          <w:sz w:val="28"/>
          <w:szCs w:val="18"/>
        </w:rPr>
      </w:pPr>
      <w:r w:rsidRPr="008330C4">
        <w:rPr>
          <w:b/>
          <w:bCs/>
          <w:snapToGrid w:val="0"/>
          <w:spacing w:val="20"/>
          <w:sz w:val="28"/>
          <w:szCs w:val="18"/>
        </w:rPr>
        <w:t>Newsletter Deadline</w:t>
      </w:r>
    </w:p>
    <w:p w:rsidR="00853BA2" w:rsidRPr="008330C4" w:rsidRDefault="00853BA2" w:rsidP="00853BA2">
      <w:pPr>
        <w:rPr>
          <w:snapToGrid w:val="0"/>
          <w:szCs w:val="18"/>
        </w:rPr>
      </w:pPr>
      <w:r>
        <w:rPr>
          <w:snapToGrid w:val="0"/>
          <w:szCs w:val="18"/>
        </w:rPr>
        <w:t>A</w:t>
      </w:r>
      <w:r w:rsidRPr="008330C4">
        <w:rPr>
          <w:snapToGrid w:val="0"/>
          <w:szCs w:val="18"/>
        </w:rPr>
        <w:t>ll donations and original poems or articles</w:t>
      </w:r>
      <w:r>
        <w:rPr>
          <w:snapToGrid w:val="0"/>
          <w:szCs w:val="18"/>
        </w:rPr>
        <w:t xml:space="preserve"> for the TCF Nashville newsletter</w:t>
      </w:r>
      <w:r w:rsidRPr="008330C4">
        <w:rPr>
          <w:snapToGrid w:val="0"/>
          <w:szCs w:val="18"/>
        </w:rPr>
        <w:t xml:space="preserve"> must be received by the meeting day of the </w:t>
      </w:r>
      <w:r>
        <w:rPr>
          <w:snapToGrid w:val="0"/>
          <w:szCs w:val="18"/>
        </w:rPr>
        <w:t xml:space="preserve">month </w:t>
      </w:r>
      <w:proofErr w:type="gramStart"/>
      <w:r w:rsidRPr="008330C4">
        <w:rPr>
          <w:snapToGrid w:val="0"/>
          <w:szCs w:val="18"/>
        </w:rPr>
        <w:t>preceding</w:t>
      </w:r>
      <w:proofErr w:type="gramEnd"/>
      <w:r w:rsidRPr="008330C4">
        <w:rPr>
          <w:snapToGrid w:val="0"/>
          <w:szCs w:val="18"/>
        </w:rPr>
        <w:t xml:space="preserve"> </w:t>
      </w:r>
      <w:r>
        <w:rPr>
          <w:snapToGrid w:val="0"/>
          <w:szCs w:val="18"/>
        </w:rPr>
        <w:t xml:space="preserve">the publication month. </w:t>
      </w:r>
      <w:r w:rsidRPr="008330C4">
        <w:rPr>
          <w:snapToGrid w:val="0"/>
          <w:szCs w:val="18"/>
        </w:rPr>
        <w:t xml:space="preserve">All donations and submissions are greatly appreciated. </w:t>
      </w:r>
    </w:p>
    <w:p w:rsidR="00853BA2" w:rsidRDefault="00853BA2" w:rsidP="00853BA2">
      <w:pPr>
        <w:spacing w:after="0" w:line="240" w:lineRule="auto"/>
        <w:rPr>
          <w:b/>
          <w:bCs/>
          <w:sz w:val="28"/>
          <w:szCs w:val="28"/>
        </w:rPr>
      </w:pPr>
    </w:p>
    <w:p w:rsidR="00853BA2" w:rsidRDefault="00853BA2" w:rsidP="00853BA2">
      <w:pPr>
        <w:spacing w:after="0" w:line="240" w:lineRule="auto"/>
        <w:jc w:val="center"/>
        <w:rPr>
          <w:b/>
          <w:bCs/>
          <w:sz w:val="28"/>
          <w:szCs w:val="28"/>
        </w:rPr>
      </w:pPr>
      <w:r>
        <w:rPr>
          <w:b/>
          <w:noProof/>
          <w:sz w:val="28"/>
          <w:szCs w:val="28"/>
        </w:rPr>
        <w:drawing>
          <wp:inline distT="0" distB="0" distL="0" distR="0">
            <wp:extent cx="781050" cy="580413"/>
            <wp:effectExtent l="19050" t="0" r="0" b="0"/>
            <wp:docPr id="7"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8" cstate="print"/>
                    <a:srcRect/>
                    <a:stretch>
                      <a:fillRect/>
                    </a:stretch>
                  </pic:blipFill>
                  <pic:spPr bwMode="auto">
                    <a:xfrm>
                      <a:off x="0" y="0"/>
                      <a:ext cx="781050" cy="580413"/>
                    </a:xfrm>
                    <a:prstGeom prst="rect">
                      <a:avLst/>
                    </a:prstGeom>
                    <a:noFill/>
                    <a:ln w="9525">
                      <a:noFill/>
                      <a:miter lim="800000"/>
                      <a:headEnd/>
                      <a:tailEnd/>
                    </a:ln>
                  </pic:spPr>
                </pic:pic>
              </a:graphicData>
            </a:graphic>
          </wp:inline>
        </w:drawing>
      </w:r>
    </w:p>
    <w:p w:rsidR="00853BA2" w:rsidRDefault="00853BA2" w:rsidP="00853BA2">
      <w:pPr>
        <w:spacing w:after="0" w:line="240" w:lineRule="auto"/>
        <w:jc w:val="center"/>
        <w:rPr>
          <w:b/>
          <w:bCs/>
          <w:sz w:val="28"/>
          <w:szCs w:val="28"/>
        </w:rPr>
      </w:pPr>
    </w:p>
    <w:p w:rsidR="00853BA2" w:rsidRDefault="00853BA2" w:rsidP="00853BA2">
      <w:pPr>
        <w:spacing w:after="0" w:line="240" w:lineRule="auto"/>
        <w:rPr>
          <w:b/>
          <w:bCs/>
          <w:iCs/>
          <w:spacing w:val="20"/>
          <w:sz w:val="28"/>
          <w:szCs w:val="18"/>
          <w:u w:val="single"/>
        </w:rPr>
      </w:pPr>
    </w:p>
    <w:p w:rsidR="00853BA2" w:rsidRPr="00ED325F" w:rsidRDefault="00853BA2" w:rsidP="00853BA2">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853BA2" w:rsidRPr="00ED325F" w:rsidRDefault="00853BA2" w:rsidP="00853BA2">
      <w:pPr>
        <w:spacing w:after="0" w:line="240" w:lineRule="auto"/>
        <w:ind w:left="720"/>
        <w:rPr>
          <w:b/>
          <w:iCs/>
          <w:spacing w:val="20"/>
          <w:sz w:val="18"/>
          <w:szCs w:val="18"/>
        </w:rPr>
      </w:pPr>
    </w:p>
    <w:p w:rsidR="00853BA2" w:rsidRPr="00ED325F" w:rsidRDefault="00853BA2" w:rsidP="00853BA2">
      <w:pPr>
        <w:spacing w:after="0" w:line="240" w:lineRule="auto"/>
        <w:rPr>
          <w:b/>
          <w:iCs/>
          <w:sz w:val="28"/>
          <w:szCs w:val="20"/>
        </w:rPr>
      </w:pPr>
      <w:r w:rsidRPr="00ED325F">
        <w:rPr>
          <w:b/>
          <w:iCs/>
          <w:sz w:val="28"/>
          <w:szCs w:val="20"/>
        </w:rPr>
        <w:t>Survivors of Suicide</w:t>
      </w:r>
    </w:p>
    <w:p w:rsidR="00853BA2" w:rsidRPr="00800920" w:rsidRDefault="00853BA2" w:rsidP="00853BA2">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853BA2" w:rsidRPr="00E91321" w:rsidRDefault="00853BA2" w:rsidP="00853BA2">
      <w:pPr>
        <w:spacing w:after="0" w:line="240" w:lineRule="auto"/>
        <w:ind w:left="720"/>
        <w:rPr>
          <w:bCs/>
          <w:iCs/>
          <w:spacing w:val="20"/>
          <w:sz w:val="22"/>
        </w:rPr>
      </w:pPr>
    </w:p>
    <w:p w:rsidR="00853BA2" w:rsidRPr="00ED325F" w:rsidRDefault="00853BA2" w:rsidP="00853BA2">
      <w:pPr>
        <w:spacing w:after="0" w:line="240" w:lineRule="auto"/>
        <w:rPr>
          <w:b/>
          <w:bCs/>
          <w:sz w:val="28"/>
          <w:szCs w:val="28"/>
        </w:rPr>
      </w:pPr>
      <w:r w:rsidRPr="00ED325F">
        <w:rPr>
          <w:b/>
          <w:bCs/>
          <w:sz w:val="28"/>
          <w:szCs w:val="28"/>
        </w:rPr>
        <w:t>Sharing</w:t>
      </w:r>
    </w:p>
    <w:p w:rsidR="00853BA2" w:rsidRDefault="00853BA2" w:rsidP="00853BA2">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853BA2" w:rsidRPr="00E91321" w:rsidRDefault="00853BA2" w:rsidP="00853BA2">
      <w:pPr>
        <w:spacing w:after="0" w:line="240" w:lineRule="auto"/>
        <w:rPr>
          <w:sz w:val="22"/>
        </w:rPr>
      </w:pPr>
    </w:p>
    <w:p w:rsidR="00853BA2" w:rsidRPr="001F6431" w:rsidRDefault="00853BA2" w:rsidP="00853BA2">
      <w:pPr>
        <w:shd w:val="clear" w:color="auto" w:fill="FFFFFF"/>
        <w:spacing w:after="0"/>
        <w:rPr>
          <w:rFonts w:ascii="Calibri" w:hAnsi="Calibri"/>
          <w:color w:val="222222"/>
          <w:shd w:val="clear" w:color="auto" w:fill="FFFFFF"/>
        </w:rPr>
      </w:pPr>
      <w:proofErr w:type="gramStart"/>
      <w:r w:rsidRPr="00ED325F">
        <w:rPr>
          <w:b/>
          <w:bCs/>
          <w:sz w:val="28"/>
          <w:szCs w:val="28"/>
        </w:rPr>
        <w:t>Alive</w:t>
      </w:r>
      <w:proofErr w:type="gramEnd"/>
      <w:r w:rsidRPr="00ED325F">
        <w:rPr>
          <w:b/>
          <w:bCs/>
          <w:sz w:val="28"/>
          <w:szCs w:val="28"/>
        </w:rPr>
        <w:t xml:space="preserve"> Hospice Support Group for Bereaved Parents</w:t>
      </w:r>
    </w:p>
    <w:p w:rsidR="00853BA2" w:rsidRPr="00476A9E" w:rsidRDefault="00853BA2" w:rsidP="00853BA2">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eastAsia="PMingLiU" w:hAnsiTheme="majorBidi" w:cstheme="majorBidi"/>
          <w:shd w:val="clear" w:color="auto" w:fill="FFFFFF"/>
        </w:rPr>
        <w:t> </w:t>
      </w:r>
      <w:hyperlink r:id="rId12" w:tgtFrame="_blank" w:history="1">
        <w:r w:rsidRPr="00CD3EAD">
          <w:rPr>
            <w:rStyle w:val="Hyperlink"/>
            <w:rFonts w:asciiTheme="majorBidi" w:eastAsia="PMingLiU"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eastAsia="PMingLiU" w:hAnsiTheme="majorBidi" w:cstheme="majorBidi"/>
          <w:shd w:val="clear" w:color="auto" w:fill="FFFFFF"/>
        </w:rPr>
        <w:t> </w:t>
      </w:r>
      <w:hyperlink r:id="rId13" w:tgtFrame="_blank" w:history="1">
        <w:r w:rsidRPr="00CD3EAD">
          <w:rPr>
            <w:rStyle w:val="Hyperlink"/>
            <w:rFonts w:asciiTheme="majorBidi" w:eastAsia="PMingLiU"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853BA2" w:rsidRPr="00E91321" w:rsidRDefault="00853BA2" w:rsidP="00853BA2">
      <w:pPr>
        <w:spacing w:after="0" w:line="240" w:lineRule="auto"/>
        <w:rPr>
          <w:b/>
          <w:bCs/>
          <w:sz w:val="22"/>
        </w:rPr>
      </w:pPr>
    </w:p>
    <w:p w:rsidR="00853BA2" w:rsidRPr="00ED325F" w:rsidRDefault="00853BA2" w:rsidP="00853BA2">
      <w:pPr>
        <w:spacing w:after="0" w:line="240" w:lineRule="auto"/>
        <w:rPr>
          <w:b/>
          <w:sz w:val="28"/>
          <w:szCs w:val="20"/>
        </w:rPr>
      </w:pPr>
      <w:r w:rsidRPr="00ED325F">
        <w:rPr>
          <w:b/>
          <w:sz w:val="28"/>
          <w:szCs w:val="20"/>
        </w:rPr>
        <w:t>Other TCF Chapters</w:t>
      </w:r>
    </w:p>
    <w:p w:rsidR="00853BA2" w:rsidRDefault="00853BA2" w:rsidP="00853BA2">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4" w:history="1">
        <w:r w:rsidRPr="008330C4">
          <w:rPr>
            <w:u w:val="single"/>
          </w:rPr>
          <w:t>www.compassionatefriends.org</w:t>
        </w:r>
      </w:hyperlink>
      <w:r w:rsidRPr="008330C4">
        <w:rPr>
          <w:szCs w:val="20"/>
        </w:rPr>
        <w:t xml:space="preserve"> and click on chapter locator.</w:t>
      </w:r>
    </w:p>
    <w:p w:rsidR="00B25B3A" w:rsidRDefault="00B25B3A" w:rsidP="00853BA2">
      <w:pPr>
        <w:spacing w:after="0"/>
        <w:rPr>
          <w:rFonts w:eastAsia="PMingLiU"/>
          <w:b/>
          <w:u w:val="single"/>
        </w:rPr>
      </w:pPr>
    </w:p>
    <w:p w:rsidR="00790939" w:rsidRDefault="00790939" w:rsidP="00790939">
      <w:pPr>
        <w:spacing w:after="0"/>
        <w:rPr>
          <w:b/>
          <w:szCs w:val="20"/>
          <w:u w:val="single"/>
        </w:rPr>
      </w:pPr>
      <w:r>
        <w:rPr>
          <w:b/>
          <w:szCs w:val="20"/>
          <w:u w:val="single"/>
        </w:rPr>
        <w:lastRenderedPageBreak/>
        <w:t>6</w:t>
      </w:r>
      <w:r w:rsidRPr="00951CBF">
        <w:rPr>
          <w:b/>
          <w:szCs w:val="20"/>
          <w:u w:val="single"/>
        </w:rPr>
        <w:t xml:space="preserve">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TCF Nashville, TN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w:t>
      </w:r>
      <w:r>
        <w:rPr>
          <w:b/>
          <w:szCs w:val="20"/>
          <w:u w:val="single"/>
        </w:rPr>
        <w:t xml:space="preserve">                                   </w:t>
      </w:r>
      <w:r w:rsidRPr="00951CBF">
        <w:rPr>
          <w:b/>
          <w:szCs w:val="20"/>
          <w:u w:val="single"/>
        </w:rPr>
        <w:t xml:space="preserve">    </w:t>
      </w:r>
      <w:r>
        <w:rPr>
          <w:b/>
          <w:u w:val="single"/>
        </w:rPr>
        <w:t xml:space="preserve">November </w:t>
      </w:r>
      <w:r w:rsidRPr="00951CBF">
        <w:rPr>
          <w:b/>
          <w:szCs w:val="20"/>
          <w:u w:val="single"/>
        </w:rPr>
        <w:t>2015</w:t>
      </w:r>
      <w:r>
        <w:rPr>
          <w:b/>
          <w:szCs w:val="20"/>
          <w:u w:val="single"/>
        </w:rPr>
        <w:t xml:space="preserve"> </w:t>
      </w:r>
    </w:p>
    <w:p w:rsidR="00853BA2" w:rsidRDefault="00853BA2" w:rsidP="00853BA2">
      <w:pPr>
        <w:spacing w:after="0"/>
        <w:jc w:val="center"/>
        <w:rPr>
          <w:rFonts w:eastAsia="PMingLiU"/>
          <w:b/>
        </w:rPr>
      </w:pPr>
    </w:p>
    <w:p w:rsidR="00853BA2" w:rsidRPr="00972299" w:rsidRDefault="00853BA2" w:rsidP="00853BA2">
      <w:pPr>
        <w:autoSpaceDE w:val="0"/>
        <w:autoSpaceDN w:val="0"/>
        <w:adjustRightInd w:val="0"/>
        <w:spacing w:after="0" w:line="240" w:lineRule="auto"/>
        <w:jc w:val="center"/>
        <w:rPr>
          <w:rFonts w:eastAsia="Calibri"/>
          <w:color w:val="000000"/>
          <w:sz w:val="28"/>
          <w:szCs w:val="28"/>
          <w:lang w:eastAsia="en-US"/>
        </w:rPr>
      </w:pPr>
      <w:r w:rsidRPr="00972299">
        <w:rPr>
          <w:rFonts w:eastAsia="Calibri"/>
          <w:b/>
          <w:bCs/>
          <w:color w:val="000000"/>
          <w:sz w:val="28"/>
          <w:szCs w:val="28"/>
          <w:lang w:eastAsia="en-US"/>
        </w:rPr>
        <w:t xml:space="preserve">CANDLELIGHT MEMORIAL SERVICE—December </w:t>
      </w:r>
      <w:r>
        <w:rPr>
          <w:rFonts w:eastAsia="Calibri"/>
          <w:b/>
          <w:bCs/>
          <w:color w:val="000000"/>
          <w:sz w:val="28"/>
          <w:szCs w:val="28"/>
          <w:lang w:eastAsia="en-US"/>
        </w:rPr>
        <w:t>13</w:t>
      </w:r>
      <w:r w:rsidRPr="00972299">
        <w:rPr>
          <w:rFonts w:eastAsia="Calibri"/>
          <w:b/>
          <w:bCs/>
          <w:color w:val="000000"/>
          <w:sz w:val="28"/>
          <w:szCs w:val="28"/>
          <w:lang w:eastAsia="en-US"/>
        </w:rPr>
        <w:t>, 201</w:t>
      </w:r>
      <w:r>
        <w:rPr>
          <w:rFonts w:eastAsia="Calibri"/>
          <w:b/>
          <w:bCs/>
          <w:color w:val="000000"/>
          <w:sz w:val="28"/>
          <w:szCs w:val="28"/>
          <w:lang w:eastAsia="en-US"/>
        </w:rPr>
        <w:t>5</w:t>
      </w:r>
    </w:p>
    <w:p w:rsidR="00853BA2" w:rsidRPr="00972299" w:rsidRDefault="00853BA2" w:rsidP="00853BA2">
      <w:pPr>
        <w:autoSpaceDE w:val="0"/>
        <w:autoSpaceDN w:val="0"/>
        <w:adjustRightInd w:val="0"/>
        <w:spacing w:after="0" w:line="240" w:lineRule="auto"/>
        <w:rPr>
          <w:rFonts w:eastAsia="Calibri"/>
          <w:color w:val="000000"/>
          <w:szCs w:val="20"/>
          <w:lang w:eastAsia="en-US"/>
        </w:rPr>
      </w:pPr>
    </w:p>
    <w:p w:rsidR="00853BA2" w:rsidRPr="00163242" w:rsidRDefault="00853BA2" w:rsidP="00163242">
      <w:pPr>
        <w:keepNext/>
        <w:framePr w:dropCap="drop" w:lines="1" w:wrap="around" w:vAnchor="text" w:hAnchor="text"/>
        <w:spacing w:after="0" w:line="206" w:lineRule="exact"/>
        <w:textAlignment w:val="baseline"/>
        <w:rPr>
          <w:rFonts w:eastAsia="Calibri"/>
          <w:color w:val="000000"/>
          <w:sz w:val="21"/>
          <w:szCs w:val="18"/>
          <w:lang w:eastAsia="en-US"/>
        </w:rPr>
      </w:pPr>
      <w:r w:rsidRPr="00163242">
        <w:rPr>
          <w:rFonts w:eastAsia="Calibri"/>
          <w:color w:val="000000"/>
          <w:sz w:val="21"/>
          <w:szCs w:val="20"/>
          <w:lang w:eastAsia="en-US"/>
        </w:rPr>
        <w:t>R</w:t>
      </w:r>
    </w:p>
    <w:p w:rsidR="00853BA2" w:rsidRPr="00972299" w:rsidRDefault="00853BA2" w:rsidP="00853BA2">
      <w:pPr>
        <w:autoSpaceDE w:val="0"/>
        <w:autoSpaceDN w:val="0"/>
        <w:adjustRightInd w:val="0"/>
        <w:spacing w:after="0" w:line="240" w:lineRule="auto"/>
        <w:rPr>
          <w:rFonts w:eastAsia="Calibri"/>
          <w:b/>
          <w:color w:val="000000"/>
          <w:sz w:val="18"/>
          <w:szCs w:val="18"/>
          <w:lang w:eastAsia="en-US"/>
        </w:rPr>
      </w:pPr>
      <w:r w:rsidRPr="00972299">
        <w:rPr>
          <w:rFonts w:eastAsia="Calibri"/>
          <w:color w:val="000000"/>
          <w:sz w:val="18"/>
          <w:szCs w:val="18"/>
          <w:lang w:eastAsia="en-US"/>
        </w:rPr>
        <w:t xml:space="preserve">egardless of past participation, </w:t>
      </w:r>
      <w:r w:rsidRPr="00972299">
        <w:rPr>
          <w:rFonts w:eastAsia="Calibri"/>
          <w:b/>
          <w:color w:val="000000"/>
          <w:sz w:val="18"/>
          <w:szCs w:val="18"/>
          <w:lang w:eastAsia="en-US"/>
        </w:rPr>
        <w:t xml:space="preserve">EVERY FAMILY WISHING TO TAKE PART IN THE MEMORIAL SERVICE </w:t>
      </w:r>
      <w:r w:rsidRPr="00972299">
        <w:rPr>
          <w:rFonts w:eastAsia="Calibri"/>
          <w:b/>
          <w:color w:val="000000"/>
          <w:sz w:val="18"/>
          <w:szCs w:val="18"/>
          <w:u w:val="single"/>
          <w:lang w:eastAsia="en-US"/>
        </w:rPr>
        <w:t>MUST</w:t>
      </w:r>
      <w:r w:rsidRPr="00972299">
        <w:rPr>
          <w:rFonts w:eastAsia="Calibri"/>
          <w:b/>
          <w:color w:val="000000"/>
          <w:sz w:val="18"/>
          <w:szCs w:val="18"/>
          <w:lang w:eastAsia="en-US"/>
        </w:rPr>
        <w:t xml:space="preserve"> RETURN THIS FORM. </w:t>
      </w:r>
      <w:r w:rsidRPr="00972299">
        <w:rPr>
          <w:rFonts w:eastAsia="Calibri"/>
          <w:color w:val="000000"/>
          <w:sz w:val="18"/>
          <w:szCs w:val="18"/>
          <w:lang w:eastAsia="en-US"/>
        </w:rPr>
        <w:t xml:space="preserve">We need to receive it no later than Saturday, </w:t>
      </w:r>
      <w:r>
        <w:rPr>
          <w:rFonts w:eastAsia="Calibri"/>
          <w:color w:val="000000"/>
          <w:sz w:val="18"/>
          <w:szCs w:val="18"/>
          <w:lang w:eastAsia="en-US"/>
        </w:rPr>
        <w:t>December 4, 2015</w:t>
      </w:r>
      <w:r w:rsidRPr="00972299">
        <w:rPr>
          <w:rFonts w:eastAsia="Calibri"/>
          <w:color w:val="000000"/>
          <w:sz w:val="18"/>
          <w:szCs w:val="18"/>
          <w:lang w:eastAsia="en-US"/>
        </w:rPr>
        <w:t xml:space="preserve">. </w:t>
      </w:r>
    </w:p>
    <w:p w:rsidR="00853BA2" w:rsidRDefault="00853BA2" w:rsidP="00853BA2">
      <w:pPr>
        <w:autoSpaceDE w:val="0"/>
        <w:autoSpaceDN w:val="0"/>
        <w:adjustRightInd w:val="0"/>
        <w:spacing w:after="0" w:line="240" w:lineRule="auto"/>
        <w:jc w:val="center"/>
        <w:rPr>
          <w:b/>
          <w:bCs/>
          <w:color w:val="000000"/>
          <w:szCs w:val="20"/>
        </w:rPr>
      </w:pPr>
      <w:r>
        <w:rPr>
          <w:b/>
          <w:bCs/>
          <w:color w:val="000000"/>
          <w:szCs w:val="20"/>
          <w:u w:val="single"/>
        </w:rPr>
        <w:t>Do NOT send photos to the TCF P.O. box—they might get bent or damaged</w:t>
      </w:r>
      <w:r>
        <w:rPr>
          <w:b/>
          <w:bCs/>
          <w:color w:val="000000"/>
          <w:szCs w:val="20"/>
        </w:rPr>
        <w:t>.</w:t>
      </w:r>
    </w:p>
    <w:p w:rsidR="00853BA2" w:rsidRDefault="00853BA2" w:rsidP="00853BA2">
      <w:pPr>
        <w:autoSpaceDE w:val="0"/>
        <w:autoSpaceDN w:val="0"/>
        <w:adjustRightInd w:val="0"/>
        <w:spacing w:after="0" w:line="240" w:lineRule="auto"/>
        <w:jc w:val="center"/>
        <w:rPr>
          <w:b/>
          <w:bCs/>
          <w:color w:val="000000"/>
          <w:sz w:val="16"/>
          <w:szCs w:val="16"/>
        </w:rPr>
      </w:pPr>
    </w:p>
    <w:p w:rsidR="00853BA2" w:rsidRDefault="00853BA2" w:rsidP="00853BA2">
      <w:pPr>
        <w:autoSpaceDE w:val="0"/>
        <w:autoSpaceDN w:val="0"/>
        <w:adjustRightInd w:val="0"/>
        <w:spacing w:after="0" w:line="240" w:lineRule="auto"/>
        <w:jc w:val="center"/>
        <w:rPr>
          <w:color w:val="000000"/>
          <w:szCs w:val="20"/>
        </w:rPr>
      </w:pPr>
      <w:r>
        <w:rPr>
          <w:b/>
          <w:bCs/>
          <w:color w:val="000000"/>
          <w:szCs w:val="20"/>
        </w:rPr>
        <w:t>Mail to:</w:t>
      </w:r>
    </w:p>
    <w:p w:rsidR="00853BA2" w:rsidRDefault="00853BA2" w:rsidP="00853BA2">
      <w:pPr>
        <w:autoSpaceDE w:val="0"/>
        <w:autoSpaceDN w:val="0"/>
        <w:adjustRightInd w:val="0"/>
        <w:spacing w:after="0" w:line="240" w:lineRule="auto"/>
        <w:jc w:val="center"/>
        <w:rPr>
          <w:color w:val="000000"/>
          <w:szCs w:val="20"/>
        </w:rPr>
      </w:pPr>
      <w:r>
        <w:rPr>
          <w:b/>
          <w:bCs/>
          <w:color w:val="000000"/>
          <w:szCs w:val="20"/>
        </w:rPr>
        <w:t>Steve &amp; Paige Czirr</w:t>
      </w:r>
    </w:p>
    <w:p w:rsidR="00853BA2" w:rsidRDefault="00853BA2" w:rsidP="00853BA2">
      <w:pPr>
        <w:autoSpaceDE w:val="0"/>
        <w:autoSpaceDN w:val="0"/>
        <w:adjustRightInd w:val="0"/>
        <w:spacing w:after="0" w:line="240" w:lineRule="auto"/>
        <w:jc w:val="center"/>
        <w:rPr>
          <w:color w:val="000000"/>
          <w:szCs w:val="20"/>
        </w:rPr>
      </w:pPr>
      <w:r>
        <w:rPr>
          <w:b/>
          <w:bCs/>
          <w:color w:val="000000"/>
          <w:szCs w:val="20"/>
        </w:rPr>
        <w:t>1623 Fair House Road</w:t>
      </w:r>
    </w:p>
    <w:p w:rsidR="00853BA2" w:rsidRDefault="00853BA2" w:rsidP="00853BA2">
      <w:pPr>
        <w:autoSpaceDE w:val="0"/>
        <w:autoSpaceDN w:val="0"/>
        <w:adjustRightInd w:val="0"/>
        <w:spacing w:after="0" w:line="240" w:lineRule="auto"/>
        <w:jc w:val="center"/>
        <w:rPr>
          <w:color w:val="000000"/>
          <w:szCs w:val="20"/>
        </w:rPr>
      </w:pPr>
      <w:r>
        <w:rPr>
          <w:b/>
          <w:bCs/>
          <w:color w:val="000000"/>
          <w:szCs w:val="20"/>
        </w:rPr>
        <w:t>Spring Hill, TN 37174</w:t>
      </w:r>
    </w:p>
    <w:p w:rsidR="00853BA2" w:rsidRDefault="00853BA2" w:rsidP="00853BA2">
      <w:pPr>
        <w:autoSpaceDE w:val="0"/>
        <w:autoSpaceDN w:val="0"/>
        <w:adjustRightInd w:val="0"/>
        <w:spacing w:after="0" w:line="240" w:lineRule="auto"/>
        <w:rPr>
          <w:b/>
          <w:bCs/>
          <w:color w:val="000000"/>
          <w:sz w:val="16"/>
          <w:szCs w:val="16"/>
        </w:rPr>
      </w:pPr>
    </w:p>
    <w:p w:rsidR="00853BA2" w:rsidRDefault="00853BA2" w:rsidP="00853BA2">
      <w:pPr>
        <w:autoSpaceDE w:val="0"/>
        <w:autoSpaceDN w:val="0"/>
        <w:adjustRightInd w:val="0"/>
        <w:spacing w:after="0" w:line="240" w:lineRule="auto"/>
        <w:rPr>
          <w:color w:val="000000"/>
          <w:szCs w:val="20"/>
        </w:rPr>
      </w:pPr>
      <w:r>
        <w:rPr>
          <w:b/>
          <w:bCs/>
          <w:color w:val="000000"/>
          <w:szCs w:val="20"/>
        </w:rPr>
        <w:t xml:space="preserve">Instructions: </w:t>
      </w:r>
      <w:r>
        <w:rPr>
          <w:color w:val="000000"/>
          <w:szCs w:val="20"/>
        </w:rPr>
        <w:t xml:space="preserve">A computerized process (Power Point) is being used to display our children’s pictures on the big screen. An original 5x7 photo (no copies, please) may be used. If a 5x7 is not available, any size will do; however, the 5x7 or larger is easier to process. The original photo will be returned to you at the memorial service while the image will be stored for use next year. </w:t>
      </w:r>
    </w:p>
    <w:p w:rsidR="00853BA2" w:rsidRDefault="00853BA2" w:rsidP="00853BA2">
      <w:pPr>
        <w:autoSpaceDE w:val="0"/>
        <w:autoSpaceDN w:val="0"/>
        <w:adjustRightInd w:val="0"/>
        <w:spacing w:after="0" w:line="240" w:lineRule="auto"/>
        <w:rPr>
          <w:color w:val="000000"/>
          <w:szCs w:val="20"/>
        </w:rPr>
      </w:pPr>
      <w:r>
        <w:rPr>
          <w:b/>
          <w:bCs/>
          <w:color w:val="000000"/>
          <w:szCs w:val="20"/>
        </w:rPr>
        <w:t xml:space="preserve">Place a sticky note on the back of the photo with the child’s name clearly printed. Do not write on the photo itself. </w:t>
      </w:r>
    </w:p>
    <w:p w:rsidR="00853BA2" w:rsidRDefault="00853BA2" w:rsidP="00853BA2">
      <w:pPr>
        <w:autoSpaceDE w:val="0"/>
        <w:autoSpaceDN w:val="0"/>
        <w:adjustRightInd w:val="0"/>
        <w:spacing w:after="0" w:line="240" w:lineRule="auto"/>
        <w:rPr>
          <w:b/>
          <w:bCs/>
          <w:color w:val="000000"/>
          <w:sz w:val="16"/>
          <w:szCs w:val="16"/>
        </w:rPr>
      </w:pPr>
    </w:p>
    <w:p w:rsidR="00853BA2" w:rsidRDefault="00853BA2" w:rsidP="00853BA2">
      <w:pPr>
        <w:autoSpaceDE w:val="0"/>
        <w:autoSpaceDN w:val="0"/>
        <w:adjustRightInd w:val="0"/>
        <w:spacing w:after="0" w:line="240" w:lineRule="auto"/>
        <w:rPr>
          <w:color w:val="000000"/>
          <w:sz w:val="23"/>
          <w:szCs w:val="23"/>
        </w:rPr>
      </w:pPr>
      <w:r>
        <w:rPr>
          <w:b/>
          <w:bCs/>
          <w:color w:val="000000"/>
          <w:sz w:val="22"/>
        </w:rPr>
        <w:t xml:space="preserve">Child’s name: </w:t>
      </w:r>
      <w:r>
        <w:rPr>
          <w:b/>
          <w:bCs/>
          <w:color w:val="000000"/>
          <w:sz w:val="23"/>
          <w:szCs w:val="23"/>
        </w:rPr>
        <w:t xml:space="preserve">_________________________________________________________________________________ </w:t>
      </w:r>
    </w:p>
    <w:p w:rsidR="00853BA2" w:rsidRDefault="00853BA2" w:rsidP="00853BA2">
      <w:pPr>
        <w:autoSpaceDE w:val="0"/>
        <w:autoSpaceDN w:val="0"/>
        <w:adjustRightInd w:val="0"/>
        <w:spacing w:after="0" w:line="240" w:lineRule="auto"/>
        <w:rPr>
          <w:color w:val="000000"/>
          <w:szCs w:val="20"/>
        </w:rPr>
      </w:pPr>
      <w:r>
        <w:rPr>
          <w:b/>
          <w:bCs/>
          <w:color w:val="000000"/>
          <w:szCs w:val="20"/>
        </w:rPr>
        <w:t xml:space="preserve">                           Please print the name as you wish it to be read at the service along with phonetic pronunciation, if needed. </w:t>
      </w:r>
    </w:p>
    <w:p w:rsidR="00853BA2" w:rsidRDefault="00853BA2" w:rsidP="00853BA2">
      <w:pPr>
        <w:autoSpaceDE w:val="0"/>
        <w:autoSpaceDN w:val="0"/>
        <w:adjustRightInd w:val="0"/>
        <w:spacing w:after="0" w:line="240" w:lineRule="auto"/>
        <w:rPr>
          <w:b/>
          <w:bCs/>
          <w:color w:val="000000"/>
          <w:sz w:val="16"/>
          <w:szCs w:val="16"/>
        </w:rPr>
      </w:pPr>
    </w:p>
    <w:p w:rsidR="00853BA2" w:rsidRDefault="00853BA2" w:rsidP="00853BA2">
      <w:pPr>
        <w:autoSpaceDE w:val="0"/>
        <w:autoSpaceDN w:val="0"/>
        <w:adjustRightInd w:val="0"/>
        <w:spacing w:after="120" w:line="240" w:lineRule="auto"/>
        <w:rPr>
          <w:color w:val="000000"/>
          <w:szCs w:val="20"/>
        </w:rPr>
      </w:pPr>
      <w:r>
        <w:rPr>
          <w:b/>
          <w:bCs/>
          <w:color w:val="000000"/>
          <w:szCs w:val="20"/>
        </w:rPr>
        <w:t xml:space="preserve">______ I will attend and am enclosing an original photo of my child. </w:t>
      </w:r>
      <w:proofErr w:type="gramStart"/>
      <w:r>
        <w:rPr>
          <w:b/>
          <w:bCs/>
          <w:color w:val="000000"/>
          <w:szCs w:val="20"/>
        </w:rPr>
        <w:t>(First time in the memorial service.)</w:t>
      </w:r>
      <w:proofErr w:type="gramEnd"/>
      <w:r>
        <w:rPr>
          <w:b/>
          <w:bCs/>
          <w:color w:val="000000"/>
          <w:szCs w:val="20"/>
        </w:rPr>
        <w:t xml:space="preserve"> </w:t>
      </w:r>
    </w:p>
    <w:p w:rsidR="00853BA2" w:rsidRDefault="00853BA2" w:rsidP="00853BA2">
      <w:pPr>
        <w:autoSpaceDE w:val="0"/>
        <w:autoSpaceDN w:val="0"/>
        <w:adjustRightInd w:val="0"/>
        <w:spacing w:after="120" w:line="240" w:lineRule="auto"/>
        <w:rPr>
          <w:color w:val="000000"/>
          <w:szCs w:val="20"/>
        </w:rPr>
      </w:pPr>
      <w:r>
        <w:rPr>
          <w:b/>
          <w:bCs/>
          <w:color w:val="000000"/>
          <w:szCs w:val="20"/>
        </w:rPr>
        <w:t xml:space="preserve">______ I will attend and am enclosing a different photo of my child to be used in place of the photo you have from last year’s service. </w:t>
      </w:r>
    </w:p>
    <w:p w:rsidR="00853BA2" w:rsidRDefault="00853BA2" w:rsidP="00853BA2">
      <w:pPr>
        <w:autoSpaceDE w:val="0"/>
        <w:autoSpaceDN w:val="0"/>
        <w:adjustRightInd w:val="0"/>
        <w:spacing w:after="120" w:line="240" w:lineRule="auto"/>
        <w:rPr>
          <w:color w:val="000000"/>
          <w:szCs w:val="20"/>
        </w:rPr>
      </w:pPr>
      <w:r>
        <w:rPr>
          <w:b/>
          <w:bCs/>
          <w:color w:val="000000"/>
          <w:szCs w:val="20"/>
        </w:rPr>
        <w:t xml:space="preserve">______ I will attend and would like for you to use the photo you have saved from last year. </w:t>
      </w:r>
    </w:p>
    <w:p w:rsidR="00853BA2" w:rsidRDefault="00853BA2" w:rsidP="00853BA2">
      <w:pPr>
        <w:autoSpaceDE w:val="0"/>
        <w:autoSpaceDN w:val="0"/>
        <w:adjustRightInd w:val="0"/>
        <w:spacing w:after="120" w:line="240" w:lineRule="auto"/>
        <w:rPr>
          <w:color w:val="000000"/>
          <w:szCs w:val="20"/>
        </w:rPr>
      </w:pPr>
      <w:r>
        <w:rPr>
          <w:b/>
          <w:bCs/>
          <w:color w:val="000000"/>
          <w:szCs w:val="20"/>
        </w:rPr>
        <w:t xml:space="preserve">______ I will attend and would like for my child’s name to be called and I’ll light a candle, but I will not have a picture shown. </w:t>
      </w:r>
    </w:p>
    <w:p w:rsidR="00853BA2" w:rsidRDefault="00853BA2" w:rsidP="00853BA2">
      <w:pPr>
        <w:spacing w:after="0" w:line="240" w:lineRule="auto"/>
        <w:rPr>
          <w:b/>
          <w:bCs/>
          <w:sz w:val="16"/>
          <w:szCs w:val="16"/>
        </w:rPr>
      </w:pPr>
    </w:p>
    <w:p w:rsidR="00853BA2" w:rsidRDefault="00853BA2" w:rsidP="00853BA2">
      <w:pPr>
        <w:spacing w:after="0" w:line="240" w:lineRule="auto"/>
        <w:rPr>
          <w:b/>
          <w:bCs/>
          <w:szCs w:val="20"/>
        </w:rPr>
      </w:pPr>
      <w:r>
        <w:rPr>
          <w:b/>
          <w:bCs/>
          <w:szCs w:val="20"/>
        </w:rPr>
        <w:t>Your name__________________________________________________________________Phone_________________________</w:t>
      </w:r>
    </w:p>
    <w:p w:rsidR="00853BA2" w:rsidRDefault="00853BA2" w:rsidP="00853BA2">
      <w:pPr>
        <w:spacing w:after="0" w:line="240" w:lineRule="auto"/>
        <w:jc w:val="center"/>
        <w:rPr>
          <w:b/>
          <w:bCs/>
          <w:szCs w:val="20"/>
          <w:u w:val="single"/>
        </w:rPr>
      </w:pPr>
      <w:r>
        <w:rPr>
          <w:b/>
          <w:bCs/>
          <w:szCs w:val="20"/>
        </w:rPr>
        <w:t xml:space="preserve">You may alternatively e-mail your child’s picture to Steve Czirr at </w:t>
      </w:r>
      <w:hyperlink r:id="rId15" w:history="1">
        <w:r>
          <w:rPr>
            <w:rStyle w:val="Hyperlink"/>
            <w:b/>
            <w:bCs/>
          </w:rPr>
          <w:t>sczirr@att.net</w:t>
        </w:r>
      </w:hyperlink>
      <w:r>
        <w:rPr>
          <w:b/>
          <w:bCs/>
          <w:szCs w:val="20"/>
          <w:u w:val="single"/>
        </w:rPr>
        <w:t>.</w:t>
      </w:r>
    </w:p>
    <w:p w:rsidR="00853BA2" w:rsidRDefault="00853BA2" w:rsidP="00853BA2">
      <w:pPr>
        <w:spacing w:after="0" w:line="240" w:lineRule="auto"/>
        <w:jc w:val="center"/>
        <w:rPr>
          <w:b/>
          <w:bCs/>
          <w:szCs w:val="20"/>
        </w:rPr>
      </w:pPr>
      <w:r>
        <w:rPr>
          <w:b/>
          <w:bCs/>
          <w:szCs w:val="20"/>
        </w:rPr>
        <w:t>Be sure to include your child’s name in the e-mail.</w:t>
      </w:r>
    </w:p>
    <w:p w:rsidR="00853BA2" w:rsidRDefault="00853BA2" w:rsidP="00853BA2">
      <w:pPr>
        <w:spacing w:after="0" w:line="240" w:lineRule="auto"/>
        <w:rPr>
          <w:b/>
          <w:bCs/>
          <w:szCs w:val="20"/>
        </w:rPr>
        <w:sectPr w:rsidR="00853BA2" w:rsidSect="00F92C5B">
          <w:type w:val="continuous"/>
          <w:pgSz w:w="12240" w:h="15840" w:code="1"/>
          <w:pgMar w:top="432" w:right="720" w:bottom="576" w:left="720" w:header="720" w:footer="720" w:gutter="0"/>
          <w:cols w:space="720"/>
        </w:sectPr>
      </w:pPr>
    </w:p>
    <w:p w:rsidR="00853BA2" w:rsidRDefault="00853BA2" w:rsidP="00853BA2">
      <w:pPr>
        <w:spacing w:after="0" w:line="240" w:lineRule="auto"/>
        <w:rPr>
          <w:b/>
          <w:bCs/>
          <w:szCs w:val="20"/>
        </w:rPr>
      </w:pPr>
      <w:r>
        <w:rPr>
          <w:b/>
          <w:bCs/>
          <w:szCs w:val="20"/>
        </w:rPr>
        <w:lastRenderedPageBreak/>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r>
        <w:rPr>
          <w:b/>
          <w:bCs/>
          <w:szCs w:val="20"/>
        </w:rPr>
        <w:softHyphen/>
      </w:r>
    </w:p>
    <w:p w:rsidR="00853BA2" w:rsidRDefault="00853BA2" w:rsidP="00853BA2">
      <w:pPr>
        <w:spacing w:after="0" w:line="240" w:lineRule="auto"/>
        <w:rPr>
          <w:b/>
          <w:bCs/>
          <w:szCs w:val="20"/>
        </w:rPr>
        <w:sectPr w:rsidR="00853BA2" w:rsidSect="00F92C5B">
          <w:type w:val="continuous"/>
          <w:pgSz w:w="12240" w:h="15840" w:code="1"/>
          <w:pgMar w:top="432" w:right="720" w:bottom="720" w:left="720" w:header="720" w:footer="720" w:gutter="0"/>
          <w:cols w:num="2" w:space="720"/>
        </w:sectPr>
      </w:pPr>
    </w:p>
    <w:p w:rsidR="00853BA2" w:rsidRDefault="00853BA2" w:rsidP="00853BA2">
      <w:pPr>
        <w:spacing w:after="0"/>
        <w:jc w:val="center"/>
        <w:rPr>
          <w:b/>
          <w:szCs w:val="20"/>
        </w:rPr>
      </w:pPr>
      <w:r>
        <w:rPr>
          <w:b/>
          <w:noProof/>
          <w:szCs w:val="20"/>
        </w:rPr>
        <w:lastRenderedPageBreak/>
        <w:drawing>
          <wp:inline distT="0" distB="0" distL="0" distR="0">
            <wp:extent cx="119624" cy="125920"/>
            <wp:effectExtent l="38100" t="0" r="13726" b="0"/>
            <wp:docPr id="3" name="Picture 2" descr="C:\Users\Melanie &amp; Joe\AppData\Local\Microsoft\Windows\Temporary Internet Files\Content.IE5\UD8W4II5\Scissors-Silhouette-2191-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anie &amp; Joe\AppData\Local\Microsoft\Windows\Temporary Internet Files\Content.IE5\UD8W4II5\Scissors-Silhouette-2191-large[1].png"/>
                    <pic:cNvPicPr>
                      <a:picLocks noChangeAspect="1" noChangeArrowheads="1"/>
                    </pic:cNvPicPr>
                  </pic:nvPicPr>
                  <pic:blipFill>
                    <a:blip r:embed="rId16" cstate="print"/>
                    <a:srcRect/>
                    <a:stretch>
                      <a:fillRect/>
                    </a:stretch>
                  </pic:blipFill>
                  <pic:spPr bwMode="auto">
                    <a:xfrm rot="12980438">
                      <a:off x="0" y="0"/>
                      <a:ext cx="121661" cy="128064"/>
                    </a:xfrm>
                    <a:prstGeom prst="rect">
                      <a:avLst/>
                    </a:prstGeom>
                    <a:noFill/>
                    <a:ln w="9525">
                      <a:noFill/>
                      <a:miter lim="800000"/>
                      <a:headEnd/>
                      <a:tailEnd/>
                    </a:ln>
                  </pic:spPr>
                </pic:pic>
              </a:graphicData>
            </a:graphic>
          </wp:inline>
        </w:drawing>
      </w:r>
      <w:r>
        <w:rPr>
          <w:b/>
          <w:szCs w:val="20"/>
        </w:rPr>
        <w:t>--------------------------------------------------------------------------------------------------------------------------------------------------------------</w:t>
      </w:r>
    </w:p>
    <w:p w:rsidR="00853BA2" w:rsidRDefault="00853BA2" w:rsidP="00853BA2">
      <w:pPr>
        <w:pStyle w:val="Default"/>
        <w:rPr>
          <w:sz w:val="28"/>
          <w:szCs w:val="28"/>
        </w:rPr>
      </w:pPr>
      <w:r>
        <w:rPr>
          <w:b/>
          <w:bCs/>
          <w:sz w:val="28"/>
          <w:szCs w:val="28"/>
        </w:rPr>
        <w:t xml:space="preserve">Holiday Gifts for Children Needed </w:t>
      </w:r>
    </w:p>
    <w:p w:rsidR="00853BA2" w:rsidRPr="00AB7822" w:rsidRDefault="00853BA2" w:rsidP="00853BA2">
      <w:pPr>
        <w:pStyle w:val="Default"/>
        <w:keepNext/>
        <w:framePr w:dropCap="drop" w:lines="2" w:wrap="around" w:vAnchor="text" w:hAnchor="text"/>
        <w:autoSpaceDE/>
        <w:autoSpaceDN/>
        <w:adjustRightInd/>
        <w:spacing w:line="459" w:lineRule="exact"/>
        <w:textAlignment w:val="baseline"/>
        <w:rPr>
          <w:position w:val="-5"/>
          <w:sz w:val="58"/>
          <w:szCs w:val="58"/>
        </w:rPr>
      </w:pPr>
      <w:r w:rsidRPr="00AB7822">
        <w:rPr>
          <w:position w:val="-5"/>
          <w:sz w:val="58"/>
          <w:szCs w:val="58"/>
        </w:rPr>
        <w:t>E</w:t>
      </w:r>
    </w:p>
    <w:p w:rsidR="00853BA2" w:rsidRDefault="00853BA2" w:rsidP="00853BA2">
      <w:pPr>
        <w:pStyle w:val="Default"/>
        <w:rPr>
          <w:sz w:val="20"/>
          <w:szCs w:val="20"/>
        </w:rPr>
      </w:pPr>
      <w:r>
        <w:rPr>
          <w:sz w:val="20"/>
          <w:szCs w:val="20"/>
        </w:rPr>
        <w:t xml:space="preserve">ach year, our chapter donates holiday gifts to children at a worthy establishment that works with children who are not living at home and are under care for the holidays. Since things went so well with Youth Villages in years past, it has been decided to provide gifts for them again this year. The children range in age from 6 to 18. For many of these children, these will be the only gifts they receive this holiday season. If you would like to help, you may participate by bringing new UNWRAPPED gifts to the TCF December 14 Memorial Service. Below is a list of the most requested items. </w:t>
      </w:r>
    </w:p>
    <w:p w:rsidR="00853BA2" w:rsidRDefault="00853BA2" w:rsidP="00853BA2">
      <w:pPr>
        <w:pStyle w:val="Default"/>
        <w:rPr>
          <w:b/>
          <w:bCs/>
          <w:sz w:val="20"/>
          <w:szCs w:val="20"/>
        </w:rPr>
      </w:pPr>
    </w:p>
    <w:p w:rsidR="00853BA2" w:rsidRDefault="00853BA2" w:rsidP="00853BA2">
      <w:pPr>
        <w:pStyle w:val="Default"/>
        <w:rPr>
          <w:sz w:val="20"/>
          <w:szCs w:val="20"/>
        </w:rPr>
      </w:pPr>
      <w:r>
        <w:rPr>
          <w:b/>
          <w:bCs/>
          <w:sz w:val="20"/>
          <w:szCs w:val="20"/>
        </w:rPr>
        <w:t xml:space="preserve">Most Requested Items: </w:t>
      </w:r>
    </w:p>
    <w:p w:rsidR="00853BA2" w:rsidRDefault="00853BA2" w:rsidP="00853BA2">
      <w:pPr>
        <w:pStyle w:val="Default"/>
        <w:rPr>
          <w:sz w:val="20"/>
          <w:szCs w:val="20"/>
        </w:rPr>
        <w:sectPr w:rsidR="00853BA2" w:rsidSect="00F92C5B">
          <w:type w:val="continuous"/>
          <w:pgSz w:w="12240" w:h="15840" w:code="1"/>
          <w:pgMar w:top="432" w:right="720" w:bottom="720" w:left="720" w:header="0" w:footer="720" w:gutter="0"/>
          <w:cols w:space="720"/>
          <w:docGrid w:linePitch="360"/>
        </w:sectPr>
      </w:pPr>
    </w:p>
    <w:p w:rsidR="00853BA2" w:rsidRPr="00AB7822" w:rsidRDefault="00853BA2" w:rsidP="00853BA2">
      <w:pPr>
        <w:pStyle w:val="Default"/>
        <w:rPr>
          <w:sz w:val="18"/>
          <w:szCs w:val="18"/>
        </w:rPr>
      </w:pPr>
      <w:r w:rsidRPr="00AB7822">
        <w:rPr>
          <w:sz w:val="18"/>
          <w:szCs w:val="18"/>
        </w:rPr>
        <w:lastRenderedPageBreak/>
        <w:t xml:space="preserve">Art supplies </w:t>
      </w:r>
    </w:p>
    <w:p w:rsidR="00853BA2" w:rsidRPr="00AB7822" w:rsidRDefault="00853BA2" w:rsidP="00853BA2">
      <w:pPr>
        <w:pStyle w:val="Default"/>
        <w:rPr>
          <w:sz w:val="18"/>
          <w:szCs w:val="18"/>
        </w:rPr>
      </w:pPr>
      <w:r w:rsidRPr="00AB7822">
        <w:rPr>
          <w:sz w:val="18"/>
          <w:szCs w:val="18"/>
        </w:rPr>
        <w:t xml:space="preserve">Toys from the movie Frozen </w:t>
      </w:r>
    </w:p>
    <w:p w:rsidR="00853BA2" w:rsidRPr="00AB7822" w:rsidRDefault="00853BA2" w:rsidP="00853BA2">
      <w:pPr>
        <w:pStyle w:val="Default"/>
        <w:rPr>
          <w:sz w:val="18"/>
          <w:szCs w:val="18"/>
        </w:rPr>
      </w:pPr>
      <w:r w:rsidRPr="00AB7822">
        <w:rPr>
          <w:sz w:val="18"/>
          <w:szCs w:val="18"/>
        </w:rPr>
        <w:t xml:space="preserve">Pre-paid Cell Phones (and minutes) </w:t>
      </w:r>
    </w:p>
    <w:p w:rsidR="00853BA2" w:rsidRPr="00AB7822" w:rsidRDefault="00853BA2" w:rsidP="00853BA2">
      <w:pPr>
        <w:pStyle w:val="Default"/>
        <w:rPr>
          <w:sz w:val="18"/>
          <w:szCs w:val="18"/>
        </w:rPr>
      </w:pPr>
      <w:r w:rsidRPr="00AB7822">
        <w:rPr>
          <w:sz w:val="18"/>
          <w:szCs w:val="18"/>
        </w:rPr>
        <w:t xml:space="preserve">DVD’s (PG-13 and Under) </w:t>
      </w:r>
    </w:p>
    <w:p w:rsidR="00853BA2" w:rsidRPr="00AB7822" w:rsidRDefault="00853BA2" w:rsidP="00853BA2">
      <w:pPr>
        <w:pStyle w:val="Default"/>
        <w:rPr>
          <w:sz w:val="18"/>
          <w:szCs w:val="18"/>
        </w:rPr>
      </w:pPr>
      <w:r w:rsidRPr="00AB7822">
        <w:rPr>
          <w:sz w:val="18"/>
          <w:szCs w:val="18"/>
        </w:rPr>
        <w:t xml:space="preserve">DVD players </w:t>
      </w:r>
    </w:p>
    <w:p w:rsidR="00853BA2" w:rsidRPr="00AB7822" w:rsidRDefault="00853BA2" w:rsidP="00853BA2">
      <w:pPr>
        <w:pStyle w:val="Default"/>
        <w:rPr>
          <w:sz w:val="18"/>
          <w:szCs w:val="18"/>
        </w:rPr>
      </w:pPr>
      <w:r w:rsidRPr="00AB7822">
        <w:rPr>
          <w:sz w:val="18"/>
          <w:szCs w:val="18"/>
        </w:rPr>
        <w:t xml:space="preserve">MP3 Player </w:t>
      </w:r>
    </w:p>
    <w:p w:rsidR="00853BA2" w:rsidRPr="00AB7822" w:rsidRDefault="00853BA2" w:rsidP="00853BA2">
      <w:pPr>
        <w:pStyle w:val="Default"/>
        <w:rPr>
          <w:sz w:val="18"/>
          <w:szCs w:val="18"/>
        </w:rPr>
      </w:pPr>
      <w:r w:rsidRPr="00AB7822">
        <w:rPr>
          <w:sz w:val="18"/>
          <w:szCs w:val="18"/>
        </w:rPr>
        <w:t xml:space="preserve">Gift cards such as Game Stop, Wal-Mart, Target, Amazon </w:t>
      </w:r>
    </w:p>
    <w:p w:rsidR="00853BA2" w:rsidRPr="00AB7822" w:rsidRDefault="00853BA2" w:rsidP="00853BA2">
      <w:pPr>
        <w:pStyle w:val="Default"/>
        <w:rPr>
          <w:sz w:val="18"/>
          <w:szCs w:val="18"/>
        </w:rPr>
      </w:pPr>
      <w:r w:rsidRPr="00AB7822">
        <w:rPr>
          <w:sz w:val="18"/>
          <w:szCs w:val="18"/>
        </w:rPr>
        <w:t xml:space="preserve">I </w:t>
      </w:r>
      <w:proofErr w:type="gramStart"/>
      <w:r w:rsidRPr="00AB7822">
        <w:rPr>
          <w:sz w:val="18"/>
          <w:szCs w:val="18"/>
        </w:rPr>
        <w:t>tunes</w:t>
      </w:r>
      <w:proofErr w:type="gramEnd"/>
      <w:r w:rsidRPr="00AB7822">
        <w:rPr>
          <w:sz w:val="18"/>
          <w:szCs w:val="18"/>
        </w:rPr>
        <w:t xml:space="preserve"> gift cards </w:t>
      </w:r>
    </w:p>
    <w:p w:rsidR="00853BA2" w:rsidRPr="00AB7822" w:rsidRDefault="00853BA2" w:rsidP="00853BA2">
      <w:pPr>
        <w:pStyle w:val="Default"/>
        <w:rPr>
          <w:sz w:val="18"/>
          <w:szCs w:val="18"/>
        </w:rPr>
      </w:pPr>
      <w:r w:rsidRPr="00AB7822">
        <w:rPr>
          <w:sz w:val="18"/>
          <w:szCs w:val="18"/>
        </w:rPr>
        <w:t xml:space="preserve">Current Rap/ Pop CD’s </w:t>
      </w:r>
    </w:p>
    <w:p w:rsidR="00853BA2" w:rsidRPr="00AB7822" w:rsidRDefault="00853BA2" w:rsidP="00853BA2">
      <w:pPr>
        <w:pStyle w:val="Default"/>
        <w:rPr>
          <w:sz w:val="18"/>
          <w:szCs w:val="18"/>
        </w:rPr>
      </w:pPr>
      <w:r w:rsidRPr="00AB7822">
        <w:rPr>
          <w:sz w:val="18"/>
          <w:szCs w:val="18"/>
        </w:rPr>
        <w:t xml:space="preserve">CD Players/ Boom Box </w:t>
      </w:r>
    </w:p>
    <w:p w:rsidR="00853BA2" w:rsidRPr="00AB7822" w:rsidRDefault="00853BA2" w:rsidP="00853BA2">
      <w:pPr>
        <w:pStyle w:val="Default"/>
        <w:rPr>
          <w:sz w:val="18"/>
          <w:szCs w:val="18"/>
        </w:rPr>
      </w:pPr>
      <w:proofErr w:type="spellStart"/>
      <w:r w:rsidRPr="00AB7822">
        <w:rPr>
          <w:sz w:val="18"/>
          <w:szCs w:val="18"/>
        </w:rPr>
        <w:t>Gameboy</w:t>
      </w:r>
      <w:proofErr w:type="spellEnd"/>
      <w:r w:rsidRPr="00AB7822">
        <w:rPr>
          <w:sz w:val="18"/>
          <w:szCs w:val="18"/>
        </w:rPr>
        <w:t xml:space="preserve"> Games (Teen Rated) </w:t>
      </w:r>
    </w:p>
    <w:p w:rsidR="00853BA2" w:rsidRPr="00AB7822" w:rsidRDefault="00853BA2" w:rsidP="00853BA2">
      <w:pPr>
        <w:pStyle w:val="Default"/>
        <w:rPr>
          <w:sz w:val="18"/>
          <w:szCs w:val="18"/>
        </w:rPr>
      </w:pPr>
      <w:r w:rsidRPr="00AB7822">
        <w:rPr>
          <w:sz w:val="18"/>
          <w:szCs w:val="18"/>
        </w:rPr>
        <w:t xml:space="preserve">Xbox Play Station Games (Teen Rated) </w:t>
      </w:r>
    </w:p>
    <w:p w:rsidR="00853BA2" w:rsidRPr="00AB7822" w:rsidRDefault="00853BA2" w:rsidP="00853BA2">
      <w:pPr>
        <w:pStyle w:val="Default"/>
        <w:rPr>
          <w:sz w:val="18"/>
          <w:szCs w:val="18"/>
        </w:rPr>
      </w:pPr>
      <w:r w:rsidRPr="00AB7822">
        <w:rPr>
          <w:sz w:val="18"/>
          <w:szCs w:val="18"/>
        </w:rPr>
        <w:t xml:space="preserve">Digital cameras </w:t>
      </w:r>
    </w:p>
    <w:p w:rsidR="00853BA2" w:rsidRPr="00AB7822" w:rsidRDefault="00853BA2" w:rsidP="00853BA2">
      <w:pPr>
        <w:pStyle w:val="Default"/>
        <w:rPr>
          <w:sz w:val="18"/>
          <w:szCs w:val="18"/>
        </w:rPr>
      </w:pPr>
      <w:r w:rsidRPr="00AB7822">
        <w:rPr>
          <w:sz w:val="18"/>
          <w:szCs w:val="18"/>
        </w:rPr>
        <w:t xml:space="preserve">Remote Control Cars, Trucks or Planes </w:t>
      </w:r>
    </w:p>
    <w:p w:rsidR="00853BA2" w:rsidRPr="00AB7822" w:rsidRDefault="00853BA2" w:rsidP="00853BA2">
      <w:pPr>
        <w:pStyle w:val="Default"/>
        <w:rPr>
          <w:sz w:val="18"/>
          <w:szCs w:val="18"/>
        </w:rPr>
      </w:pPr>
      <w:r w:rsidRPr="00AB7822">
        <w:rPr>
          <w:sz w:val="18"/>
          <w:szCs w:val="18"/>
        </w:rPr>
        <w:t xml:space="preserve">Girlie things like journals, gel pens, scrap booking items </w:t>
      </w:r>
    </w:p>
    <w:p w:rsidR="00853BA2" w:rsidRPr="00AB7822" w:rsidRDefault="00853BA2" w:rsidP="00853BA2">
      <w:pPr>
        <w:pStyle w:val="Default"/>
        <w:rPr>
          <w:sz w:val="18"/>
          <w:szCs w:val="18"/>
        </w:rPr>
      </w:pPr>
      <w:proofErr w:type="gramStart"/>
      <w:r w:rsidRPr="00AB7822">
        <w:rPr>
          <w:sz w:val="18"/>
          <w:szCs w:val="18"/>
        </w:rPr>
        <w:t xml:space="preserve">Board Games (Monopoly, Life, Mouse Trap, </w:t>
      </w:r>
      <w:proofErr w:type="spellStart"/>
      <w:r w:rsidRPr="00AB7822">
        <w:rPr>
          <w:sz w:val="18"/>
          <w:szCs w:val="18"/>
        </w:rPr>
        <w:t>Jenga</w:t>
      </w:r>
      <w:proofErr w:type="spellEnd"/>
      <w:r w:rsidRPr="00AB7822">
        <w:rPr>
          <w:sz w:val="18"/>
          <w:szCs w:val="18"/>
        </w:rPr>
        <w:t>, Uno etc.)</w:t>
      </w:r>
      <w:proofErr w:type="gramEnd"/>
      <w:r w:rsidRPr="00AB7822">
        <w:rPr>
          <w:sz w:val="18"/>
          <w:szCs w:val="18"/>
        </w:rPr>
        <w:t xml:space="preserve"> </w:t>
      </w:r>
    </w:p>
    <w:p w:rsidR="00853BA2" w:rsidRPr="00AB7822" w:rsidRDefault="00853BA2" w:rsidP="00853BA2">
      <w:pPr>
        <w:pStyle w:val="Default"/>
        <w:rPr>
          <w:sz w:val="18"/>
          <w:szCs w:val="18"/>
        </w:rPr>
      </w:pPr>
      <w:r w:rsidRPr="00AB7822">
        <w:rPr>
          <w:sz w:val="18"/>
          <w:szCs w:val="18"/>
        </w:rPr>
        <w:t xml:space="preserve">Barbie Dolls &amp; Accessories for Barbie Matchbox/ Hot Wheels car </w:t>
      </w:r>
      <w:proofErr w:type="spellStart"/>
      <w:r w:rsidRPr="00AB7822">
        <w:rPr>
          <w:sz w:val="18"/>
          <w:szCs w:val="18"/>
        </w:rPr>
        <w:t>playsets</w:t>
      </w:r>
      <w:proofErr w:type="spellEnd"/>
      <w:r w:rsidRPr="00AB7822">
        <w:rPr>
          <w:sz w:val="18"/>
          <w:szCs w:val="18"/>
        </w:rPr>
        <w:t xml:space="preserve"> </w:t>
      </w:r>
    </w:p>
    <w:p w:rsidR="00853BA2" w:rsidRPr="00AB7822" w:rsidRDefault="00853BA2" w:rsidP="00853BA2">
      <w:pPr>
        <w:pStyle w:val="Default"/>
        <w:rPr>
          <w:sz w:val="18"/>
          <w:szCs w:val="18"/>
        </w:rPr>
      </w:pPr>
      <w:r w:rsidRPr="00AB7822">
        <w:rPr>
          <w:sz w:val="18"/>
          <w:szCs w:val="18"/>
        </w:rPr>
        <w:t xml:space="preserve">Lego Sets </w:t>
      </w:r>
    </w:p>
    <w:p w:rsidR="00853BA2" w:rsidRPr="00AB7822" w:rsidRDefault="00853BA2" w:rsidP="00853BA2">
      <w:pPr>
        <w:pStyle w:val="Default"/>
        <w:rPr>
          <w:sz w:val="18"/>
          <w:szCs w:val="18"/>
        </w:rPr>
      </w:pPr>
      <w:r w:rsidRPr="00AB7822">
        <w:rPr>
          <w:sz w:val="18"/>
          <w:szCs w:val="18"/>
        </w:rPr>
        <w:t xml:space="preserve">Books (Twilight, Harry Potter, Narnia, and current top sellers </w:t>
      </w:r>
    </w:p>
    <w:p w:rsidR="00853BA2" w:rsidRPr="00AB7822" w:rsidRDefault="00853BA2" w:rsidP="00853BA2">
      <w:pPr>
        <w:pStyle w:val="Default"/>
        <w:rPr>
          <w:sz w:val="18"/>
          <w:szCs w:val="18"/>
        </w:rPr>
      </w:pPr>
      <w:r w:rsidRPr="00AB7822">
        <w:rPr>
          <w:sz w:val="18"/>
          <w:szCs w:val="18"/>
        </w:rPr>
        <w:t xml:space="preserve">Fashion Bracelets or kits </w:t>
      </w:r>
    </w:p>
    <w:p w:rsidR="00853BA2" w:rsidRPr="00AB7822" w:rsidRDefault="00853BA2" w:rsidP="00853BA2">
      <w:pPr>
        <w:pStyle w:val="Default"/>
        <w:rPr>
          <w:sz w:val="18"/>
          <w:szCs w:val="18"/>
        </w:rPr>
      </w:pPr>
      <w:r w:rsidRPr="00AB7822">
        <w:rPr>
          <w:sz w:val="18"/>
          <w:szCs w:val="18"/>
        </w:rPr>
        <w:t xml:space="preserve">Action Figure Toys </w:t>
      </w:r>
    </w:p>
    <w:p w:rsidR="00853BA2" w:rsidRPr="00AB7822" w:rsidRDefault="00853BA2" w:rsidP="00853BA2">
      <w:pPr>
        <w:pStyle w:val="Default"/>
        <w:rPr>
          <w:sz w:val="18"/>
          <w:szCs w:val="18"/>
        </w:rPr>
      </w:pPr>
      <w:r w:rsidRPr="00AB7822">
        <w:rPr>
          <w:sz w:val="18"/>
          <w:szCs w:val="18"/>
        </w:rPr>
        <w:t xml:space="preserve">Watches (Girls &amp; Boys) </w:t>
      </w:r>
    </w:p>
    <w:p w:rsidR="00853BA2" w:rsidRPr="00AB7822" w:rsidRDefault="00853BA2" w:rsidP="00853BA2">
      <w:pPr>
        <w:pStyle w:val="Default"/>
        <w:rPr>
          <w:sz w:val="18"/>
          <w:szCs w:val="18"/>
        </w:rPr>
      </w:pPr>
      <w:r w:rsidRPr="00AB7822">
        <w:rPr>
          <w:sz w:val="18"/>
          <w:szCs w:val="18"/>
        </w:rPr>
        <w:t xml:space="preserve">Puzzles for teenagers </w:t>
      </w:r>
    </w:p>
    <w:p w:rsidR="00853BA2" w:rsidRPr="00AB7822" w:rsidRDefault="00853BA2" w:rsidP="00853BA2">
      <w:pPr>
        <w:pStyle w:val="Default"/>
        <w:rPr>
          <w:sz w:val="18"/>
          <w:szCs w:val="18"/>
        </w:rPr>
      </w:pPr>
      <w:r w:rsidRPr="00AB7822">
        <w:rPr>
          <w:sz w:val="18"/>
          <w:szCs w:val="18"/>
        </w:rPr>
        <w:lastRenderedPageBreak/>
        <w:t xml:space="preserve">Winter coats for teenagers </w:t>
      </w:r>
    </w:p>
    <w:p w:rsidR="00853BA2" w:rsidRPr="00AB7822" w:rsidRDefault="00853BA2" w:rsidP="00853BA2">
      <w:pPr>
        <w:pStyle w:val="Default"/>
        <w:rPr>
          <w:sz w:val="18"/>
          <w:szCs w:val="18"/>
        </w:rPr>
      </w:pPr>
      <w:r w:rsidRPr="00AB7822">
        <w:rPr>
          <w:sz w:val="18"/>
          <w:szCs w:val="18"/>
        </w:rPr>
        <w:t xml:space="preserve">Hats/Gloves/Scarves </w:t>
      </w:r>
    </w:p>
    <w:p w:rsidR="00853BA2" w:rsidRPr="00AB7822" w:rsidRDefault="00853BA2" w:rsidP="00853BA2">
      <w:pPr>
        <w:pStyle w:val="Default"/>
        <w:rPr>
          <w:sz w:val="18"/>
          <w:szCs w:val="18"/>
        </w:rPr>
      </w:pPr>
      <w:r w:rsidRPr="00AB7822">
        <w:rPr>
          <w:sz w:val="18"/>
          <w:szCs w:val="18"/>
        </w:rPr>
        <w:t xml:space="preserve">Hair accessories </w:t>
      </w:r>
    </w:p>
    <w:p w:rsidR="00853BA2" w:rsidRPr="00AB7822" w:rsidRDefault="00853BA2" w:rsidP="00853BA2">
      <w:pPr>
        <w:pStyle w:val="Default"/>
        <w:rPr>
          <w:sz w:val="18"/>
          <w:szCs w:val="18"/>
        </w:rPr>
      </w:pPr>
      <w:r w:rsidRPr="00AB7822">
        <w:rPr>
          <w:sz w:val="18"/>
          <w:szCs w:val="18"/>
        </w:rPr>
        <w:t xml:space="preserve">Skateboards/helmets </w:t>
      </w:r>
    </w:p>
    <w:p w:rsidR="00853BA2" w:rsidRPr="00AB7822" w:rsidRDefault="00853BA2" w:rsidP="00853BA2">
      <w:pPr>
        <w:pStyle w:val="Default"/>
        <w:rPr>
          <w:sz w:val="18"/>
          <w:szCs w:val="18"/>
        </w:rPr>
      </w:pPr>
      <w:r w:rsidRPr="00AB7822">
        <w:rPr>
          <w:sz w:val="18"/>
          <w:szCs w:val="18"/>
        </w:rPr>
        <w:t xml:space="preserve">Footballs, Basketballs, Soccer balls etc. </w:t>
      </w:r>
    </w:p>
    <w:p w:rsidR="00853BA2" w:rsidRPr="00AB7822" w:rsidRDefault="00853BA2" w:rsidP="00853BA2">
      <w:pPr>
        <w:pStyle w:val="Default"/>
        <w:rPr>
          <w:sz w:val="18"/>
          <w:szCs w:val="18"/>
        </w:rPr>
      </w:pPr>
      <w:r w:rsidRPr="00AB7822">
        <w:rPr>
          <w:sz w:val="18"/>
          <w:szCs w:val="18"/>
        </w:rPr>
        <w:t xml:space="preserve">Nerf toys </w:t>
      </w:r>
    </w:p>
    <w:p w:rsidR="00853BA2" w:rsidRDefault="00853BA2" w:rsidP="00853BA2">
      <w:pPr>
        <w:pStyle w:val="Default"/>
        <w:rPr>
          <w:sz w:val="18"/>
          <w:szCs w:val="18"/>
        </w:rPr>
      </w:pPr>
      <w:r w:rsidRPr="00AB7822">
        <w:rPr>
          <w:sz w:val="18"/>
          <w:szCs w:val="18"/>
        </w:rPr>
        <w:t xml:space="preserve">Anything Spiderman or </w:t>
      </w:r>
      <w:proofErr w:type="spellStart"/>
      <w:r w:rsidRPr="00AB7822">
        <w:rPr>
          <w:sz w:val="18"/>
          <w:szCs w:val="18"/>
        </w:rPr>
        <w:t>Spongebob</w:t>
      </w:r>
      <w:proofErr w:type="spellEnd"/>
      <w:r w:rsidRPr="00AB7822">
        <w:rPr>
          <w:sz w:val="18"/>
          <w:szCs w:val="18"/>
        </w:rPr>
        <w:t xml:space="preserve"> </w:t>
      </w:r>
    </w:p>
    <w:p w:rsidR="00853BA2" w:rsidRPr="00AB7822" w:rsidRDefault="00853BA2" w:rsidP="00853BA2">
      <w:pPr>
        <w:pStyle w:val="Default"/>
        <w:rPr>
          <w:sz w:val="18"/>
          <w:szCs w:val="18"/>
        </w:rPr>
      </w:pPr>
    </w:p>
    <w:p w:rsidR="00853BA2" w:rsidRDefault="00853BA2" w:rsidP="00853BA2">
      <w:pPr>
        <w:pStyle w:val="Default"/>
        <w:rPr>
          <w:sz w:val="20"/>
          <w:szCs w:val="20"/>
        </w:rPr>
      </w:pPr>
      <w:r>
        <w:rPr>
          <w:b/>
          <w:bCs/>
          <w:sz w:val="20"/>
          <w:szCs w:val="20"/>
        </w:rPr>
        <w:t xml:space="preserve">Stocking Stuffers: </w:t>
      </w:r>
    </w:p>
    <w:p w:rsidR="00853BA2" w:rsidRPr="00AB7822" w:rsidRDefault="00853BA2" w:rsidP="00853BA2">
      <w:pPr>
        <w:pStyle w:val="Default"/>
        <w:rPr>
          <w:sz w:val="18"/>
          <w:szCs w:val="18"/>
        </w:rPr>
      </w:pPr>
      <w:r w:rsidRPr="00AB7822">
        <w:rPr>
          <w:sz w:val="18"/>
          <w:szCs w:val="18"/>
        </w:rPr>
        <w:t xml:space="preserve">Matchbox cars </w:t>
      </w:r>
    </w:p>
    <w:p w:rsidR="00853BA2" w:rsidRPr="00AB7822" w:rsidRDefault="00853BA2" w:rsidP="00853BA2">
      <w:pPr>
        <w:pStyle w:val="Default"/>
        <w:rPr>
          <w:sz w:val="18"/>
          <w:szCs w:val="18"/>
        </w:rPr>
      </w:pPr>
      <w:r w:rsidRPr="00AB7822">
        <w:rPr>
          <w:sz w:val="18"/>
          <w:szCs w:val="18"/>
        </w:rPr>
        <w:t xml:space="preserve">Small </w:t>
      </w:r>
      <w:proofErr w:type="gramStart"/>
      <w:r w:rsidRPr="00AB7822">
        <w:rPr>
          <w:sz w:val="18"/>
          <w:szCs w:val="18"/>
        </w:rPr>
        <w:t>notepads ,</w:t>
      </w:r>
      <w:proofErr w:type="gramEnd"/>
      <w:r w:rsidRPr="00AB7822">
        <w:rPr>
          <w:sz w:val="18"/>
          <w:szCs w:val="18"/>
        </w:rPr>
        <w:t xml:space="preserve"> Pens and pencils </w:t>
      </w:r>
    </w:p>
    <w:p w:rsidR="00853BA2" w:rsidRPr="00AB7822" w:rsidRDefault="00853BA2" w:rsidP="00853BA2">
      <w:pPr>
        <w:pStyle w:val="Default"/>
        <w:rPr>
          <w:sz w:val="18"/>
          <w:szCs w:val="18"/>
        </w:rPr>
      </w:pPr>
      <w:r w:rsidRPr="00AB7822">
        <w:rPr>
          <w:sz w:val="18"/>
          <w:szCs w:val="18"/>
        </w:rPr>
        <w:t xml:space="preserve">Candy </w:t>
      </w:r>
    </w:p>
    <w:p w:rsidR="00853BA2" w:rsidRPr="00AB7822" w:rsidRDefault="00853BA2" w:rsidP="00853BA2">
      <w:pPr>
        <w:pStyle w:val="Default"/>
        <w:rPr>
          <w:sz w:val="18"/>
          <w:szCs w:val="18"/>
        </w:rPr>
      </w:pPr>
      <w:r w:rsidRPr="00AB7822">
        <w:rPr>
          <w:sz w:val="18"/>
          <w:szCs w:val="18"/>
        </w:rPr>
        <w:t xml:space="preserve">Decks of Cards </w:t>
      </w:r>
    </w:p>
    <w:p w:rsidR="00853BA2" w:rsidRPr="00AB7822" w:rsidRDefault="00853BA2" w:rsidP="00853BA2">
      <w:pPr>
        <w:pStyle w:val="Default"/>
        <w:rPr>
          <w:sz w:val="18"/>
          <w:szCs w:val="18"/>
        </w:rPr>
      </w:pPr>
      <w:r w:rsidRPr="00AB7822">
        <w:rPr>
          <w:sz w:val="18"/>
          <w:szCs w:val="18"/>
        </w:rPr>
        <w:t xml:space="preserve">Jewelry </w:t>
      </w:r>
    </w:p>
    <w:p w:rsidR="00853BA2" w:rsidRPr="00AB7822" w:rsidRDefault="00853BA2" w:rsidP="00853BA2">
      <w:pPr>
        <w:pStyle w:val="Default"/>
        <w:rPr>
          <w:sz w:val="18"/>
          <w:szCs w:val="18"/>
        </w:rPr>
      </w:pPr>
      <w:r w:rsidRPr="00AB7822">
        <w:rPr>
          <w:sz w:val="18"/>
          <w:szCs w:val="18"/>
        </w:rPr>
        <w:t xml:space="preserve">Hygiene products </w:t>
      </w:r>
    </w:p>
    <w:p w:rsidR="00853BA2" w:rsidRPr="00AB7822" w:rsidRDefault="00853BA2" w:rsidP="00853BA2">
      <w:pPr>
        <w:pStyle w:val="Default"/>
        <w:rPr>
          <w:sz w:val="18"/>
          <w:szCs w:val="18"/>
        </w:rPr>
      </w:pPr>
      <w:r w:rsidRPr="00AB7822">
        <w:rPr>
          <w:sz w:val="18"/>
          <w:szCs w:val="18"/>
        </w:rPr>
        <w:t xml:space="preserve">Billfolds and wallets, Cute little change purses for girls </w:t>
      </w:r>
    </w:p>
    <w:p w:rsidR="00853BA2" w:rsidRPr="00AB7822" w:rsidRDefault="00853BA2" w:rsidP="00853BA2">
      <w:pPr>
        <w:pStyle w:val="Default"/>
        <w:rPr>
          <w:sz w:val="18"/>
          <w:szCs w:val="18"/>
        </w:rPr>
      </w:pPr>
      <w:r w:rsidRPr="00AB7822">
        <w:rPr>
          <w:sz w:val="18"/>
          <w:szCs w:val="18"/>
        </w:rPr>
        <w:t xml:space="preserve">Makeup items/nail polish </w:t>
      </w:r>
    </w:p>
    <w:p w:rsidR="00853BA2" w:rsidRPr="00AB7822" w:rsidRDefault="00853BA2" w:rsidP="00853BA2">
      <w:pPr>
        <w:pStyle w:val="Default"/>
        <w:rPr>
          <w:sz w:val="18"/>
          <w:szCs w:val="18"/>
        </w:rPr>
      </w:pPr>
      <w:r w:rsidRPr="00AB7822">
        <w:rPr>
          <w:sz w:val="18"/>
          <w:szCs w:val="18"/>
        </w:rPr>
        <w:t xml:space="preserve">Socks </w:t>
      </w:r>
    </w:p>
    <w:p w:rsidR="00853BA2" w:rsidRPr="00AB7822" w:rsidRDefault="00853BA2" w:rsidP="00853BA2">
      <w:pPr>
        <w:pStyle w:val="Default"/>
        <w:rPr>
          <w:sz w:val="18"/>
          <w:szCs w:val="18"/>
        </w:rPr>
      </w:pPr>
      <w:r w:rsidRPr="00AB7822">
        <w:rPr>
          <w:sz w:val="18"/>
          <w:szCs w:val="18"/>
        </w:rPr>
        <w:t xml:space="preserve">Gift cards for fast food restaurants </w:t>
      </w:r>
    </w:p>
    <w:p w:rsidR="00853BA2" w:rsidRPr="00AB7822" w:rsidRDefault="00853BA2" w:rsidP="00853BA2">
      <w:pPr>
        <w:pStyle w:val="Default"/>
        <w:rPr>
          <w:b/>
          <w:bCs/>
          <w:i/>
          <w:iCs/>
          <w:sz w:val="16"/>
          <w:szCs w:val="16"/>
        </w:rPr>
      </w:pPr>
    </w:p>
    <w:p w:rsidR="00853BA2" w:rsidRPr="00690838" w:rsidRDefault="00853BA2" w:rsidP="00853BA2">
      <w:pPr>
        <w:pStyle w:val="Default"/>
        <w:rPr>
          <w:b/>
          <w:bCs/>
          <w:sz w:val="23"/>
          <w:szCs w:val="23"/>
        </w:rPr>
      </w:pPr>
      <w:r w:rsidRPr="00690838">
        <w:rPr>
          <w:b/>
          <w:bCs/>
          <w:i/>
          <w:iCs/>
          <w:sz w:val="23"/>
          <w:szCs w:val="23"/>
        </w:rPr>
        <w:t xml:space="preserve">Gift wrapping supplies appreciated, but please, </w:t>
      </w:r>
    </w:p>
    <w:p w:rsidR="00853BA2" w:rsidRPr="00690838" w:rsidRDefault="00853BA2" w:rsidP="00853BA2">
      <w:pPr>
        <w:pStyle w:val="Default"/>
        <w:rPr>
          <w:b/>
          <w:bCs/>
          <w:sz w:val="23"/>
          <w:szCs w:val="23"/>
        </w:rPr>
      </w:pPr>
      <w:r w:rsidRPr="00690838">
        <w:rPr>
          <w:b/>
          <w:bCs/>
          <w:i/>
          <w:iCs/>
          <w:sz w:val="23"/>
          <w:szCs w:val="23"/>
        </w:rPr>
        <w:t xml:space="preserve">DO NOT WRAP THE GIFTS </w:t>
      </w:r>
    </w:p>
    <w:p w:rsidR="00853BA2" w:rsidRDefault="00853BA2" w:rsidP="00853BA2">
      <w:pPr>
        <w:spacing w:after="0" w:line="240" w:lineRule="auto"/>
        <w:rPr>
          <w:b/>
          <w:spacing w:val="20"/>
          <w:sz w:val="28"/>
          <w:szCs w:val="18"/>
          <w:u w:val="single"/>
        </w:rPr>
      </w:pPr>
    </w:p>
    <w:p w:rsidR="00853BA2" w:rsidRDefault="00853BA2" w:rsidP="00853BA2">
      <w:pPr>
        <w:spacing w:after="0" w:line="240" w:lineRule="auto"/>
        <w:rPr>
          <w:b/>
          <w:spacing w:val="20"/>
          <w:sz w:val="28"/>
          <w:szCs w:val="18"/>
          <w:u w:val="single"/>
        </w:rPr>
        <w:sectPr w:rsidR="00853BA2" w:rsidSect="00F92C5B">
          <w:type w:val="continuous"/>
          <w:pgSz w:w="12240" w:h="15840" w:code="1"/>
          <w:pgMar w:top="432" w:right="720" w:bottom="720" w:left="720" w:header="0" w:footer="720" w:gutter="0"/>
          <w:cols w:num="2" w:space="720"/>
          <w:docGrid w:linePitch="360"/>
        </w:sectPr>
      </w:pPr>
    </w:p>
    <w:p w:rsidR="00853BA2" w:rsidRDefault="00853BA2" w:rsidP="00790939"/>
    <w:sectPr w:rsidR="00853BA2" w:rsidSect="00F92C5B">
      <w:type w:val="continuous"/>
      <w:pgSz w:w="12240" w:h="15840" w:code="1"/>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00"/>
  <w:drawingGridVerticalSpacing w:val="163"/>
  <w:displayHorizontalDrawingGridEvery w:val="2"/>
  <w:displayVerticalDrawingGridEvery w:val="2"/>
  <w:characterSpacingControl w:val="doNotCompress"/>
  <w:compat/>
  <w:rsids>
    <w:rsidRoot w:val="00853BA2"/>
    <w:rsid w:val="0001358C"/>
    <w:rsid w:val="00085BF6"/>
    <w:rsid w:val="00093DC8"/>
    <w:rsid w:val="0009459A"/>
    <w:rsid w:val="000E14E7"/>
    <w:rsid w:val="00163242"/>
    <w:rsid w:val="0018758A"/>
    <w:rsid w:val="003700AB"/>
    <w:rsid w:val="00376933"/>
    <w:rsid w:val="004626D6"/>
    <w:rsid w:val="004B52D2"/>
    <w:rsid w:val="007724B3"/>
    <w:rsid w:val="00790939"/>
    <w:rsid w:val="00853BA2"/>
    <w:rsid w:val="009645BE"/>
    <w:rsid w:val="00B25B3A"/>
    <w:rsid w:val="00C337D0"/>
    <w:rsid w:val="00C86795"/>
    <w:rsid w:val="00DF155C"/>
    <w:rsid w:val="00F324AD"/>
    <w:rsid w:val="00F92C5B"/>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A2"/>
    <w:rPr>
      <w:rFonts w:eastAsia="Times New Roman" w:cs="Times New Roman"/>
      <w:sz w:val="20"/>
      <w:lang w:eastAsia="zh-TW"/>
    </w:rPr>
  </w:style>
  <w:style w:type="paragraph" w:styleId="Heading2">
    <w:name w:val="heading 2"/>
    <w:basedOn w:val="Normal"/>
    <w:next w:val="Normal"/>
    <w:link w:val="Heading2Char"/>
    <w:uiPriority w:val="9"/>
    <w:semiHidden/>
    <w:unhideWhenUsed/>
    <w:qFormat/>
    <w:rsid w:val="00853B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853BA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3BA2"/>
    <w:rPr>
      <w:rFonts w:asciiTheme="majorHAnsi" w:eastAsiaTheme="majorEastAsia" w:hAnsiTheme="majorHAnsi" w:cstheme="majorBidi"/>
      <w:b/>
      <w:bCs/>
      <w:color w:val="4F81BD" w:themeColor="accent1"/>
      <w:sz w:val="26"/>
      <w:szCs w:val="26"/>
      <w:lang w:eastAsia="zh-TW"/>
    </w:rPr>
  </w:style>
  <w:style w:type="character" w:customStyle="1" w:styleId="Heading7Char">
    <w:name w:val="Heading 7 Char"/>
    <w:basedOn w:val="DefaultParagraphFont"/>
    <w:link w:val="Heading7"/>
    <w:uiPriority w:val="9"/>
    <w:rsid w:val="00853BA2"/>
    <w:rPr>
      <w:rFonts w:asciiTheme="majorHAnsi" w:eastAsiaTheme="majorEastAsia" w:hAnsiTheme="majorHAnsi" w:cstheme="majorBidi"/>
      <w:i/>
      <w:iCs/>
      <w:color w:val="404040" w:themeColor="text1" w:themeTint="BF"/>
      <w:sz w:val="20"/>
      <w:lang w:eastAsia="zh-TW"/>
    </w:rPr>
  </w:style>
  <w:style w:type="paragraph" w:styleId="BodyText2">
    <w:name w:val="Body Text 2"/>
    <w:basedOn w:val="Normal"/>
    <w:link w:val="BodyText2Char"/>
    <w:uiPriority w:val="99"/>
    <w:unhideWhenUsed/>
    <w:rsid w:val="00853BA2"/>
    <w:pPr>
      <w:spacing w:after="120" w:line="480" w:lineRule="auto"/>
    </w:pPr>
    <w:rPr>
      <w:rFonts w:eastAsia="PMingLiU"/>
    </w:rPr>
  </w:style>
  <w:style w:type="character" w:customStyle="1" w:styleId="BodyText2Char">
    <w:name w:val="Body Text 2 Char"/>
    <w:basedOn w:val="DefaultParagraphFont"/>
    <w:link w:val="BodyText2"/>
    <w:uiPriority w:val="99"/>
    <w:rsid w:val="00853BA2"/>
    <w:rPr>
      <w:rFonts w:eastAsia="PMingLiU" w:cs="Times New Roman"/>
      <w:sz w:val="20"/>
      <w:lang w:eastAsia="zh-TW"/>
    </w:rPr>
  </w:style>
  <w:style w:type="character" w:styleId="Hyperlink">
    <w:name w:val="Hyperlink"/>
    <w:basedOn w:val="DefaultParagraphFont"/>
    <w:unhideWhenUsed/>
    <w:rsid w:val="00853BA2"/>
    <w:rPr>
      <w:color w:val="0000FF"/>
      <w:u w:val="single"/>
    </w:rPr>
  </w:style>
  <w:style w:type="character" w:customStyle="1" w:styleId="apple-converted-space">
    <w:name w:val="apple-converted-space"/>
    <w:basedOn w:val="DefaultParagraphFont"/>
    <w:rsid w:val="00853BA2"/>
  </w:style>
  <w:style w:type="paragraph" w:styleId="NoSpacing">
    <w:name w:val="No Spacing"/>
    <w:uiPriority w:val="1"/>
    <w:qFormat/>
    <w:rsid w:val="00853BA2"/>
    <w:pPr>
      <w:spacing w:after="0" w:line="240" w:lineRule="auto"/>
    </w:pPr>
    <w:rPr>
      <w:rFonts w:eastAsia="Times New Roman" w:cs="Times New Roman"/>
      <w:sz w:val="20"/>
      <w:lang w:eastAsia="zh-TW"/>
    </w:rPr>
  </w:style>
  <w:style w:type="character" w:customStyle="1" w:styleId="aqj">
    <w:name w:val="aqj"/>
    <w:basedOn w:val="DefaultParagraphFont"/>
    <w:rsid w:val="00853BA2"/>
  </w:style>
  <w:style w:type="paragraph" w:styleId="Title">
    <w:name w:val="Title"/>
    <w:basedOn w:val="Normal"/>
    <w:link w:val="TitleChar"/>
    <w:qFormat/>
    <w:rsid w:val="00853BA2"/>
    <w:pPr>
      <w:spacing w:after="0" w:line="240" w:lineRule="auto"/>
      <w:jc w:val="center"/>
    </w:pPr>
    <w:rPr>
      <w:b/>
      <w:i/>
      <w:sz w:val="28"/>
      <w:szCs w:val="20"/>
      <w:lang w:eastAsia="en-US"/>
    </w:rPr>
  </w:style>
  <w:style w:type="character" w:customStyle="1" w:styleId="TitleChar">
    <w:name w:val="Title Char"/>
    <w:basedOn w:val="DefaultParagraphFont"/>
    <w:link w:val="Title"/>
    <w:rsid w:val="00853BA2"/>
    <w:rPr>
      <w:rFonts w:eastAsia="Times New Roman" w:cs="Times New Roman"/>
      <w:b/>
      <w:i/>
      <w:sz w:val="28"/>
      <w:szCs w:val="20"/>
    </w:rPr>
  </w:style>
  <w:style w:type="paragraph" w:styleId="Header">
    <w:name w:val="header"/>
    <w:basedOn w:val="Normal"/>
    <w:link w:val="HeaderChar"/>
    <w:semiHidden/>
    <w:rsid w:val="00853BA2"/>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semiHidden/>
    <w:rsid w:val="00853BA2"/>
    <w:rPr>
      <w:rFonts w:eastAsia="Times New Roman" w:cs="Times New Roman"/>
      <w:sz w:val="20"/>
      <w:szCs w:val="20"/>
    </w:rPr>
  </w:style>
  <w:style w:type="paragraph" w:styleId="BodyText">
    <w:name w:val="Body Text"/>
    <w:basedOn w:val="Normal"/>
    <w:link w:val="BodyTextChar"/>
    <w:uiPriority w:val="99"/>
    <w:unhideWhenUsed/>
    <w:rsid w:val="00853BA2"/>
    <w:pPr>
      <w:spacing w:after="120"/>
    </w:pPr>
  </w:style>
  <w:style w:type="character" w:customStyle="1" w:styleId="BodyTextChar">
    <w:name w:val="Body Text Char"/>
    <w:basedOn w:val="DefaultParagraphFont"/>
    <w:link w:val="BodyText"/>
    <w:uiPriority w:val="99"/>
    <w:rsid w:val="00853BA2"/>
    <w:rPr>
      <w:rFonts w:eastAsia="Times New Roman" w:cs="Times New Roman"/>
      <w:sz w:val="20"/>
      <w:lang w:eastAsia="zh-TW"/>
    </w:rPr>
  </w:style>
  <w:style w:type="paragraph" w:customStyle="1" w:styleId="Default">
    <w:name w:val="Default"/>
    <w:rsid w:val="00853BA2"/>
    <w:pPr>
      <w:autoSpaceDE w:val="0"/>
      <w:autoSpaceDN w:val="0"/>
      <w:adjustRightInd w:val="0"/>
      <w:spacing w:after="0" w:line="240" w:lineRule="auto"/>
    </w:pPr>
    <w:rPr>
      <w:rFonts w:eastAsiaTheme="minorEastAsia" w:cs="Times New Roman"/>
      <w:color w:val="000000"/>
      <w:sz w:val="24"/>
      <w:szCs w:val="24"/>
      <w:lang w:eastAsia="zh-TW"/>
    </w:rPr>
  </w:style>
  <w:style w:type="paragraph" w:styleId="PlainText">
    <w:name w:val="Plain Text"/>
    <w:basedOn w:val="Normal"/>
    <w:link w:val="PlainTextChar"/>
    <w:semiHidden/>
    <w:rsid w:val="00853BA2"/>
    <w:pPr>
      <w:spacing w:after="0" w:line="240" w:lineRule="auto"/>
    </w:pPr>
    <w:rPr>
      <w:rFonts w:ascii="Courier New" w:hAnsi="Courier New" w:cs="Courier New"/>
      <w:szCs w:val="20"/>
      <w:lang w:eastAsia="en-US"/>
    </w:rPr>
  </w:style>
  <w:style w:type="character" w:customStyle="1" w:styleId="PlainTextChar">
    <w:name w:val="Plain Text Char"/>
    <w:basedOn w:val="DefaultParagraphFont"/>
    <w:link w:val="PlainText"/>
    <w:semiHidden/>
    <w:rsid w:val="00853BA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53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A2"/>
    <w:rPr>
      <w:rFonts w:ascii="Tahoma" w:eastAsia="Times New Roman"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riefsupport@alivehospice.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hyperlink" Target="tel:615%20963-473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png"/><Relationship Id="rId5" Type="http://schemas.openxmlformats.org/officeDocument/2006/relationships/hyperlink" Target="mailto:melanierladd@gmail.com" TargetMode="External"/><Relationship Id="rId15" Type="http://schemas.openxmlformats.org/officeDocument/2006/relationships/hyperlink" Target="mailto:sczirr@att.net" TargetMode="External"/><Relationship Id="rId10"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hyperlink" Target="http://www.compassionatefri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Legendary User</dc:creator>
  <cp:lastModifiedBy>Melanie &amp; Joe</cp:lastModifiedBy>
  <cp:revision>2</cp:revision>
  <cp:lastPrinted>2015-10-14T13:30:00Z</cp:lastPrinted>
  <dcterms:created xsi:type="dcterms:W3CDTF">2015-10-17T13:58:00Z</dcterms:created>
  <dcterms:modified xsi:type="dcterms:W3CDTF">2015-10-17T13:58:00Z</dcterms:modified>
</cp:coreProperties>
</file>