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1C9" w:rsidRPr="007E47B4" w:rsidRDefault="008F61C9" w:rsidP="00BA3991">
      <w:pPr>
        <w:spacing w:after="0"/>
        <w:jc w:val="both"/>
        <w:rPr>
          <w:rFonts w:eastAsia="Times New Roman"/>
          <w:b/>
          <w:bCs/>
          <w:u w:val="single"/>
          <w:lang w:eastAsia="en-US"/>
        </w:rPr>
      </w:pPr>
      <w:r>
        <w:rPr>
          <w:rFonts w:eastAsia="Times New Roman"/>
          <w:b/>
          <w:u w:val="single"/>
          <w:lang w:eastAsia="en-US"/>
        </w:rPr>
        <w:t xml:space="preserve">September 2016                   </w:t>
      </w:r>
      <w:r w:rsidRPr="007E47B4">
        <w:rPr>
          <w:rFonts w:eastAsia="Times New Roman"/>
          <w:b/>
          <w:u w:val="single"/>
          <w:lang w:eastAsia="en-US"/>
        </w:rPr>
        <w:t xml:space="preserve"> </w:t>
      </w:r>
      <w:r>
        <w:rPr>
          <w:rFonts w:eastAsia="Times New Roman"/>
          <w:b/>
          <w:u w:val="single"/>
          <w:lang w:eastAsia="en-US"/>
        </w:rPr>
        <w:t xml:space="preserve">                    </w:t>
      </w:r>
      <w:r w:rsidRPr="007E47B4">
        <w:rPr>
          <w:rFonts w:eastAsia="Times New Roman"/>
          <w:b/>
          <w:u w:val="single"/>
          <w:lang w:eastAsia="en-US"/>
        </w:rPr>
        <w:t xml:space="preserve"> </w:t>
      </w:r>
      <w:r>
        <w:rPr>
          <w:rFonts w:eastAsia="Times New Roman"/>
          <w:b/>
          <w:u w:val="single"/>
          <w:lang w:eastAsia="en-US"/>
        </w:rPr>
        <w:t xml:space="preserve">        </w:t>
      </w:r>
      <w:r w:rsidRPr="007E47B4">
        <w:rPr>
          <w:rFonts w:eastAsia="Times New Roman"/>
          <w:b/>
          <w:u w:val="single"/>
          <w:lang w:eastAsia="en-US"/>
        </w:rPr>
        <w:t xml:space="preserve">   The Compassionat</w:t>
      </w:r>
      <w:r>
        <w:rPr>
          <w:rFonts w:eastAsia="Times New Roman"/>
          <w:b/>
          <w:u w:val="single"/>
          <w:lang w:eastAsia="en-US"/>
        </w:rPr>
        <w:t xml:space="preserve">e Friends                          </w:t>
      </w:r>
      <w:r w:rsidRPr="007E47B4">
        <w:rPr>
          <w:rFonts w:eastAsia="Times New Roman"/>
          <w:b/>
          <w:u w:val="single"/>
          <w:lang w:eastAsia="en-US"/>
        </w:rPr>
        <w:t xml:space="preserve">          </w:t>
      </w:r>
      <w:r>
        <w:rPr>
          <w:rFonts w:eastAsia="Times New Roman"/>
          <w:b/>
          <w:u w:val="single"/>
          <w:lang w:eastAsia="en-US"/>
        </w:rPr>
        <w:t xml:space="preserve"> </w:t>
      </w:r>
      <w:r w:rsidRPr="007E47B4">
        <w:rPr>
          <w:rFonts w:eastAsia="Times New Roman"/>
          <w:b/>
          <w:u w:val="single"/>
          <w:lang w:eastAsia="en-US"/>
        </w:rPr>
        <w:t xml:space="preserve">          </w:t>
      </w:r>
      <w:r>
        <w:rPr>
          <w:rFonts w:eastAsia="Times New Roman"/>
          <w:b/>
          <w:u w:val="single"/>
          <w:lang w:eastAsia="en-US"/>
        </w:rPr>
        <w:t xml:space="preserve"> </w:t>
      </w:r>
      <w:r w:rsidRPr="007E47B4">
        <w:rPr>
          <w:rFonts w:eastAsia="Times New Roman"/>
          <w:b/>
          <w:u w:val="single"/>
          <w:lang w:eastAsia="en-US"/>
        </w:rPr>
        <w:t xml:space="preserve"> </w:t>
      </w:r>
      <w:r w:rsidRPr="007E47B4">
        <w:rPr>
          <w:rFonts w:eastAsia="Times New Roman"/>
          <w:b/>
          <w:bCs/>
          <w:u w:val="single"/>
          <w:lang w:eastAsia="en-US"/>
        </w:rPr>
        <w:t xml:space="preserve">Volume </w:t>
      </w:r>
      <w:r>
        <w:rPr>
          <w:rFonts w:eastAsia="Times New Roman"/>
          <w:b/>
          <w:bCs/>
          <w:u w:val="single"/>
          <w:lang w:eastAsia="en-US"/>
        </w:rPr>
        <w:t>30</w:t>
      </w:r>
      <w:r w:rsidRPr="007E47B4">
        <w:rPr>
          <w:rFonts w:eastAsia="Times New Roman"/>
          <w:b/>
          <w:bCs/>
          <w:u w:val="single"/>
          <w:lang w:eastAsia="en-US"/>
        </w:rPr>
        <w:t xml:space="preserve">● Number </w:t>
      </w:r>
      <w:r>
        <w:rPr>
          <w:rFonts w:eastAsia="Times New Roman"/>
          <w:b/>
          <w:bCs/>
          <w:u w:val="single"/>
          <w:lang w:eastAsia="en-US"/>
        </w:rPr>
        <w:t>9</w:t>
      </w:r>
    </w:p>
    <w:p w:rsidR="008F61C9" w:rsidRPr="00254648" w:rsidRDefault="008F61C9" w:rsidP="00BA3991">
      <w:pPr>
        <w:spacing w:after="0" w:line="240" w:lineRule="auto"/>
        <w:rPr>
          <w:rFonts w:ascii="Garamond" w:eastAsia="Times New Roman" w:hAnsi="Garamond"/>
          <w:b/>
          <w:i/>
          <w:szCs w:val="20"/>
          <w:lang w:eastAsia="en-US"/>
        </w:rPr>
      </w:pPr>
    </w:p>
    <w:p w:rsidR="008F61C9" w:rsidRPr="007E47B4" w:rsidRDefault="008F61C9" w:rsidP="00BA3991">
      <w:pPr>
        <w:spacing w:after="0" w:line="240" w:lineRule="auto"/>
        <w:rPr>
          <w:rFonts w:ascii="Garamond" w:eastAsia="Times New Roman" w:hAnsi="Garamond"/>
          <w:b/>
          <w:i/>
          <w:sz w:val="64"/>
          <w:szCs w:val="64"/>
          <w:lang w:eastAsia="en-US"/>
        </w:rPr>
      </w:pPr>
      <w:r w:rsidRPr="007E47B4">
        <w:rPr>
          <w:rFonts w:ascii="Garamond" w:eastAsia="Times New Roman" w:hAnsi="Garamond"/>
          <w:b/>
          <w:i/>
          <w:sz w:val="64"/>
          <w:szCs w:val="64"/>
          <w:lang w:eastAsia="en-US"/>
        </w:rPr>
        <w:t xml:space="preserve"> THE COMPASSIONATE FRIENDS</w:t>
      </w:r>
    </w:p>
    <w:p w:rsidR="008F61C9" w:rsidRPr="007E47B4" w:rsidRDefault="008F61C9" w:rsidP="00BA3991">
      <w:pPr>
        <w:spacing w:after="0"/>
        <w:jc w:val="center"/>
        <w:rPr>
          <w:rFonts w:ascii="Garamond" w:eastAsia="Times New Roman" w:hAnsi="Garamond"/>
          <w:b/>
          <w:i/>
          <w:sz w:val="64"/>
          <w:szCs w:val="64"/>
          <w:lang w:eastAsia="en-US"/>
        </w:rPr>
      </w:pPr>
      <w:r w:rsidRPr="007E47B4">
        <w:rPr>
          <w:b/>
          <w:bCs/>
          <w:sz w:val="18"/>
          <w:szCs w:val="18"/>
          <w:lang w:eastAsia="en-US"/>
        </w:rPr>
        <w:t xml:space="preserve">   P. O. Box 50833 • Nashville, TN  37205 • (615) 356-4TCF(4823) •Nashville Website: www.tcfnashville.org</w:t>
      </w:r>
    </w:p>
    <w:p w:rsidR="008F61C9" w:rsidRDefault="008F61C9" w:rsidP="00BA3991">
      <w:pPr>
        <w:spacing w:after="0"/>
        <w:jc w:val="center"/>
        <w:rPr>
          <w:rFonts w:eastAsia="Times New Roman"/>
          <w:sz w:val="18"/>
          <w:szCs w:val="18"/>
          <w:lang w:eastAsia="en-US"/>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8.45pt;margin-top:4.25pt;width:50.05pt;height:50.05pt;z-index:-251666944;visibility:visible" wrapcoords="-322 0 -322 21278 21600 21278 21600 0 -322 0">
            <v:imagedata r:id="rId4" o:title=""/>
            <w10:wrap type="tight"/>
          </v:shape>
        </w:pict>
      </w:r>
      <w:r w:rsidRPr="007E47B4">
        <w:rPr>
          <w:rFonts w:eastAsia="Times New Roman"/>
          <w:sz w:val="18"/>
          <w:szCs w:val="18"/>
          <w:lang w:eastAsia="en-US"/>
        </w:rPr>
        <w:t xml:space="preserve">Chapter Leaders: </w:t>
      </w:r>
      <w:r>
        <w:rPr>
          <w:rFonts w:eastAsia="Times New Roman"/>
          <w:sz w:val="18"/>
          <w:szCs w:val="18"/>
          <w:lang w:eastAsia="en-US"/>
        </w:rPr>
        <w:t>Roy and Barbara Davies, (615) 863-2052, email: tcfroyandbarbara@yahoo.com</w:t>
      </w:r>
    </w:p>
    <w:p w:rsidR="008F61C9" w:rsidRPr="008C30D9" w:rsidRDefault="008F61C9" w:rsidP="00BA3991">
      <w:pPr>
        <w:spacing w:after="0"/>
        <w:jc w:val="center"/>
        <w:rPr>
          <w:sz w:val="22"/>
        </w:rPr>
      </w:pPr>
      <w:r w:rsidRPr="008C30D9">
        <w:rPr>
          <w:rFonts w:eastAsia="Times New Roman"/>
          <w:sz w:val="18"/>
          <w:szCs w:val="18"/>
          <w:lang w:eastAsia="en-US"/>
        </w:rPr>
        <w:t xml:space="preserve">Newsletter Editor: Melanie Ladd, (615) 513-5913, email: </w:t>
      </w:r>
      <w:hyperlink r:id="rId5" w:history="1">
        <w:r w:rsidRPr="008C30D9">
          <w:rPr>
            <w:rStyle w:val="Hyperlink"/>
            <w:rFonts w:eastAsia="Times New Roman"/>
            <w:sz w:val="18"/>
          </w:rPr>
          <w:t>melanierladd@gmail.com</w:t>
        </w:r>
      </w:hyperlink>
      <w:r w:rsidRPr="008C30D9">
        <w:rPr>
          <w:rFonts w:eastAsia="Times New Roman"/>
          <w:sz w:val="18"/>
          <w:szCs w:val="18"/>
          <w:lang w:eastAsia="en-US"/>
        </w:rPr>
        <w:t xml:space="preserve">                                                                                                      Treasurer: </w:t>
      </w:r>
      <w:r w:rsidRPr="008C30D9">
        <w:rPr>
          <w:rFonts w:eastAsia="Times New Roman"/>
          <w:sz w:val="18"/>
          <w:lang w:eastAsia="en-US"/>
        </w:rPr>
        <w:t xml:space="preserve">Mike Childers, (615) 646-1333, email: </w:t>
      </w:r>
      <w:hyperlink r:id="rId6" w:tgtFrame="_blank" w:tooltip="mailto:michaelc1333@gmail.com" w:history="1">
        <w:r w:rsidRPr="008C30D9">
          <w:rPr>
            <w:rStyle w:val="Hyperlink"/>
            <w:sz w:val="18"/>
            <w:szCs w:val="18"/>
          </w:rPr>
          <w:t>michaelc1333@gmail.com</w:t>
        </w:r>
      </w:hyperlink>
    </w:p>
    <w:p w:rsidR="008F61C9" w:rsidRPr="00E35A51" w:rsidRDefault="008F61C9" w:rsidP="00BA3991">
      <w:pPr>
        <w:spacing w:after="0"/>
        <w:jc w:val="center"/>
        <w:rPr>
          <w:rFonts w:eastAsia="Times New Roman"/>
          <w:sz w:val="18"/>
          <w:szCs w:val="18"/>
          <w:lang w:eastAsia="en-US"/>
        </w:rPr>
      </w:pPr>
      <w:r w:rsidRPr="00E35A51">
        <w:rPr>
          <w:rFonts w:eastAsia="Times New Roman"/>
          <w:sz w:val="18"/>
          <w:szCs w:val="18"/>
          <w:lang w:eastAsia="en-US"/>
        </w:rPr>
        <w:t>Outreach: David Gibson, (615) 356-1351, email: davidg14@bellsouth.net</w:t>
      </w:r>
    </w:p>
    <w:p w:rsidR="008F61C9" w:rsidRDefault="008F61C9" w:rsidP="00BA3991">
      <w:pPr>
        <w:spacing w:after="0"/>
        <w:jc w:val="center"/>
        <w:rPr>
          <w:rFonts w:eastAsia="Times New Roman"/>
          <w:sz w:val="18"/>
          <w:szCs w:val="18"/>
          <w:lang w:eastAsia="en-US"/>
        </w:rPr>
      </w:pPr>
      <w:r w:rsidRPr="00E35A51">
        <w:rPr>
          <w:rFonts w:eastAsia="Times New Roman"/>
          <w:sz w:val="18"/>
          <w:szCs w:val="18"/>
          <w:lang w:eastAsia="en-US"/>
        </w:rPr>
        <w:t xml:space="preserve">Regional Coordinator: Polly Moore, (931) 962-0458, email: </w:t>
      </w:r>
      <w:hyperlink r:id="rId7" w:history="1">
        <w:r w:rsidRPr="00E35A51">
          <w:rPr>
            <w:rFonts w:eastAsia="Times New Roman"/>
            <w:sz w:val="18"/>
            <w:lang w:eastAsia="en-US"/>
          </w:rPr>
          <w:t>lolly39@aol.com</w:t>
        </w:r>
      </w:hyperlink>
    </w:p>
    <w:p w:rsidR="008F61C9" w:rsidRPr="008C30D9" w:rsidRDefault="008F61C9" w:rsidP="00BA3991">
      <w:pPr>
        <w:spacing w:after="0"/>
        <w:jc w:val="center"/>
        <w:rPr>
          <w:rFonts w:eastAsia="Times New Roman"/>
          <w:sz w:val="18"/>
          <w:szCs w:val="18"/>
          <w:lang w:eastAsia="en-US"/>
        </w:rPr>
      </w:pPr>
      <w:r w:rsidRPr="007E47B4">
        <w:rPr>
          <w:rFonts w:eastAsia="Times New Roman"/>
          <w:b/>
          <w:i/>
          <w:szCs w:val="20"/>
          <w:lang w:eastAsia="en-US"/>
        </w:rPr>
        <w:t>___________</w:t>
      </w:r>
      <w:r>
        <w:rPr>
          <w:rFonts w:eastAsia="Times New Roman"/>
          <w:b/>
          <w:i/>
          <w:szCs w:val="20"/>
          <w:lang w:eastAsia="en-US"/>
        </w:rPr>
        <w:t>______________________________</w:t>
      </w:r>
      <w:r w:rsidRPr="007E47B4">
        <w:rPr>
          <w:rFonts w:eastAsia="Times New Roman"/>
          <w:b/>
          <w:i/>
          <w:szCs w:val="20"/>
          <w:lang w:eastAsia="en-US"/>
        </w:rPr>
        <w:t>__________________________________</w:t>
      </w:r>
    </w:p>
    <w:p w:rsidR="008F61C9" w:rsidRPr="007E47B4" w:rsidRDefault="008F61C9" w:rsidP="00BA3991">
      <w:pPr>
        <w:keepNext/>
        <w:spacing w:after="0" w:line="240" w:lineRule="auto"/>
        <w:jc w:val="center"/>
        <w:outlineLvl w:val="7"/>
        <w:rPr>
          <w:iCs/>
          <w:sz w:val="24"/>
          <w:szCs w:val="20"/>
          <w:lang w:eastAsia="en-US"/>
        </w:rPr>
      </w:pPr>
      <w:r w:rsidRPr="007E47B4">
        <w:rPr>
          <w:iCs/>
          <w:sz w:val="24"/>
          <w:szCs w:val="20"/>
          <w:lang w:eastAsia="en-US"/>
        </w:rPr>
        <w:t>The mission of The Compassionate Friends is to assist families toward the positive resolution of grief</w:t>
      </w:r>
    </w:p>
    <w:p w:rsidR="008F61C9" w:rsidRPr="007E47B4" w:rsidRDefault="008F61C9" w:rsidP="00BA3991">
      <w:pPr>
        <w:pBdr>
          <w:bottom w:val="single" w:sz="12" w:space="1" w:color="auto"/>
        </w:pBdr>
        <w:spacing w:after="0" w:line="240" w:lineRule="auto"/>
        <w:jc w:val="center"/>
        <w:rPr>
          <w:sz w:val="24"/>
          <w:szCs w:val="24"/>
          <w:lang w:eastAsia="en-US"/>
        </w:rPr>
      </w:pPr>
      <w:r w:rsidRPr="007E47B4">
        <w:rPr>
          <w:sz w:val="24"/>
          <w:szCs w:val="20"/>
          <w:lang w:eastAsia="en-US"/>
        </w:rPr>
        <w:t>following the death of a child of any age and to provide information to help others be supportive</w:t>
      </w:r>
      <w:r w:rsidRPr="007E47B4">
        <w:rPr>
          <w:sz w:val="24"/>
          <w:szCs w:val="24"/>
          <w:lang w:eastAsia="en-US"/>
        </w:rPr>
        <w:t>.</w:t>
      </w:r>
    </w:p>
    <w:p w:rsidR="008F61C9" w:rsidRPr="007E47B4" w:rsidRDefault="008F61C9" w:rsidP="00BA3991">
      <w:pPr>
        <w:spacing w:after="0" w:line="240" w:lineRule="auto"/>
        <w:jc w:val="center"/>
        <w:rPr>
          <w:i/>
          <w:iCs/>
          <w:szCs w:val="20"/>
          <w:lang w:eastAsia="en-US"/>
        </w:rPr>
      </w:pP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i/>
          <w:iCs/>
          <w:szCs w:val="20"/>
          <w:lang w:eastAsia="en-US"/>
        </w:rPr>
        <w:t xml:space="preserve"> </w:t>
      </w:r>
    </w:p>
    <w:p w:rsidR="008F61C9" w:rsidRDefault="008F61C9" w:rsidP="00BA3991">
      <w:pPr>
        <w:spacing w:after="0" w:line="240" w:lineRule="auto"/>
        <w:jc w:val="center"/>
        <w:rPr>
          <w:i/>
          <w:iCs/>
          <w:szCs w:val="20"/>
          <w:lang w:eastAsia="en-US"/>
        </w:rPr>
      </w:pPr>
      <w:r w:rsidRPr="007E47B4">
        <w:rPr>
          <w:i/>
          <w:iCs/>
          <w:szCs w:val="20"/>
          <w:lang w:eastAsia="en-US"/>
        </w:rPr>
        <w:t xml:space="preserve">Welcome: The Nashville chapter meets at 3:00 </w:t>
      </w:r>
      <w:r w:rsidRPr="007E47B4">
        <w:rPr>
          <w:i/>
          <w:iCs/>
          <w:smallCaps/>
          <w:szCs w:val="20"/>
          <w:lang w:eastAsia="en-US"/>
        </w:rPr>
        <w:t xml:space="preserve">p.m. </w:t>
      </w:r>
      <w:r w:rsidRPr="007E47B4">
        <w:rPr>
          <w:i/>
          <w:iCs/>
          <w:szCs w:val="20"/>
          <w:lang w:eastAsia="en-US"/>
        </w:rPr>
        <w:t>on the second Sunday of each month i</w:t>
      </w:r>
      <w:r>
        <w:rPr>
          <w:i/>
          <w:iCs/>
          <w:szCs w:val="20"/>
          <w:lang w:eastAsia="en-US"/>
        </w:rPr>
        <w:t>n the American Builders &amp; Contractors (ABC) Building, 1604 Elm Hill Pike, Nashville, TN  37210 .  Park and enter at the rear of the building.</w:t>
      </w:r>
    </w:p>
    <w:p w:rsidR="008F61C9" w:rsidRPr="00D43E73" w:rsidRDefault="008F61C9" w:rsidP="00BA3991">
      <w:pPr>
        <w:spacing w:after="0" w:line="240" w:lineRule="auto"/>
        <w:jc w:val="center"/>
        <w:rPr>
          <w:i/>
          <w:iCs/>
          <w:szCs w:val="20"/>
          <w:lang w:eastAsia="en-US"/>
        </w:rPr>
      </w:pPr>
      <w:r>
        <w:rPr>
          <w:i/>
          <w:iCs/>
          <w:szCs w:val="20"/>
          <w:lang w:eastAsia="en-US"/>
        </w:rPr>
        <w:t xml:space="preserve">We truly regret </w:t>
      </w:r>
      <w:r w:rsidRPr="007E47B4">
        <w:rPr>
          <w:i/>
          <w:iCs/>
          <w:szCs w:val="20"/>
          <w:lang w:eastAsia="en-US"/>
        </w:rPr>
        <w:t>that we have no accommodations for young children, but teenagers and older</w:t>
      </w:r>
      <w:r>
        <w:rPr>
          <w:i/>
          <w:iCs/>
          <w:szCs w:val="20"/>
          <w:lang w:eastAsia="en-US"/>
        </w:rPr>
        <w:t xml:space="preserve"> siblings are welcome to attend.</w:t>
      </w:r>
    </w:p>
    <w:p w:rsidR="008F61C9" w:rsidRDefault="008F61C9" w:rsidP="00BA3991">
      <w:pPr>
        <w:spacing w:after="0" w:line="240" w:lineRule="auto"/>
        <w:rPr>
          <w:b/>
          <w:sz w:val="16"/>
          <w:szCs w:val="16"/>
          <w:u w:val="single"/>
        </w:rPr>
      </w:pPr>
    </w:p>
    <w:p w:rsidR="008F61C9" w:rsidRDefault="008F61C9" w:rsidP="00BA3991">
      <w:pPr>
        <w:spacing w:after="0" w:line="240" w:lineRule="auto"/>
        <w:rPr>
          <w:b/>
          <w:sz w:val="16"/>
          <w:szCs w:val="16"/>
          <w:u w:val="single"/>
        </w:rPr>
      </w:pPr>
    </w:p>
    <w:p w:rsidR="008F61C9" w:rsidRDefault="008F61C9" w:rsidP="00BA3991">
      <w:pPr>
        <w:spacing w:after="120" w:line="240" w:lineRule="auto"/>
        <w:rPr>
          <w:rFonts w:eastAsia="Times New Roman"/>
          <w:b/>
          <w:bCs/>
          <w:sz w:val="28"/>
          <w:szCs w:val="28"/>
          <w:lang w:eastAsia="en-US"/>
        </w:rPr>
      </w:pPr>
      <w:r>
        <w:rPr>
          <w:noProof/>
          <w:lang w:eastAsia="en-US"/>
        </w:rPr>
        <w:pict>
          <v:shapetype id="_x0000_t202" coordsize="21600,21600" o:spt="202" path="m,l,21600r21600,l21600,xe">
            <v:stroke joinstyle="miter"/>
            <v:path gradientshapeok="t" o:connecttype="rect"/>
          </v:shapetype>
          <v:shape id="_x0000_s1027" type="#_x0000_t202" style="position:absolute;margin-left:318.85pt;margin-top:4.3pt;width:232.1pt;height:277.8pt;z-index:251651584">
            <v:textbox style="mso-next-textbox:#_x0000_s1027">
              <w:txbxContent>
                <w:p w:rsidR="008F61C9" w:rsidRDefault="008F61C9" w:rsidP="00BA3991">
                  <w:pPr>
                    <w:pStyle w:val="BodyText2"/>
                    <w:spacing w:after="0" w:line="240" w:lineRule="auto"/>
                    <w:jc w:val="center"/>
                    <w:rPr>
                      <w:b/>
                      <w:bCs/>
                      <w:sz w:val="28"/>
                      <w:szCs w:val="28"/>
                    </w:rPr>
                  </w:pPr>
                  <w:r>
                    <w:rPr>
                      <w:b/>
                      <w:bCs/>
                      <w:sz w:val="28"/>
                      <w:szCs w:val="28"/>
                    </w:rPr>
                    <w:t>Phone Friends</w:t>
                  </w:r>
                </w:p>
                <w:p w:rsidR="008F61C9" w:rsidRPr="00013E85" w:rsidRDefault="008F61C9" w:rsidP="00BA3991">
                  <w:pPr>
                    <w:pStyle w:val="BodyText2"/>
                    <w:spacing w:after="0" w:line="240" w:lineRule="auto"/>
                    <w:jc w:val="center"/>
                    <w:rPr>
                      <w:b/>
                      <w:bCs/>
                      <w:sz w:val="28"/>
                      <w:szCs w:val="28"/>
                    </w:rPr>
                  </w:pPr>
                  <w:r>
                    <w:t>We have all experienced the pain of losing a child. We understand and would like to listen. If you can’t reach one of us, feel free to call another person on this list.</w:t>
                  </w:r>
                </w:p>
                <w:p w:rsidR="008F61C9" w:rsidRDefault="008F61C9" w:rsidP="00BA3991">
                  <w:pPr>
                    <w:pStyle w:val="BodyText2"/>
                    <w:spacing w:after="0" w:line="240" w:lineRule="auto"/>
                    <w:jc w:val="center"/>
                    <w:rPr>
                      <w:b/>
                      <w:bCs/>
                      <w:szCs w:val="20"/>
                    </w:rPr>
                  </w:pPr>
                </w:p>
                <w:p w:rsidR="008F61C9" w:rsidRDefault="008F61C9" w:rsidP="00BA3991">
                  <w:pPr>
                    <w:pStyle w:val="BodyText2"/>
                    <w:spacing w:after="0" w:line="240" w:lineRule="auto"/>
                    <w:jc w:val="center"/>
                    <w:rPr>
                      <w:b/>
                      <w:bCs/>
                      <w:szCs w:val="20"/>
                    </w:rPr>
                  </w:pPr>
                  <w:r>
                    <w:rPr>
                      <w:b/>
                      <w:bCs/>
                      <w:szCs w:val="20"/>
                    </w:rPr>
                    <w:t xml:space="preserve">Accidental Death </w:t>
                  </w:r>
                  <w:r>
                    <w:rPr>
                      <w:szCs w:val="20"/>
                    </w:rPr>
                    <w:t>………...Mike and Paula Childers</w:t>
                  </w:r>
                </w:p>
                <w:p w:rsidR="008F61C9" w:rsidRDefault="008F61C9" w:rsidP="00BA3991">
                  <w:pPr>
                    <w:pStyle w:val="BodyText2"/>
                    <w:spacing w:after="0" w:line="240" w:lineRule="auto"/>
                    <w:jc w:val="right"/>
                    <w:rPr>
                      <w:b/>
                      <w:bCs/>
                      <w:szCs w:val="20"/>
                    </w:rPr>
                  </w:pPr>
                  <w:r>
                    <w:rPr>
                      <w:szCs w:val="20"/>
                    </w:rPr>
                    <w:t>615-646-1333</w:t>
                  </w:r>
                </w:p>
                <w:p w:rsidR="008F61C9" w:rsidRDefault="008F61C9" w:rsidP="00BA3991">
                  <w:pPr>
                    <w:pStyle w:val="BodyText2"/>
                    <w:spacing w:after="0" w:line="240" w:lineRule="auto"/>
                    <w:jc w:val="both"/>
                    <w:rPr>
                      <w:szCs w:val="20"/>
                    </w:rPr>
                  </w:pPr>
                  <w:r>
                    <w:rPr>
                      <w:b/>
                      <w:bCs/>
                      <w:szCs w:val="20"/>
                    </w:rPr>
                    <w:t>AIDS</w:t>
                  </w:r>
                  <w:r>
                    <w:rPr>
                      <w:szCs w:val="20"/>
                    </w:rPr>
                    <w:t>……</w:t>
                  </w:r>
                  <w:r>
                    <w:t>……</w:t>
                  </w:r>
                  <w:r>
                    <w:rPr>
                      <w:szCs w:val="20"/>
                    </w:rPr>
                    <w:t>……….….…….….......Joyce Soward</w:t>
                  </w:r>
                </w:p>
                <w:p w:rsidR="008F61C9" w:rsidRDefault="008F61C9" w:rsidP="00BA3991">
                  <w:pPr>
                    <w:pStyle w:val="BodyText2"/>
                    <w:spacing w:after="0" w:line="240" w:lineRule="auto"/>
                    <w:jc w:val="right"/>
                    <w:rPr>
                      <w:szCs w:val="20"/>
                    </w:rPr>
                  </w:pPr>
                  <w:r>
                    <w:rPr>
                      <w:szCs w:val="20"/>
                    </w:rPr>
                    <w:t>615-754-5210</w:t>
                  </w:r>
                </w:p>
                <w:p w:rsidR="008F61C9" w:rsidRDefault="008F61C9" w:rsidP="00BA3991">
                  <w:pPr>
                    <w:pStyle w:val="BodyText2"/>
                    <w:spacing w:after="0" w:line="240" w:lineRule="auto"/>
                    <w:jc w:val="both"/>
                    <w:rPr>
                      <w:szCs w:val="20"/>
                    </w:rPr>
                  </w:pPr>
                  <w:r>
                    <w:rPr>
                      <w:b/>
                      <w:bCs/>
                      <w:szCs w:val="20"/>
                    </w:rPr>
                    <w:t>Illness</w:t>
                  </w:r>
                  <w:r>
                    <w:rPr>
                      <w:szCs w:val="20"/>
                    </w:rPr>
                    <w:t>………….…………..David and Peggy Gibson</w:t>
                  </w:r>
                </w:p>
                <w:p w:rsidR="008F61C9" w:rsidRDefault="008F61C9" w:rsidP="00BA3991">
                  <w:pPr>
                    <w:pStyle w:val="BodyText2"/>
                    <w:spacing w:after="0" w:line="240" w:lineRule="auto"/>
                    <w:jc w:val="right"/>
                    <w:rPr>
                      <w:szCs w:val="20"/>
                    </w:rPr>
                  </w:pPr>
                  <w:r>
                    <w:rPr>
                      <w:szCs w:val="20"/>
                    </w:rPr>
                    <w:t>615-356-1351</w:t>
                  </w:r>
                </w:p>
                <w:p w:rsidR="008F61C9" w:rsidRDefault="008F61C9" w:rsidP="00BA3991">
                  <w:pPr>
                    <w:pStyle w:val="BodyText2"/>
                    <w:spacing w:after="0" w:line="240" w:lineRule="auto"/>
                    <w:rPr>
                      <w:szCs w:val="20"/>
                    </w:rPr>
                  </w:pPr>
                  <w:r>
                    <w:rPr>
                      <w:b/>
                      <w:bCs/>
                      <w:szCs w:val="20"/>
                    </w:rPr>
                    <w:t>Infant</w:t>
                  </w:r>
                  <w:r>
                    <w:rPr>
                      <w:szCs w:val="20"/>
                    </w:rPr>
                    <w:t>…………………..……………..…Jayne Head</w:t>
                  </w:r>
                </w:p>
                <w:p w:rsidR="008F61C9" w:rsidRPr="0087476A" w:rsidRDefault="008F61C9" w:rsidP="00BA3991">
                  <w:pPr>
                    <w:pStyle w:val="BodyText2"/>
                    <w:spacing w:after="0" w:line="240" w:lineRule="auto"/>
                    <w:rPr>
                      <w:szCs w:val="20"/>
                    </w:rPr>
                  </w:pPr>
                  <w:r>
                    <w:rPr>
                      <w:szCs w:val="20"/>
                    </w:rPr>
                    <w:t xml:space="preserve">                                                               615-264-8184</w:t>
                  </w:r>
                </w:p>
                <w:p w:rsidR="008F61C9" w:rsidRDefault="008F61C9" w:rsidP="00BA3991">
                  <w:pPr>
                    <w:pStyle w:val="BodyText2"/>
                    <w:spacing w:after="0" w:line="240" w:lineRule="auto"/>
                    <w:jc w:val="both"/>
                    <w:rPr>
                      <w:szCs w:val="20"/>
                    </w:rPr>
                  </w:pPr>
                  <w:r>
                    <w:rPr>
                      <w:b/>
                      <w:bCs/>
                      <w:szCs w:val="20"/>
                    </w:rPr>
                    <w:t>SIDS</w:t>
                  </w:r>
                  <w:r>
                    <w:rPr>
                      <w:szCs w:val="20"/>
                    </w:rPr>
                    <w:t>………….…………..…….……Kris</w:t>
                  </w:r>
                  <w:r>
                    <w:rPr>
                      <w:b/>
                      <w:bCs/>
                      <w:szCs w:val="20"/>
                    </w:rPr>
                    <w:t xml:space="preserve"> </w:t>
                  </w:r>
                  <w:r>
                    <w:rPr>
                      <w:szCs w:val="20"/>
                    </w:rPr>
                    <w:t>Thompson</w:t>
                  </w:r>
                </w:p>
                <w:p w:rsidR="008F61C9" w:rsidRDefault="008F61C9" w:rsidP="00BA3991">
                  <w:pPr>
                    <w:pStyle w:val="BodyText2"/>
                    <w:spacing w:after="0" w:line="240" w:lineRule="auto"/>
                    <w:jc w:val="center"/>
                    <w:rPr>
                      <w:szCs w:val="20"/>
                    </w:rPr>
                  </w:pPr>
                  <w:r>
                    <w:rPr>
                      <w:szCs w:val="20"/>
                    </w:rPr>
                    <w:t xml:space="preserve">                                                               931-486-9088</w:t>
                  </w:r>
                </w:p>
                <w:p w:rsidR="008F61C9" w:rsidRDefault="008F61C9" w:rsidP="00BA3991">
                  <w:pPr>
                    <w:pStyle w:val="BodyText2"/>
                    <w:spacing w:after="0" w:line="240" w:lineRule="auto"/>
                    <w:jc w:val="both"/>
                    <w:rPr>
                      <w:szCs w:val="20"/>
                    </w:rPr>
                  </w:pPr>
                  <w:r>
                    <w:rPr>
                      <w:b/>
                      <w:bCs/>
                      <w:szCs w:val="20"/>
                    </w:rPr>
                    <w:t>Suicide</w:t>
                  </w:r>
                  <w:r>
                    <w:rPr>
                      <w:szCs w:val="20"/>
                    </w:rPr>
                    <w:t>…….……………….Ron and Darlene Henson</w:t>
                  </w:r>
                </w:p>
                <w:p w:rsidR="008F61C9" w:rsidRDefault="008F61C9" w:rsidP="00BA3991">
                  <w:pPr>
                    <w:pStyle w:val="BodyText2"/>
                    <w:spacing w:after="0" w:line="240" w:lineRule="auto"/>
                    <w:jc w:val="both"/>
                    <w:rPr>
                      <w:szCs w:val="20"/>
                    </w:rPr>
                  </w:pPr>
                  <w:r>
                    <w:rPr>
                      <w:szCs w:val="20"/>
                    </w:rPr>
                    <w:t xml:space="preserve">                                                               615-</w:t>
                  </w:r>
                  <w:r w:rsidRPr="0098375B">
                    <w:rPr>
                      <w:szCs w:val="20"/>
                    </w:rPr>
                    <w:t>789-3613</w:t>
                  </w:r>
                </w:p>
                <w:p w:rsidR="008F61C9" w:rsidRDefault="008F61C9" w:rsidP="00BA3991">
                  <w:pPr>
                    <w:pStyle w:val="BodyText2"/>
                    <w:spacing w:after="0" w:line="240" w:lineRule="auto"/>
                    <w:jc w:val="both"/>
                    <w:rPr>
                      <w:szCs w:val="20"/>
                    </w:rPr>
                  </w:pPr>
                  <w:r>
                    <w:rPr>
                      <w:b/>
                      <w:bCs/>
                      <w:szCs w:val="20"/>
                    </w:rPr>
                    <w:t>Small Child</w:t>
                  </w:r>
                  <w:r>
                    <w:rPr>
                      <w:szCs w:val="20"/>
                    </w:rPr>
                    <w:t>…</w:t>
                  </w:r>
                  <w:r>
                    <w:rPr>
                      <w:sz w:val="12"/>
                      <w:szCs w:val="12"/>
                    </w:rPr>
                    <w:t>.</w:t>
                  </w:r>
                  <w:r>
                    <w:rPr>
                      <w:szCs w:val="20"/>
                    </w:rPr>
                    <w:t>……........Kenneth and Kathy Hensley</w:t>
                  </w:r>
                </w:p>
                <w:p w:rsidR="008F61C9" w:rsidRDefault="008F61C9" w:rsidP="00BA3991">
                  <w:pPr>
                    <w:pStyle w:val="BodyText2"/>
                    <w:spacing w:after="0" w:line="240" w:lineRule="auto"/>
                    <w:jc w:val="both"/>
                    <w:rPr>
                      <w:szCs w:val="20"/>
                    </w:rPr>
                  </w:pPr>
                  <w:r>
                    <w:rPr>
                      <w:szCs w:val="20"/>
                    </w:rPr>
                    <w:tab/>
                  </w:r>
                  <w:r>
                    <w:rPr>
                      <w:szCs w:val="20"/>
                    </w:rPr>
                    <w:tab/>
                  </w:r>
                  <w:r>
                    <w:rPr>
                      <w:szCs w:val="20"/>
                    </w:rPr>
                    <w:tab/>
                  </w:r>
                  <w:r>
                    <w:rPr>
                      <w:szCs w:val="20"/>
                    </w:rPr>
                    <w:tab/>
                    <w:t xml:space="preserve">     615-237-9972</w:t>
                  </w:r>
                </w:p>
                <w:p w:rsidR="008F61C9" w:rsidRPr="00CF7ABC" w:rsidRDefault="008F61C9" w:rsidP="00BA3991">
                  <w:pPr>
                    <w:spacing w:after="0"/>
                  </w:pPr>
                  <w:r>
                    <w:rPr>
                      <w:b/>
                    </w:rPr>
                    <w:t>Alcohol/Drug</w:t>
                  </w:r>
                  <w:r w:rsidRPr="00CF7ABC">
                    <w:rPr>
                      <w:b/>
                    </w:rPr>
                    <w:t xml:space="preserve"> Overdose</w:t>
                  </w:r>
                  <w:r>
                    <w:t>...</w:t>
                  </w:r>
                  <w:r w:rsidRPr="00CF7ABC">
                    <w:t>...…...</w:t>
                  </w:r>
                  <w:r>
                    <w:t>............</w:t>
                  </w:r>
                  <w:r w:rsidRPr="00CF7ABC">
                    <w:t>……Ed Pyle</w:t>
                  </w:r>
                </w:p>
                <w:p w:rsidR="008F61C9" w:rsidRDefault="008F61C9" w:rsidP="00BA3991">
                  <w:pPr>
                    <w:spacing w:after="0"/>
                    <w:jc w:val="center"/>
                  </w:pPr>
                  <w:r>
                    <w:t xml:space="preserve">                                                               615-</w:t>
                  </w:r>
                  <w:r w:rsidRPr="00CF7ABC">
                    <w:t>712-3245</w:t>
                  </w:r>
                </w:p>
                <w:p w:rsidR="008F61C9" w:rsidRDefault="008F61C9" w:rsidP="00BA3991"/>
              </w:txbxContent>
            </v:textbox>
          </v:shape>
        </w:pict>
      </w:r>
      <w:r>
        <w:rPr>
          <w:rFonts w:eastAsia="Times New Roman"/>
          <w:b/>
          <w:bCs/>
          <w:noProof/>
          <w:sz w:val="28"/>
          <w:szCs w:val="28"/>
        </w:rPr>
        <w:t>September 11</w:t>
      </w:r>
      <w:r>
        <w:rPr>
          <w:rFonts w:eastAsia="Times New Roman"/>
          <w:b/>
          <w:bCs/>
          <w:sz w:val="28"/>
          <w:szCs w:val="28"/>
          <w:lang w:eastAsia="en-US"/>
        </w:rPr>
        <w:t xml:space="preserve"> Meeting: </w:t>
      </w:r>
    </w:p>
    <w:p w:rsidR="008F61C9" w:rsidRDefault="008F61C9" w:rsidP="00E749DB">
      <w:pPr>
        <w:spacing w:after="0" w:line="240" w:lineRule="auto"/>
        <w:rPr>
          <w:b/>
          <w:bCs/>
          <w:color w:val="222222"/>
          <w:sz w:val="32"/>
          <w:szCs w:val="32"/>
          <w:shd w:val="clear" w:color="auto" w:fill="FFFFFF"/>
        </w:rPr>
      </w:pPr>
      <w:r>
        <w:rPr>
          <w:b/>
          <w:bCs/>
          <w:color w:val="222222"/>
          <w:sz w:val="32"/>
          <w:szCs w:val="32"/>
          <w:shd w:val="clear" w:color="auto" w:fill="FFFFFF"/>
        </w:rPr>
        <w:t xml:space="preserve">    </w:t>
      </w:r>
      <w:r w:rsidRPr="00E749DB">
        <w:rPr>
          <w:b/>
          <w:bCs/>
          <w:color w:val="222222"/>
          <w:sz w:val="32"/>
          <w:szCs w:val="32"/>
          <w:shd w:val="clear" w:color="auto" w:fill="FFFFFF"/>
        </w:rPr>
        <w:t xml:space="preserve">How Men, Women and Siblings </w:t>
      </w:r>
    </w:p>
    <w:p w:rsidR="008F61C9" w:rsidRDefault="008F61C9" w:rsidP="00E749DB">
      <w:pPr>
        <w:spacing w:after="0" w:line="240" w:lineRule="auto"/>
        <w:rPr>
          <w:rFonts w:eastAsia="Times New Roman"/>
          <w:b/>
          <w:bCs/>
          <w:sz w:val="28"/>
          <w:szCs w:val="28"/>
          <w:lang w:eastAsia="en-US"/>
        </w:rPr>
      </w:pPr>
      <w:r>
        <w:rPr>
          <w:b/>
          <w:bCs/>
          <w:color w:val="222222"/>
          <w:sz w:val="32"/>
          <w:szCs w:val="32"/>
          <w:shd w:val="clear" w:color="auto" w:fill="FFFFFF"/>
        </w:rPr>
        <w:t xml:space="preserve">            </w:t>
      </w:r>
      <w:r w:rsidRPr="00E749DB">
        <w:rPr>
          <w:b/>
          <w:bCs/>
          <w:color w:val="222222"/>
          <w:sz w:val="32"/>
          <w:szCs w:val="32"/>
          <w:shd w:val="clear" w:color="auto" w:fill="FFFFFF"/>
        </w:rPr>
        <w:t>Grieve Differently</w:t>
      </w:r>
    </w:p>
    <w:p w:rsidR="008F61C9" w:rsidRDefault="008F61C9" w:rsidP="00414AA9">
      <w:pPr>
        <w:spacing w:after="0"/>
        <w:jc w:val="center"/>
        <w:rPr>
          <w:rFonts w:eastAsia="Times New Roman"/>
          <w:b/>
          <w:bCs/>
          <w:i/>
          <w:iCs/>
          <w:sz w:val="32"/>
          <w:szCs w:val="32"/>
          <w:highlight w:val="yellow"/>
          <w:lang w:eastAsia="en-US"/>
        </w:rPr>
      </w:pPr>
      <w:r>
        <w:rPr>
          <w:rFonts w:eastAsia="Times New Roman"/>
          <w:b/>
          <w:bCs/>
          <w:sz w:val="28"/>
          <w:szCs w:val="28"/>
          <w:lang w:eastAsia="en-US"/>
        </w:rPr>
        <w:t xml:space="preserve">  </w:t>
      </w:r>
    </w:p>
    <w:p w:rsidR="008F61C9" w:rsidRPr="00E749DB" w:rsidRDefault="008F61C9" w:rsidP="00E749DB">
      <w:pPr>
        <w:keepNext/>
        <w:framePr w:dropCap="drop" w:lines="2" w:wrap="around" w:vAnchor="text" w:hAnchor="text"/>
        <w:spacing w:after="0" w:line="505" w:lineRule="exact"/>
        <w:jc w:val="both"/>
        <w:textAlignment w:val="baseline"/>
        <w:rPr>
          <w:position w:val="-4"/>
          <w:sz w:val="61"/>
          <w:szCs w:val="61"/>
          <w:lang w:eastAsia="en-US"/>
        </w:rPr>
      </w:pPr>
      <w:r w:rsidRPr="00E749DB">
        <w:rPr>
          <w:position w:val="-4"/>
          <w:sz w:val="61"/>
          <w:szCs w:val="61"/>
          <w:lang w:eastAsia="en-US"/>
        </w:rPr>
        <w:t>G</w:t>
      </w:r>
    </w:p>
    <w:p w:rsidR="008F61C9" w:rsidRDefault="008F61C9" w:rsidP="00E749DB">
      <w:pPr>
        <w:spacing w:after="0" w:line="240" w:lineRule="auto"/>
        <w:jc w:val="both"/>
        <w:rPr>
          <w:sz w:val="22"/>
          <w:lang w:eastAsia="en-US"/>
        </w:rPr>
      </w:pPr>
      <w:r w:rsidRPr="00B06068">
        <w:rPr>
          <w:sz w:val="22"/>
          <w:lang w:eastAsia="en-US"/>
        </w:rPr>
        <w:t xml:space="preserve">rief is handled differently by each one of us and it is </w:t>
      </w:r>
      <w:r>
        <w:rPr>
          <w:sz w:val="22"/>
          <w:lang w:eastAsia="en-US"/>
        </w:rPr>
        <w:t>v</w:t>
      </w:r>
      <w:r w:rsidRPr="00B06068">
        <w:rPr>
          <w:sz w:val="22"/>
          <w:lang w:eastAsia="en-US"/>
        </w:rPr>
        <w:t xml:space="preserve">ery </w:t>
      </w:r>
    </w:p>
    <w:p w:rsidR="008F61C9" w:rsidRDefault="008F61C9" w:rsidP="00E749DB">
      <w:pPr>
        <w:spacing w:after="0" w:line="240" w:lineRule="auto"/>
        <w:jc w:val="both"/>
        <w:rPr>
          <w:sz w:val="22"/>
          <w:lang w:eastAsia="en-US"/>
        </w:rPr>
      </w:pPr>
      <w:r w:rsidRPr="00B06068">
        <w:rPr>
          <w:sz w:val="22"/>
          <w:lang w:eastAsia="en-US"/>
        </w:rPr>
        <w:t xml:space="preserve">hard work. Many bereaved </w:t>
      </w:r>
      <w:r>
        <w:rPr>
          <w:sz w:val="22"/>
          <w:lang w:eastAsia="en-US"/>
        </w:rPr>
        <w:t>families</w:t>
      </w:r>
      <w:r w:rsidRPr="00B06068">
        <w:rPr>
          <w:sz w:val="22"/>
          <w:lang w:eastAsia="en-US"/>
        </w:rPr>
        <w:t xml:space="preserve"> have found that our</w:t>
      </w:r>
    </w:p>
    <w:p w:rsidR="008F61C9" w:rsidRDefault="008F61C9" w:rsidP="00E749DB">
      <w:pPr>
        <w:spacing w:after="0" w:line="240" w:lineRule="auto"/>
        <w:jc w:val="both"/>
        <w:rPr>
          <w:sz w:val="22"/>
          <w:lang w:eastAsia="en-US"/>
        </w:rPr>
      </w:pPr>
      <w:r w:rsidRPr="00B06068">
        <w:rPr>
          <w:sz w:val="22"/>
          <w:lang w:eastAsia="en-US"/>
        </w:rPr>
        <w:t xml:space="preserve"> grief differs greatly from the same process in our </w:t>
      </w:r>
      <w:r>
        <w:rPr>
          <w:sz w:val="22"/>
          <w:lang w:eastAsia="en-US"/>
        </w:rPr>
        <w:t xml:space="preserve">spouse, </w:t>
      </w:r>
    </w:p>
    <w:p w:rsidR="008F61C9" w:rsidRDefault="008F61C9" w:rsidP="00E749DB">
      <w:pPr>
        <w:spacing w:after="0" w:line="240" w:lineRule="auto"/>
        <w:jc w:val="both"/>
        <w:rPr>
          <w:sz w:val="22"/>
          <w:lang w:eastAsia="en-US"/>
        </w:rPr>
      </w:pPr>
      <w:r w:rsidRPr="00B06068">
        <w:rPr>
          <w:sz w:val="22"/>
          <w:lang w:eastAsia="en-US"/>
        </w:rPr>
        <w:t>significant other</w:t>
      </w:r>
      <w:r>
        <w:rPr>
          <w:sz w:val="22"/>
          <w:lang w:eastAsia="en-US"/>
        </w:rPr>
        <w:t xml:space="preserve"> and remaining children</w:t>
      </w:r>
      <w:r w:rsidRPr="00B06068">
        <w:rPr>
          <w:sz w:val="22"/>
          <w:lang w:eastAsia="en-US"/>
        </w:rPr>
        <w:t xml:space="preserve">. It is a fact that men </w:t>
      </w:r>
    </w:p>
    <w:p w:rsidR="008F61C9" w:rsidRDefault="008F61C9" w:rsidP="00E749DB">
      <w:pPr>
        <w:spacing w:after="0" w:line="240" w:lineRule="auto"/>
        <w:jc w:val="both"/>
        <w:rPr>
          <w:sz w:val="22"/>
          <w:lang w:eastAsia="en-US"/>
        </w:rPr>
      </w:pPr>
      <w:r w:rsidRPr="00B06068">
        <w:rPr>
          <w:sz w:val="22"/>
          <w:lang w:eastAsia="en-US"/>
        </w:rPr>
        <w:t>and women grieve differently</w:t>
      </w:r>
      <w:r>
        <w:rPr>
          <w:sz w:val="22"/>
          <w:lang w:eastAsia="en-US"/>
        </w:rPr>
        <w:t xml:space="preserve"> and that the experience of grief </w:t>
      </w:r>
    </w:p>
    <w:p w:rsidR="008F61C9" w:rsidRDefault="008F61C9" w:rsidP="00E749DB">
      <w:pPr>
        <w:spacing w:after="0" w:line="240" w:lineRule="auto"/>
        <w:jc w:val="both"/>
        <w:rPr>
          <w:sz w:val="22"/>
          <w:lang w:eastAsia="en-US"/>
        </w:rPr>
      </w:pPr>
      <w:r>
        <w:rPr>
          <w:sz w:val="22"/>
          <w:lang w:eastAsia="en-US"/>
        </w:rPr>
        <w:t xml:space="preserve">as well as the expression of our grief differs greatly according </w:t>
      </w:r>
    </w:p>
    <w:p w:rsidR="008F61C9" w:rsidRDefault="008F61C9" w:rsidP="00E749DB">
      <w:pPr>
        <w:spacing w:after="0" w:line="240" w:lineRule="auto"/>
        <w:jc w:val="both"/>
        <w:rPr>
          <w:sz w:val="22"/>
          <w:lang w:eastAsia="en-US"/>
        </w:rPr>
      </w:pPr>
      <w:r>
        <w:rPr>
          <w:sz w:val="22"/>
          <w:lang w:eastAsia="en-US"/>
        </w:rPr>
        <w:t>to the age and maturity of siblings</w:t>
      </w:r>
      <w:r w:rsidRPr="00B06068">
        <w:rPr>
          <w:sz w:val="22"/>
          <w:lang w:eastAsia="en-US"/>
        </w:rPr>
        <w:t xml:space="preserve">. At our </w:t>
      </w:r>
      <w:r>
        <w:rPr>
          <w:sz w:val="22"/>
          <w:lang w:eastAsia="en-US"/>
        </w:rPr>
        <w:t>September</w:t>
      </w:r>
      <w:r w:rsidRPr="00B06068">
        <w:rPr>
          <w:sz w:val="22"/>
          <w:lang w:eastAsia="en-US"/>
        </w:rPr>
        <w:t xml:space="preserve"> meeting, </w:t>
      </w:r>
    </w:p>
    <w:p w:rsidR="008F61C9" w:rsidRDefault="008F61C9" w:rsidP="00E749DB">
      <w:pPr>
        <w:spacing w:after="0" w:line="240" w:lineRule="auto"/>
        <w:jc w:val="both"/>
        <w:rPr>
          <w:sz w:val="22"/>
          <w:lang w:eastAsia="en-US"/>
        </w:rPr>
      </w:pPr>
      <w:r w:rsidRPr="00B06068">
        <w:rPr>
          <w:sz w:val="22"/>
          <w:lang w:eastAsia="en-US"/>
        </w:rPr>
        <w:t xml:space="preserve">we will address this important issue in the form of a unique panel. </w:t>
      </w:r>
    </w:p>
    <w:p w:rsidR="008F61C9" w:rsidRDefault="008F61C9" w:rsidP="00E749DB">
      <w:pPr>
        <w:spacing w:after="0" w:line="240" w:lineRule="auto"/>
        <w:jc w:val="both"/>
        <w:rPr>
          <w:sz w:val="22"/>
          <w:lang w:eastAsia="en-US"/>
        </w:rPr>
      </w:pPr>
      <w:r w:rsidRPr="00B06068">
        <w:rPr>
          <w:sz w:val="22"/>
          <w:lang w:eastAsia="en-US"/>
        </w:rPr>
        <w:t xml:space="preserve">Please join us as we learn from each other. You might just be </w:t>
      </w:r>
    </w:p>
    <w:p w:rsidR="008F61C9" w:rsidRDefault="008F61C9" w:rsidP="00E749DB">
      <w:pPr>
        <w:spacing w:after="0" w:line="240" w:lineRule="auto"/>
        <w:jc w:val="both"/>
        <w:rPr>
          <w:sz w:val="22"/>
          <w:lang w:eastAsia="en-US"/>
        </w:rPr>
      </w:pPr>
      <w:r w:rsidRPr="00B06068">
        <w:rPr>
          <w:sz w:val="22"/>
          <w:lang w:eastAsia="en-US"/>
        </w:rPr>
        <w:t>enlight</w:t>
      </w:r>
      <w:r>
        <w:rPr>
          <w:sz w:val="22"/>
          <w:lang w:eastAsia="en-US"/>
        </w:rPr>
        <w:t>en</w:t>
      </w:r>
      <w:r w:rsidRPr="00B06068">
        <w:rPr>
          <w:sz w:val="22"/>
          <w:lang w:eastAsia="en-US"/>
        </w:rPr>
        <w:t xml:space="preserve">ed as </w:t>
      </w:r>
      <w:r>
        <w:rPr>
          <w:sz w:val="22"/>
          <w:lang w:eastAsia="en-US"/>
        </w:rPr>
        <w:t xml:space="preserve"> </w:t>
      </w:r>
      <w:r w:rsidRPr="00B06068">
        <w:rPr>
          <w:sz w:val="22"/>
          <w:lang w:eastAsia="en-US"/>
        </w:rPr>
        <w:t>to “why they do th</w:t>
      </w:r>
      <w:r>
        <w:rPr>
          <w:sz w:val="22"/>
          <w:lang w:eastAsia="en-US"/>
        </w:rPr>
        <w:t>at,” or “why don’t they do this?</w:t>
      </w:r>
      <w:r w:rsidRPr="00B06068">
        <w:rPr>
          <w:sz w:val="22"/>
          <w:lang w:eastAsia="en-US"/>
        </w:rPr>
        <w:t>”</w:t>
      </w:r>
    </w:p>
    <w:p w:rsidR="008F61C9" w:rsidRPr="00E749DB" w:rsidRDefault="008F61C9" w:rsidP="00E749DB">
      <w:pPr>
        <w:spacing w:after="0" w:line="240" w:lineRule="auto"/>
        <w:jc w:val="both"/>
        <w:rPr>
          <w:sz w:val="22"/>
          <w:lang w:eastAsia="en-US"/>
        </w:rPr>
      </w:pPr>
      <w:r w:rsidRPr="00B06068">
        <w:rPr>
          <w:sz w:val="22"/>
          <w:lang w:eastAsia="en-US"/>
        </w:rPr>
        <w:t xml:space="preserve">Our regular sharing groups </w:t>
      </w:r>
      <w:r>
        <w:rPr>
          <w:sz w:val="22"/>
          <w:lang w:eastAsia="en-US"/>
        </w:rPr>
        <w:t xml:space="preserve">will follow. We hope you will </w:t>
      </w:r>
      <w:r w:rsidRPr="00B06068">
        <w:rPr>
          <w:sz w:val="22"/>
          <w:lang w:eastAsia="en-US"/>
        </w:rPr>
        <w:t>be with us.</w:t>
      </w:r>
      <w:r w:rsidRPr="00B06068">
        <w:rPr>
          <w:i/>
          <w:iCs/>
          <w:sz w:val="22"/>
          <w:lang w:eastAsia="en-US"/>
        </w:rPr>
        <w:t xml:space="preserve"> </w:t>
      </w:r>
      <w:r w:rsidRPr="00B06068">
        <w:rPr>
          <w:sz w:val="22"/>
          <w:lang w:eastAsia="en-US"/>
        </w:rPr>
        <w:t xml:space="preserve">     </w:t>
      </w:r>
    </w:p>
    <w:p w:rsidR="008F61C9" w:rsidRPr="00414AA9" w:rsidRDefault="008F61C9" w:rsidP="00414AA9">
      <w:pPr>
        <w:spacing w:after="0"/>
        <w:jc w:val="both"/>
        <w:rPr>
          <w:rFonts w:eastAsia="Times New Roman"/>
          <w:position w:val="-5"/>
          <w:sz w:val="22"/>
          <w:lang w:eastAsia="en-US"/>
        </w:rPr>
      </w:pPr>
      <w:r w:rsidRPr="00BA3991">
        <w:rPr>
          <w:rFonts w:eastAsia="Times New Roman"/>
          <w:position w:val="-5"/>
          <w:sz w:val="22"/>
          <w:highlight w:val="yellow"/>
          <w:lang w:eastAsia="en-US"/>
        </w:rPr>
        <w:t xml:space="preserve"> </w:t>
      </w:r>
    </w:p>
    <w:p w:rsidR="008F61C9" w:rsidRDefault="008F61C9" w:rsidP="00BA3991">
      <w:pPr>
        <w:spacing w:after="0" w:line="240" w:lineRule="auto"/>
        <w:rPr>
          <w:b/>
          <w:sz w:val="16"/>
          <w:szCs w:val="16"/>
          <w:u w:val="single"/>
        </w:rPr>
      </w:pPr>
    </w:p>
    <w:p w:rsidR="008F61C9" w:rsidRDefault="008F61C9" w:rsidP="00BA3991">
      <w:pPr>
        <w:pStyle w:val="BodyText2"/>
        <w:spacing w:after="0" w:line="276" w:lineRule="auto"/>
        <w:jc w:val="right"/>
        <w:rPr>
          <w:i/>
        </w:rPr>
      </w:pPr>
      <w:r>
        <w:rPr>
          <w:noProof/>
          <w:lang w:eastAsia="en-US"/>
        </w:rPr>
        <w:pict>
          <v:shape id="_x0000_s1028" type="#_x0000_t75" alt="butterfly53_m" style="position:absolute;left:0;text-align:left;margin-left:110.95pt;margin-top:5.05pt;width:112.2pt;height:84.75pt;z-index:-251665920;visibility:visible" wrapcoords="-144 0 -144 21409 21600 21409 21600 0 -144 0">
            <v:imagedata r:id="rId8" o:title=""/>
            <w10:wrap type="tight"/>
          </v:shape>
        </w:pict>
      </w:r>
    </w:p>
    <w:p w:rsidR="008F61C9" w:rsidRDefault="008F61C9" w:rsidP="00BA3991">
      <w:pPr>
        <w:pStyle w:val="BodyText2"/>
        <w:spacing w:after="0" w:line="276" w:lineRule="auto"/>
        <w:jc w:val="right"/>
        <w:rPr>
          <w:i/>
        </w:rPr>
      </w:pPr>
    </w:p>
    <w:p w:rsidR="008F61C9" w:rsidRDefault="008F61C9" w:rsidP="00BA3991">
      <w:pPr>
        <w:pStyle w:val="BodyText2"/>
        <w:spacing w:after="0" w:line="276" w:lineRule="auto"/>
        <w:jc w:val="right"/>
        <w:rPr>
          <w:i/>
        </w:rPr>
      </w:pPr>
    </w:p>
    <w:p w:rsidR="008F61C9" w:rsidRDefault="008F61C9" w:rsidP="002D539C">
      <w:pPr>
        <w:rPr>
          <w:sz w:val="22"/>
        </w:rPr>
      </w:pPr>
      <w:r>
        <w:rPr>
          <w:noProof/>
          <w:lang w:eastAsia="en-US"/>
        </w:rPr>
        <w:pict>
          <v:shape id="_x0000_s1029" type="#_x0000_t202" style="position:absolute;margin-left:294.75pt;margin-top:16.45pt;width:262.5pt;height:81pt;z-index:251661824" strokecolor="white">
            <v:textbox>
              <w:txbxContent>
                <w:p w:rsidR="008F61C9" w:rsidRPr="004F62F1" w:rsidRDefault="008F61C9" w:rsidP="004F62F1">
                  <w:pPr>
                    <w:spacing w:after="0"/>
                    <w:rPr>
                      <w:sz w:val="22"/>
                    </w:rPr>
                  </w:pPr>
                  <w:r w:rsidRPr="004F62F1">
                    <w:rPr>
                      <w:sz w:val="22"/>
                    </w:rPr>
                    <w:t xml:space="preserve">As we grieve the loss of our children and one another’s, </w:t>
                  </w:r>
                </w:p>
                <w:p w:rsidR="008F61C9" w:rsidRPr="004F62F1" w:rsidRDefault="008F61C9" w:rsidP="004F62F1">
                  <w:pPr>
                    <w:spacing w:after="0"/>
                    <w:rPr>
                      <w:sz w:val="22"/>
                    </w:rPr>
                  </w:pPr>
                  <w:r w:rsidRPr="004F62F1">
                    <w:rPr>
                      <w:sz w:val="22"/>
                    </w:rPr>
                    <w:t>We begin to find a different</w:t>
                  </w:r>
                  <w:r>
                    <w:rPr>
                      <w:sz w:val="22"/>
                    </w:rPr>
                    <w:t xml:space="preserve"> kind of love than we expected  </w:t>
                  </w:r>
                  <w:r w:rsidRPr="004F62F1">
                    <w:rPr>
                      <w:sz w:val="22"/>
                    </w:rPr>
                    <w:t>to experience.</w:t>
                  </w:r>
                </w:p>
                <w:p w:rsidR="008F61C9" w:rsidRPr="00531BB3" w:rsidRDefault="008F61C9" w:rsidP="004F62F1">
                  <w:pPr>
                    <w:pStyle w:val="NormalWeb"/>
                    <w:spacing w:before="0" w:beforeAutospacing="0" w:after="0" w:afterAutospacing="0"/>
                    <w:rPr>
                      <w:sz w:val="16"/>
                      <w:szCs w:val="16"/>
                    </w:rPr>
                  </w:pPr>
                </w:p>
                <w:p w:rsidR="008F61C9" w:rsidRPr="00531BB3" w:rsidRDefault="008F61C9" w:rsidP="004F62F1">
                  <w:pPr>
                    <w:spacing w:after="0"/>
                    <w:ind w:left="2160" w:firstLine="720"/>
                    <w:rPr>
                      <w:sz w:val="18"/>
                      <w:szCs w:val="18"/>
                    </w:rPr>
                  </w:pPr>
                  <w:r>
                    <w:rPr>
                      <w:sz w:val="18"/>
                      <w:szCs w:val="18"/>
                    </w:rPr>
                    <w:t xml:space="preserve">                  </w:t>
                  </w:r>
                  <w:r w:rsidRPr="00531BB3">
                    <w:rPr>
                      <w:sz w:val="18"/>
                      <w:szCs w:val="18"/>
                    </w:rPr>
                    <w:t>Rosalie Baker</w:t>
                  </w:r>
                </w:p>
                <w:p w:rsidR="008F61C9" w:rsidRPr="00531BB3" w:rsidRDefault="008F61C9" w:rsidP="004F62F1">
                  <w:pPr>
                    <w:spacing w:after="0"/>
                    <w:rPr>
                      <w:sz w:val="18"/>
                      <w:szCs w:val="18"/>
                    </w:rPr>
                  </w:pPr>
                  <w:r>
                    <w:rPr>
                      <w:sz w:val="18"/>
                      <w:szCs w:val="18"/>
                    </w:rPr>
                    <w:t xml:space="preserve">                                                                        </w:t>
                  </w:r>
                  <w:r w:rsidRPr="00531BB3">
                    <w:rPr>
                      <w:sz w:val="18"/>
                      <w:szCs w:val="18"/>
                    </w:rPr>
                    <w:t>TCF, Rochester, NY</w:t>
                  </w:r>
                </w:p>
                <w:p w:rsidR="008F61C9" w:rsidRDefault="008F61C9" w:rsidP="004F62F1"/>
              </w:txbxContent>
            </v:textbox>
          </v:shape>
        </w:pict>
      </w:r>
    </w:p>
    <w:p w:rsidR="008F61C9" w:rsidRDefault="008F61C9" w:rsidP="00531BB3">
      <w:pPr>
        <w:spacing w:after="0"/>
        <w:rPr>
          <w:sz w:val="22"/>
        </w:rPr>
      </w:pPr>
    </w:p>
    <w:p w:rsidR="008F61C9" w:rsidRDefault="008F61C9" w:rsidP="00531BB3">
      <w:pPr>
        <w:spacing w:after="0"/>
        <w:rPr>
          <w:sz w:val="22"/>
        </w:rPr>
      </w:pPr>
    </w:p>
    <w:p w:rsidR="008F61C9" w:rsidRDefault="008F61C9" w:rsidP="00531BB3">
      <w:pPr>
        <w:spacing w:after="0"/>
        <w:rPr>
          <w:sz w:val="22"/>
        </w:rPr>
      </w:pPr>
    </w:p>
    <w:p w:rsidR="008F61C9" w:rsidRDefault="008F61C9" w:rsidP="00531BB3">
      <w:pPr>
        <w:spacing w:after="0"/>
        <w:rPr>
          <w:sz w:val="22"/>
        </w:rPr>
      </w:pPr>
    </w:p>
    <w:p w:rsidR="008F61C9" w:rsidRPr="002D539C" w:rsidRDefault="008F61C9" w:rsidP="00531BB3">
      <w:pPr>
        <w:spacing w:after="0"/>
        <w:rPr>
          <w:sz w:val="22"/>
        </w:rPr>
      </w:pPr>
      <w:r w:rsidRPr="002D539C">
        <w:rPr>
          <w:sz w:val="22"/>
        </w:rPr>
        <w:t xml:space="preserve">Where grief is still very fresh, the most important resolution </w:t>
      </w:r>
    </w:p>
    <w:p w:rsidR="008F61C9" w:rsidRPr="002D539C" w:rsidRDefault="008F61C9" w:rsidP="00531BB3">
      <w:pPr>
        <w:spacing w:after="0"/>
        <w:rPr>
          <w:sz w:val="22"/>
        </w:rPr>
      </w:pPr>
      <w:r w:rsidRPr="002D539C">
        <w:rPr>
          <w:sz w:val="22"/>
        </w:rPr>
        <w:t>may be the dedi</w:t>
      </w:r>
      <w:r>
        <w:rPr>
          <w:sz w:val="22"/>
        </w:rPr>
        <w:t>cation to survive each new day.</w:t>
      </w:r>
    </w:p>
    <w:p w:rsidR="008F61C9" w:rsidRDefault="008F61C9" w:rsidP="00531BB3">
      <w:pPr>
        <w:spacing w:after="0"/>
        <w:rPr>
          <w:sz w:val="18"/>
          <w:szCs w:val="18"/>
        </w:rPr>
      </w:pPr>
      <w:r>
        <w:t xml:space="preserve">                                                                                  </w:t>
      </w:r>
      <w:r w:rsidRPr="00531BB3">
        <w:rPr>
          <w:sz w:val="18"/>
          <w:szCs w:val="18"/>
        </w:rPr>
        <w:t>Bruce H. Conley</w:t>
      </w:r>
    </w:p>
    <w:p w:rsidR="008F61C9" w:rsidRPr="00531BB3" w:rsidRDefault="008F61C9" w:rsidP="00531BB3">
      <w:pPr>
        <w:spacing w:after="0"/>
        <w:rPr>
          <w:sz w:val="18"/>
          <w:szCs w:val="18"/>
        </w:rPr>
      </w:pPr>
    </w:p>
    <w:p w:rsidR="008F61C9" w:rsidRDefault="008F61C9" w:rsidP="00531BB3">
      <w:pPr>
        <w:spacing w:after="0"/>
        <w:rPr>
          <w:sz w:val="16"/>
          <w:szCs w:val="16"/>
        </w:rPr>
      </w:pPr>
    </w:p>
    <w:p w:rsidR="008F61C9" w:rsidRPr="00531BB3" w:rsidRDefault="008F61C9" w:rsidP="00531BB3">
      <w:pPr>
        <w:spacing w:after="0"/>
        <w:rPr>
          <w:sz w:val="16"/>
          <w:szCs w:val="16"/>
        </w:rPr>
      </w:pPr>
    </w:p>
    <w:p w:rsidR="008F61C9" w:rsidRDefault="008F61C9" w:rsidP="00BA3991">
      <w:pPr>
        <w:spacing w:after="0" w:line="240" w:lineRule="auto"/>
        <w:rPr>
          <w:sz w:val="22"/>
        </w:rPr>
      </w:pPr>
      <w:r>
        <w:rPr>
          <w:noProof/>
          <w:lang w:eastAsia="en-US"/>
        </w:rPr>
        <w:pict>
          <v:line id="_x0000_s1030" style="position:absolute;z-index:251648512" from="-7.6pt,3.1pt" to="532.4pt,3.1pt"/>
        </w:pict>
      </w:r>
    </w:p>
    <w:p w:rsidR="008F61C9" w:rsidRDefault="008F61C9" w:rsidP="00BA3991">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Copyright © 201</w:t>
      </w:r>
      <w:r>
        <w:rPr>
          <w:rFonts w:ascii="Berkeley Old Style ITC T" w:hAnsi="Berkeley Old Style ITC T" w:cs="Berkeley Old Style ITC T"/>
          <w:sz w:val="16"/>
          <w:szCs w:val="16"/>
          <w:lang w:eastAsia="en-US"/>
        </w:rPr>
        <w:t>6</w:t>
      </w:r>
      <w:r w:rsidRPr="007E47B4">
        <w:rPr>
          <w:rFonts w:ascii="Berkeley Old Style ITC T" w:hAnsi="Berkeley Old Style ITC T" w:cs="Berkeley Old Style ITC T"/>
          <w:sz w:val="16"/>
          <w:szCs w:val="16"/>
          <w:lang w:eastAsia="en-US"/>
        </w:rPr>
        <w:t xml:space="preserve"> The Compassionate Friends. All rights</w:t>
      </w:r>
    </w:p>
    <w:p w:rsidR="008F61C9" w:rsidRPr="007E47B4" w:rsidRDefault="008F61C9" w:rsidP="00BA3991">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National Office P. O. Box 3696, Oak Brook, Illinois 60522-3696—Phone 6</w:t>
      </w:r>
      <w:r>
        <w:rPr>
          <w:rFonts w:ascii="Berkeley Old Style ITC T" w:hAnsi="Berkeley Old Style ITC T" w:cs="Berkeley Old Style ITC T"/>
          <w:sz w:val="16"/>
          <w:szCs w:val="16"/>
          <w:lang w:eastAsia="en-US"/>
        </w:rPr>
        <w:t>30 990-0010 or Toll free: 1-877-</w:t>
      </w:r>
      <w:r w:rsidRPr="007E47B4">
        <w:rPr>
          <w:rFonts w:ascii="Berkeley Old Style ITC T" w:hAnsi="Berkeley Old Style ITC T" w:cs="Berkeley Old Style ITC T"/>
          <w:sz w:val="16"/>
          <w:szCs w:val="16"/>
          <w:lang w:eastAsia="en-US"/>
        </w:rPr>
        <w:t>969-0010</w:t>
      </w:r>
    </w:p>
    <w:p w:rsidR="008F61C9" w:rsidRDefault="008F61C9" w:rsidP="00BA3991">
      <w:pPr>
        <w:spacing w:after="0"/>
        <w:jc w:val="center"/>
        <w:rPr>
          <w:szCs w:val="20"/>
          <w:u w:val="single"/>
          <w:lang w:eastAsia="en-US"/>
        </w:rPr>
      </w:pPr>
      <w:r w:rsidRPr="007E47B4">
        <w:rPr>
          <w:rFonts w:ascii="Berkeley Old Style ITC T" w:hAnsi="Berkeley Old Style ITC T" w:cs="Berkeley Old Style ITC T"/>
          <w:sz w:val="16"/>
          <w:szCs w:val="16"/>
          <w:lang w:eastAsia="en-US"/>
        </w:rPr>
        <w:t xml:space="preserve">TCF Website: </w:t>
      </w:r>
      <w:hyperlink r:id="rId9" w:history="1">
        <w:r w:rsidRPr="00E35A51">
          <w:rPr>
            <w:szCs w:val="20"/>
            <w:u w:val="single"/>
            <w:lang w:eastAsia="en-US"/>
          </w:rPr>
          <w:t>www.compassionatefriends.org</w:t>
        </w:r>
      </w:hyperlink>
      <w:r w:rsidRPr="00E35A51">
        <w:rPr>
          <w:rFonts w:ascii="Berkeley Old Style ITC T" w:hAnsi="Berkeley Old Style ITC T" w:cs="Berkeley Old Style ITC T"/>
          <w:sz w:val="16"/>
          <w:szCs w:val="16"/>
          <w:lang w:eastAsia="en-US"/>
        </w:rPr>
        <w:t xml:space="preserve">     National Office email:</w:t>
      </w:r>
      <w:r>
        <w:rPr>
          <w:rFonts w:ascii="Berkeley Old Style ITC T" w:hAnsi="Berkeley Old Style ITC T" w:cs="Berkeley Old Style ITC T"/>
          <w:sz w:val="16"/>
          <w:szCs w:val="16"/>
          <w:lang w:eastAsia="en-US"/>
        </w:rPr>
        <w:t xml:space="preserve"> </w:t>
      </w:r>
      <w:r w:rsidRPr="00E35A51">
        <w:rPr>
          <w:szCs w:val="20"/>
          <w:u w:val="single"/>
          <w:lang w:eastAsia="en-US"/>
        </w:rPr>
        <w:t>nationaloffice@compassionatefriends.o</w:t>
      </w:r>
      <w:r>
        <w:rPr>
          <w:szCs w:val="20"/>
          <w:u w:val="single"/>
          <w:lang w:eastAsia="en-US"/>
        </w:rPr>
        <w:t>rg</w:t>
      </w:r>
    </w:p>
    <w:p w:rsidR="008F61C9" w:rsidRDefault="008F61C9" w:rsidP="007C1428">
      <w:pPr>
        <w:spacing w:after="0"/>
        <w:rPr>
          <w:b/>
          <w:szCs w:val="20"/>
          <w:u w:val="single"/>
        </w:rPr>
      </w:pPr>
    </w:p>
    <w:p w:rsidR="008F61C9" w:rsidRDefault="008F61C9" w:rsidP="004A0908">
      <w:pPr>
        <w:spacing w:after="0"/>
        <w:rPr>
          <w:sz w:val="18"/>
          <w:szCs w:val="18"/>
        </w:rPr>
        <w:sectPr w:rsidR="008F61C9" w:rsidSect="007C1428">
          <w:type w:val="continuous"/>
          <w:pgSz w:w="12240" w:h="15840"/>
          <w:pgMar w:top="432" w:right="720" w:bottom="576" w:left="720" w:header="720" w:footer="720" w:gutter="0"/>
          <w:cols w:space="144"/>
        </w:sectPr>
      </w:pPr>
      <w:r>
        <w:rPr>
          <w:noProof/>
          <w:lang w:eastAsia="en-US"/>
        </w:rPr>
        <w:pict>
          <v:shape id="_x0000_s1031" type="#_x0000_t75" style="position:absolute;margin-left:458.25pt;margin-top:535.8pt;width:40.9pt;height:27.6pt;rotation:-586381fd;z-index:251657728;visibility:visible;mso-position-vertical-relative:page">
            <v:imagedata r:id="rId10" o:title=""/>
            <w10:wrap anchory="page"/>
          </v:shape>
        </w:pict>
      </w:r>
    </w:p>
    <w:p w:rsidR="008F61C9" w:rsidRDefault="008F61C9" w:rsidP="00E32548">
      <w:pPr>
        <w:spacing w:after="0"/>
        <w:rPr>
          <w:b/>
          <w:szCs w:val="20"/>
          <w:u w:val="single"/>
        </w:rPr>
        <w:sectPr w:rsidR="008F61C9" w:rsidSect="00E749DB">
          <w:type w:val="continuous"/>
          <w:pgSz w:w="12240" w:h="15840"/>
          <w:pgMar w:top="432" w:right="720" w:bottom="576" w:left="720" w:header="720" w:footer="720" w:gutter="0"/>
          <w:cols w:num="3" w:space="216"/>
        </w:sectPr>
      </w:pPr>
    </w:p>
    <w:p w:rsidR="008F61C9" w:rsidRDefault="008F61C9" w:rsidP="00BA3991">
      <w:pPr>
        <w:spacing w:after="0"/>
        <w:rPr>
          <w:b/>
          <w:szCs w:val="20"/>
          <w:u w:val="single"/>
        </w:rPr>
      </w:pPr>
      <w:r>
        <w:rPr>
          <w:b/>
          <w:szCs w:val="20"/>
          <w:u w:val="single"/>
        </w:rPr>
        <w:t>2</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September </w:t>
      </w:r>
      <w:r w:rsidRPr="00907D48">
        <w:rPr>
          <w:b/>
          <w:szCs w:val="20"/>
          <w:u w:val="single"/>
        </w:rPr>
        <w:t xml:space="preserve">2016 </w:t>
      </w:r>
    </w:p>
    <w:p w:rsidR="008F61C9" w:rsidRDefault="008F61C9" w:rsidP="00BA3991">
      <w:pPr>
        <w:spacing w:after="0"/>
        <w:rPr>
          <w:b/>
          <w:szCs w:val="20"/>
          <w:u w:val="single"/>
        </w:rPr>
      </w:pPr>
      <w:r>
        <w:rPr>
          <w:noProof/>
          <w:lang w:eastAsia="en-US"/>
        </w:rPr>
        <w:pict>
          <v:shape id="_x0000_s1032" type="#_x0000_t202" style="position:absolute;margin-left:89pt;margin-top:9.35pt;width:360.65pt;height:43.45pt;z-index:-251663872" wrapcoords="-45 -372 -45 21228 21645 21228 21645 -372 -45 -372" strokecolor="white">
            <v:textbox>
              <w:txbxContent>
                <w:p w:rsidR="008F61C9" w:rsidRPr="00C73A68" w:rsidRDefault="008F61C9" w:rsidP="003C61E5">
                  <w:pPr>
                    <w:pStyle w:val="Pa1"/>
                    <w:jc w:val="center"/>
                    <w:rPr>
                      <w:rFonts w:ascii="Times New Roman" w:hAnsi="Times New Roman"/>
                      <w:sz w:val="32"/>
                      <w:szCs w:val="32"/>
                    </w:rPr>
                  </w:pPr>
                  <w:r w:rsidRPr="00C73A68">
                    <w:rPr>
                      <w:rFonts w:ascii="Times New Roman" w:hAnsi="Times New Roman"/>
                      <w:i/>
                      <w:iCs/>
                      <w:sz w:val="32"/>
                      <w:szCs w:val="32"/>
                    </w:rPr>
                    <w:t>Save the date:</w:t>
                  </w:r>
                  <w:r w:rsidRPr="00C73A68">
                    <w:rPr>
                      <w:rFonts w:ascii="Times New Roman" w:hAnsi="Times New Roman"/>
                      <w:sz w:val="32"/>
                      <w:szCs w:val="32"/>
                    </w:rPr>
                    <w:t xml:space="preserve"> 40th National Conference</w:t>
                  </w:r>
                </w:p>
                <w:p w:rsidR="008F61C9" w:rsidRPr="00C73A68" w:rsidRDefault="008F61C9" w:rsidP="003C61E5">
                  <w:pPr>
                    <w:spacing w:after="0"/>
                    <w:jc w:val="center"/>
                    <w:rPr>
                      <w:sz w:val="32"/>
                      <w:szCs w:val="32"/>
                    </w:rPr>
                  </w:pPr>
                  <w:r w:rsidRPr="00C73A68">
                    <w:rPr>
                      <w:rStyle w:val="A3"/>
                      <w:szCs w:val="32"/>
                    </w:rPr>
                    <w:t xml:space="preserve">July 28-30, 2017 </w:t>
                  </w:r>
                  <w:r w:rsidRPr="00C73A68">
                    <w:rPr>
                      <w:b/>
                      <w:bCs/>
                      <w:sz w:val="32"/>
                      <w:szCs w:val="32"/>
                    </w:rPr>
                    <w:t xml:space="preserve">  </w:t>
                  </w:r>
                  <w:r w:rsidRPr="00C73A68">
                    <w:rPr>
                      <w:rStyle w:val="A3"/>
                      <w:szCs w:val="32"/>
                    </w:rPr>
                    <w:t>Orlando, FL</w:t>
                  </w:r>
                </w:p>
              </w:txbxContent>
            </v:textbox>
            <w10:wrap type="tight"/>
          </v:shape>
        </w:pict>
      </w:r>
    </w:p>
    <w:p w:rsidR="008F61C9" w:rsidRDefault="008F61C9" w:rsidP="002D539C">
      <w:pPr>
        <w:spacing w:after="0"/>
        <w:jc w:val="center"/>
        <w:rPr>
          <w:b/>
          <w:bCs/>
          <w:i/>
          <w:iCs/>
          <w:sz w:val="32"/>
          <w:szCs w:val="32"/>
        </w:rPr>
      </w:pPr>
    </w:p>
    <w:p w:rsidR="008F61C9" w:rsidRDefault="008F61C9" w:rsidP="002D539C">
      <w:pPr>
        <w:spacing w:after="0"/>
        <w:jc w:val="center"/>
        <w:rPr>
          <w:b/>
          <w:bCs/>
          <w:i/>
          <w:iCs/>
          <w:sz w:val="32"/>
          <w:szCs w:val="32"/>
        </w:rPr>
      </w:pPr>
    </w:p>
    <w:p w:rsidR="008F61C9" w:rsidRDefault="008F61C9" w:rsidP="002D539C">
      <w:pPr>
        <w:spacing w:after="0"/>
        <w:jc w:val="center"/>
        <w:rPr>
          <w:b/>
          <w:bCs/>
          <w:i/>
          <w:iCs/>
          <w:sz w:val="32"/>
          <w:szCs w:val="32"/>
        </w:rPr>
      </w:pPr>
      <w:r>
        <w:rPr>
          <w:noProof/>
          <w:lang w:eastAsia="en-US"/>
        </w:rPr>
        <w:pict>
          <v:shape id="Picture 4" o:spid="_x0000_s1033" type="#_x0000_t75" style="position:absolute;left:0;text-align:left;margin-left:214.1pt;margin-top:2.05pt;width:99.7pt;height:129.75pt;z-index:-251668992;visibility:visible">
            <v:imagedata r:id="rId11" o:title="" grayscale="t"/>
          </v:shape>
        </w:pict>
      </w:r>
    </w:p>
    <w:p w:rsidR="008F61C9" w:rsidRDefault="008F61C9" w:rsidP="002D539C">
      <w:pPr>
        <w:spacing w:after="0"/>
        <w:jc w:val="center"/>
        <w:rPr>
          <w:b/>
          <w:bCs/>
          <w:i/>
          <w:iCs/>
          <w:sz w:val="32"/>
          <w:szCs w:val="32"/>
        </w:rPr>
      </w:pPr>
    </w:p>
    <w:p w:rsidR="008F61C9" w:rsidRDefault="008F61C9" w:rsidP="002D539C">
      <w:pPr>
        <w:spacing w:after="0"/>
        <w:jc w:val="center"/>
        <w:rPr>
          <w:b/>
          <w:bCs/>
          <w:i/>
          <w:iCs/>
          <w:sz w:val="32"/>
          <w:szCs w:val="32"/>
        </w:rPr>
      </w:pPr>
    </w:p>
    <w:p w:rsidR="008F61C9" w:rsidRDefault="008F61C9" w:rsidP="002D539C">
      <w:pPr>
        <w:spacing w:after="0"/>
        <w:jc w:val="center"/>
        <w:rPr>
          <w:b/>
          <w:bCs/>
          <w:i/>
          <w:iCs/>
          <w:sz w:val="32"/>
          <w:szCs w:val="32"/>
        </w:rPr>
      </w:pPr>
    </w:p>
    <w:p w:rsidR="008F61C9" w:rsidRDefault="008F61C9" w:rsidP="002D539C">
      <w:pPr>
        <w:spacing w:after="0"/>
        <w:jc w:val="center"/>
        <w:rPr>
          <w:b/>
          <w:bCs/>
          <w:i/>
          <w:iCs/>
          <w:sz w:val="32"/>
          <w:szCs w:val="32"/>
        </w:rPr>
      </w:pPr>
    </w:p>
    <w:p w:rsidR="008F61C9" w:rsidRDefault="008F61C9" w:rsidP="002D539C">
      <w:pPr>
        <w:spacing w:after="0"/>
        <w:jc w:val="center"/>
        <w:rPr>
          <w:b/>
          <w:bCs/>
          <w:i/>
          <w:iCs/>
          <w:sz w:val="32"/>
          <w:szCs w:val="32"/>
        </w:rPr>
      </w:pPr>
    </w:p>
    <w:p w:rsidR="008F61C9" w:rsidRPr="00DD5AFD" w:rsidRDefault="008F61C9" w:rsidP="003C61E5">
      <w:pPr>
        <w:spacing w:after="0"/>
        <w:jc w:val="center"/>
        <w:rPr>
          <w:b/>
          <w:bCs/>
          <w:i/>
          <w:iCs/>
          <w:sz w:val="32"/>
          <w:szCs w:val="32"/>
        </w:rPr>
      </w:pPr>
      <w:r w:rsidRPr="00DD5AFD">
        <w:rPr>
          <w:b/>
          <w:bCs/>
          <w:i/>
          <w:iCs/>
          <w:sz w:val="32"/>
          <w:szCs w:val="32"/>
        </w:rPr>
        <w:t>Celebrating Life</w:t>
      </w:r>
    </w:p>
    <w:p w:rsidR="008F61C9" w:rsidRPr="00DD5AFD" w:rsidRDefault="008F61C9" w:rsidP="003111DE">
      <w:pPr>
        <w:spacing w:after="0"/>
        <w:rPr>
          <w:i/>
          <w:iCs/>
          <w:szCs w:val="20"/>
        </w:rPr>
      </w:pPr>
    </w:p>
    <w:p w:rsidR="008F61C9" w:rsidRPr="00DD5AFD" w:rsidRDefault="008F61C9" w:rsidP="002D539C">
      <w:pPr>
        <w:spacing w:after="0"/>
        <w:jc w:val="center"/>
        <w:rPr>
          <w:i/>
          <w:iCs/>
          <w:szCs w:val="20"/>
        </w:rPr>
      </w:pPr>
      <w:r w:rsidRPr="00DD5AFD">
        <w:rPr>
          <w:i/>
          <w:iCs/>
          <w:szCs w:val="20"/>
        </w:rPr>
        <w:t>At your conception, a ray of sunshine touched the heart</w:t>
      </w:r>
    </w:p>
    <w:p w:rsidR="008F61C9" w:rsidRPr="00DD5AFD" w:rsidRDefault="008F61C9" w:rsidP="002D539C">
      <w:pPr>
        <w:spacing w:after="0"/>
        <w:jc w:val="center"/>
        <w:rPr>
          <w:i/>
          <w:iCs/>
          <w:szCs w:val="20"/>
        </w:rPr>
      </w:pPr>
      <w:r w:rsidRPr="00DD5AFD">
        <w:rPr>
          <w:i/>
          <w:iCs/>
          <w:szCs w:val="20"/>
        </w:rPr>
        <w:t>Love had been planted</w:t>
      </w:r>
      <w:r>
        <w:rPr>
          <w:i/>
          <w:iCs/>
          <w:szCs w:val="20"/>
        </w:rPr>
        <w:t>.</w:t>
      </w:r>
    </w:p>
    <w:p w:rsidR="008F61C9" w:rsidRPr="00DD5AFD" w:rsidRDefault="008F61C9" w:rsidP="002D539C">
      <w:pPr>
        <w:spacing w:after="0"/>
        <w:jc w:val="center"/>
        <w:rPr>
          <w:i/>
          <w:iCs/>
          <w:szCs w:val="20"/>
        </w:rPr>
      </w:pPr>
      <w:r w:rsidRPr="00DD5AFD">
        <w:rPr>
          <w:i/>
          <w:iCs/>
          <w:szCs w:val="20"/>
        </w:rPr>
        <w:t>At your conception, a ray of sunshine brightened the womb</w:t>
      </w:r>
    </w:p>
    <w:p w:rsidR="008F61C9" w:rsidRPr="00DD5AFD" w:rsidRDefault="008F61C9" w:rsidP="002D539C">
      <w:pPr>
        <w:spacing w:after="0"/>
        <w:jc w:val="center"/>
        <w:rPr>
          <w:i/>
          <w:iCs/>
          <w:szCs w:val="20"/>
        </w:rPr>
      </w:pPr>
      <w:r w:rsidRPr="00DD5AFD">
        <w:rPr>
          <w:i/>
          <w:iCs/>
          <w:szCs w:val="20"/>
        </w:rPr>
        <w:t>Life had been shared</w:t>
      </w:r>
      <w:r>
        <w:rPr>
          <w:i/>
          <w:iCs/>
          <w:szCs w:val="20"/>
        </w:rPr>
        <w:t>.</w:t>
      </w:r>
    </w:p>
    <w:p w:rsidR="008F61C9" w:rsidRPr="00DD5AFD" w:rsidRDefault="008F61C9" w:rsidP="002D539C">
      <w:pPr>
        <w:spacing w:after="0"/>
        <w:jc w:val="center"/>
        <w:rPr>
          <w:i/>
          <w:iCs/>
          <w:szCs w:val="20"/>
        </w:rPr>
      </w:pPr>
      <w:r w:rsidRPr="00DD5AFD">
        <w:rPr>
          <w:i/>
          <w:iCs/>
          <w:szCs w:val="20"/>
        </w:rPr>
        <w:t>At your conception, a gift had been given</w:t>
      </w:r>
    </w:p>
    <w:p w:rsidR="008F61C9" w:rsidRPr="00DD5AFD" w:rsidRDefault="008F61C9" w:rsidP="002D539C">
      <w:pPr>
        <w:spacing w:after="0"/>
        <w:jc w:val="center"/>
        <w:rPr>
          <w:i/>
          <w:iCs/>
          <w:szCs w:val="20"/>
        </w:rPr>
      </w:pPr>
      <w:r w:rsidRPr="00DD5AFD">
        <w:rPr>
          <w:i/>
          <w:iCs/>
          <w:szCs w:val="20"/>
        </w:rPr>
        <w:t>Your story began</w:t>
      </w:r>
      <w:r>
        <w:rPr>
          <w:i/>
          <w:iCs/>
          <w:szCs w:val="20"/>
        </w:rPr>
        <w:t>.</w:t>
      </w:r>
    </w:p>
    <w:p w:rsidR="008F61C9" w:rsidRPr="00DD5AFD" w:rsidRDefault="008F61C9" w:rsidP="002D539C">
      <w:pPr>
        <w:spacing w:after="0"/>
        <w:jc w:val="center"/>
        <w:rPr>
          <w:i/>
          <w:iCs/>
          <w:szCs w:val="20"/>
        </w:rPr>
      </w:pPr>
      <w:r w:rsidRPr="00DD5AFD">
        <w:rPr>
          <w:i/>
          <w:iCs/>
          <w:szCs w:val="20"/>
        </w:rPr>
        <w:t>At your conception, a ray of sunshine entered the earth</w:t>
      </w:r>
    </w:p>
    <w:p w:rsidR="008F61C9" w:rsidRPr="00DD5AFD" w:rsidRDefault="008F61C9" w:rsidP="002D539C">
      <w:pPr>
        <w:spacing w:after="0"/>
        <w:jc w:val="center"/>
        <w:rPr>
          <w:i/>
          <w:iCs/>
          <w:szCs w:val="20"/>
        </w:rPr>
      </w:pPr>
      <w:r w:rsidRPr="00DD5AFD">
        <w:rPr>
          <w:i/>
          <w:iCs/>
          <w:szCs w:val="20"/>
        </w:rPr>
        <w:t>A spirit, a soul</w:t>
      </w:r>
      <w:r>
        <w:rPr>
          <w:i/>
          <w:iCs/>
          <w:szCs w:val="20"/>
        </w:rPr>
        <w:t xml:space="preserve"> </w:t>
      </w:r>
      <w:r w:rsidRPr="00DD5AFD">
        <w:rPr>
          <w:i/>
          <w:iCs/>
          <w:szCs w:val="20"/>
        </w:rPr>
        <w:t>lay quiet within</w:t>
      </w:r>
      <w:r>
        <w:rPr>
          <w:i/>
          <w:iCs/>
          <w:szCs w:val="20"/>
        </w:rPr>
        <w:t>.</w:t>
      </w:r>
    </w:p>
    <w:p w:rsidR="008F61C9" w:rsidRPr="00DD5AFD" w:rsidRDefault="008F61C9" w:rsidP="002D539C">
      <w:pPr>
        <w:spacing w:after="0"/>
        <w:jc w:val="center"/>
        <w:rPr>
          <w:i/>
          <w:iCs/>
          <w:szCs w:val="20"/>
        </w:rPr>
      </w:pPr>
      <w:r>
        <w:rPr>
          <w:i/>
          <w:iCs/>
          <w:szCs w:val="20"/>
        </w:rPr>
        <w:t>Like beautiful waves—</w:t>
      </w:r>
      <w:r w:rsidRPr="00DD5AFD">
        <w:rPr>
          <w:i/>
          <w:iCs/>
          <w:szCs w:val="20"/>
        </w:rPr>
        <w:t>love, life, a spirit, a soul, a story of you…</w:t>
      </w:r>
    </w:p>
    <w:p w:rsidR="008F61C9" w:rsidRPr="00DD5AFD" w:rsidRDefault="008F61C9" w:rsidP="002D539C">
      <w:pPr>
        <w:spacing w:after="0"/>
        <w:jc w:val="center"/>
        <w:rPr>
          <w:i/>
          <w:iCs/>
          <w:szCs w:val="20"/>
        </w:rPr>
      </w:pPr>
      <w:r w:rsidRPr="00DD5AFD">
        <w:rPr>
          <w:i/>
          <w:iCs/>
          <w:szCs w:val="20"/>
        </w:rPr>
        <w:t>Oceans of hope</w:t>
      </w:r>
    </w:p>
    <w:p w:rsidR="008F61C9" w:rsidRDefault="008F61C9" w:rsidP="002D539C">
      <w:pPr>
        <w:spacing w:after="0"/>
        <w:jc w:val="center"/>
        <w:rPr>
          <w:i/>
          <w:iCs/>
          <w:szCs w:val="20"/>
        </w:rPr>
      </w:pPr>
      <w:r w:rsidRPr="00DD5AFD">
        <w:rPr>
          <w:i/>
          <w:iCs/>
          <w:szCs w:val="20"/>
        </w:rPr>
        <w:t>At your conception</w:t>
      </w:r>
      <w:r>
        <w:rPr>
          <w:i/>
          <w:iCs/>
          <w:szCs w:val="20"/>
        </w:rPr>
        <w:t>.</w:t>
      </w:r>
    </w:p>
    <w:p w:rsidR="008F61C9" w:rsidRPr="00DD5AFD" w:rsidRDefault="008F61C9" w:rsidP="003111DE">
      <w:pPr>
        <w:spacing w:after="0"/>
        <w:rPr>
          <w:i/>
          <w:iCs/>
          <w:szCs w:val="20"/>
        </w:rPr>
      </w:pPr>
    </w:p>
    <w:p w:rsidR="008F61C9" w:rsidRPr="003C61E5" w:rsidRDefault="008F61C9" w:rsidP="003C61E5">
      <w:pPr>
        <w:spacing w:after="0"/>
        <w:jc w:val="right"/>
        <w:rPr>
          <w:sz w:val="18"/>
          <w:szCs w:val="18"/>
        </w:rPr>
      </w:pPr>
      <w:r w:rsidRPr="003C61E5">
        <w:rPr>
          <w:sz w:val="18"/>
          <w:szCs w:val="18"/>
        </w:rPr>
        <w:t>Pamela Hagens</w:t>
      </w:r>
    </w:p>
    <w:p w:rsidR="008F61C9" w:rsidRPr="003C61E5" w:rsidRDefault="008F61C9" w:rsidP="003C61E5">
      <w:pPr>
        <w:spacing w:after="0"/>
        <w:jc w:val="right"/>
        <w:rPr>
          <w:sz w:val="18"/>
          <w:szCs w:val="18"/>
        </w:rPr>
      </w:pPr>
      <w:r w:rsidRPr="003C61E5">
        <w:rPr>
          <w:sz w:val="18"/>
          <w:szCs w:val="18"/>
        </w:rPr>
        <w:t>TCF Nashville</w:t>
      </w:r>
    </w:p>
    <w:p w:rsidR="008F61C9" w:rsidRPr="003C61E5" w:rsidRDefault="008F61C9" w:rsidP="003C61E5">
      <w:pPr>
        <w:spacing w:after="0"/>
        <w:jc w:val="right"/>
        <w:rPr>
          <w:sz w:val="18"/>
          <w:szCs w:val="18"/>
        </w:rPr>
      </w:pPr>
      <w:r w:rsidRPr="003C61E5">
        <w:rPr>
          <w:sz w:val="18"/>
          <w:szCs w:val="18"/>
        </w:rPr>
        <w:t xml:space="preserve">Inspired by The Compassionate Friends </w:t>
      </w:r>
    </w:p>
    <w:p w:rsidR="008F61C9" w:rsidRPr="003C61E5" w:rsidRDefault="008F61C9" w:rsidP="003C61E5">
      <w:pPr>
        <w:spacing w:after="0"/>
        <w:jc w:val="right"/>
        <w:rPr>
          <w:sz w:val="18"/>
          <w:szCs w:val="18"/>
        </w:rPr>
      </w:pPr>
      <w:r w:rsidRPr="003C61E5">
        <w:rPr>
          <w:sz w:val="18"/>
          <w:szCs w:val="18"/>
        </w:rPr>
        <w:t>40</w:t>
      </w:r>
      <w:r w:rsidRPr="003C61E5">
        <w:rPr>
          <w:sz w:val="18"/>
          <w:szCs w:val="18"/>
          <w:vertAlign w:val="superscript"/>
        </w:rPr>
        <w:t>th</w:t>
      </w:r>
      <w:r w:rsidRPr="003C61E5">
        <w:rPr>
          <w:sz w:val="18"/>
          <w:szCs w:val="18"/>
        </w:rPr>
        <w:t xml:space="preserve"> National Conference </w:t>
      </w:r>
    </w:p>
    <w:p w:rsidR="008F61C9" w:rsidRPr="00DD5AFD" w:rsidRDefault="008F61C9" w:rsidP="003111DE">
      <w:pPr>
        <w:spacing w:after="0"/>
        <w:rPr>
          <w:szCs w:val="20"/>
        </w:rPr>
      </w:pPr>
      <w:r>
        <w:rPr>
          <w:noProof/>
          <w:lang w:eastAsia="en-US"/>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4" type="#_x0000_t187" style="position:absolute;margin-left:61.15pt;margin-top:4.55pt;width:421.1pt;height:8.85pt;flip:y;z-index:251653632"/>
        </w:pict>
      </w:r>
    </w:p>
    <w:p w:rsidR="008F61C9" w:rsidRDefault="008F61C9" w:rsidP="00BA3991">
      <w:pPr>
        <w:spacing w:after="0"/>
        <w:rPr>
          <w:b/>
          <w:szCs w:val="20"/>
          <w:u w:val="single"/>
        </w:rPr>
      </w:pPr>
    </w:p>
    <w:p w:rsidR="008F61C9" w:rsidRDefault="008F61C9" w:rsidP="007650A8">
      <w:pPr>
        <w:spacing w:after="0"/>
        <w:rPr>
          <w:b/>
          <w:szCs w:val="20"/>
          <w:u w:val="single"/>
        </w:rPr>
      </w:pPr>
    </w:p>
    <w:p w:rsidR="008F61C9" w:rsidRDefault="008F61C9" w:rsidP="007650A8">
      <w:pPr>
        <w:spacing w:after="0"/>
        <w:rPr>
          <w:b/>
          <w:szCs w:val="20"/>
          <w:u w:val="single"/>
        </w:rPr>
      </w:pPr>
    </w:p>
    <w:p w:rsidR="008F61C9" w:rsidRPr="00EB1014" w:rsidRDefault="008F61C9" w:rsidP="007650A8">
      <w:pPr>
        <w:spacing w:after="0"/>
        <w:jc w:val="center"/>
        <w:rPr>
          <w:b/>
          <w:sz w:val="32"/>
          <w:szCs w:val="32"/>
        </w:rPr>
      </w:pPr>
      <w:r w:rsidRPr="00EB1014">
        <w:rPr>
          <w:b/>
          <w:sz w:val="32"/>
          <w:szCs w:val="32"/>
        </w:rPr>
        <w:t>Despair and Hope</w:t>
      </w:r>
    </w:p>
    <w:p w:rsidR="008F61C9" w:rsidRPr="00EB1014" w:rsidRDefault="008F61C9" w:rsidP="007650A8">
      <w:pPr>
        <w:spacing w:after="0"/>
        <w:rPr>
          <w:szCs w:val="20"/>
        </w:rPr>
      </w:pPr>
    </w:p>
    <w:p w:rsidR="008F61C9" w:rsidRPr="00414AA9" w:rsidRDefault="008F61C9" w:rsidP="00414AA9">
      <w:pPr>
        <w:keepNext/>
        <w:framePr w:dropCap="drop" w:lines="2" w:wrap="around" w:vAnchor="text" w:hAnchor="text"/>
        <w:spacing w:after="0" w:line="528" w:lineRule="exact"/>
        <w:textAlignment w:val="baseline"/>
        <w:rPr>
          <w:position w:val="-3"/>
          <w:sz w:val="64"/>
          <w:szCs w:val="64"/>
        </w:rPr>
      </w:pPr>
      <w:r w:rsidRPr="00414AA9">
        <w:rPr>
          <w:position w:val="-3"/>
          <w:sz w:val="64"/>
          <w:szCs w:val="64"/>
        </w:rPr>
        <w:t>I</w:t>
      </w:r>
    </w:p>
    <w:p w:rsidR="008F61C9" w:rsidRPr="00EB1014" w:rsidRDefault="008F61C9" w:rsidP="007650A8">
      <w:pPr>
        <w:spacing w:after="0"/>
        <w:rPr>
          <w:szCs w:val="20"/>
        </w:rPr>
      </w:pPr>
      <w:r w:rsidRPr="00EB1014">
        <w:rPr>
          <w:szCs w:val="20"/>
        </w:rPr>
        <w:t xml:space="preserve"> find myself thinking a great deal about despair. I think about it often enough that I actually looked it up. It means “to lose hope.” </w:t>
      </w:r>
    </w:p>
    <w:p w:rsidR="008F61C9" w:rsidRPr="00EB1014" w:rsidRDefault="008F61C9" w:rsidP="007650A8">
      <w:pPr>
        <w:spacing w:after="0"/>
        <w:ind w:firstLine="720"/>
        <w:rPr>
          <w:szCs w:val="20"/>
        </w:rPr>
      </w:pPr>
    </w:p>
    <w:p w:rsidR="008F61C9" w:rsidRPr="00EB1014" w:rsidRDefault="008F61C9" w:rsidP="007650A8">
      <w:pPr>
        <w:spacing w:after="0"/>
        <w:rPr>
          <w:szCs w:val="20"/>
        </w:rPr>
      </w:pPr>
      <w:r w:rsidRPr="00EB1014">
        <w:rPr>
          <w:szCs w:val="20"/>
        </w:rPr>
        <w:t xml:space="preserve">I don’t have a great deal of previous experience with despair. But now I belong to a new group. This group knows a great deal about despair. My previous group really didn’t. </w:t>
      </w:r>
    </w:p>
    <w:p w:rsidR="008F61C9" w:rsidRPr="00EB1014" w:rsidRDefault="008F61C9" w:rsidP="007650A8">
      <w:pPr>
        <w:spacing w:after="0"/>
        <w:rPr>
          <w:szCs w:val="20"/>
        </w:rPr>
      </w:pPr>
    </w:p>
    <w:p w:rsidR="008F61C9" w:rsidRPr="00EB1014" w:rsidRDefault="008F61C9" w:rsidP="007650A8">
      <w:pPr>
        <w:spacing w:after="0"/>
        <w:rPr>
          <w:szCs w:val="20"/>
        </w:rPr>
      </w:pPr>
      <w:r w:rsidRPr="00EB1014">
        <w:rPr>
          <w:szCs w:val="20"/>
        </w:rPr>
        <w:t xml:space="preserve">When I try to think of times I’ve felt despair before, it mostly takes me back to much younger days and failed romances. In the scheme of things, those problems (and others) no longer seem worthy of despair. </w:t>
      </w:r>
    </w:p>
    <w:p w:rsidR="008F61C9" w:rsidRPr="00EB1014" w:rsidRDefault="008F61C9" w:rsidP="007650A8">
      <w:pPr>
        <w:spacing w:after="0"/>
        <w:rPr>
          <w:szCs w:val="20"/>
        </w:rPr>
      </w:pPr>
    </w:p>
    <w:p w:rsidR="008F61C9" w:rsidRPr="00EB1014" w:rsidRDefault="008F61C9" w:rsidP="007650A8">
      <w:pPr>
        <w:spacing w:after="0"/>
        <w:rPr>
          <w:szCs w:val="20"/>
        </w:rPr>
      </w:pPr>
      <w:r w:rsidRPr="00EB1014">
        <w:rPr>
          <w:szCs w:val="20"/>
        </w:rPr>
        <w:t xml:space="preserve">In our bereavement, I believe a big challenge is to cling to our hope...to hope that may be small and quiet and fragile. </w:t>
      </w:r>
    </w:p>
    <w:p w:rsidR="008F61C9" w:rsidRPr="00EB1014" w:rsidRDefault="008F61C9" w:rsidP="007650A8">
      <w:pPr>
        <w:spacing w:after="0"/>
        <w:rPr>
          <w:szCs w:val="20"/>
        </w:rPr>
      </w:pPr>
    </w:p>
    <w:p w:rsidR="008F61C9" w:rsidRPr="00EB1014" w:rsidRDefault="008F61C9" w:rsidP="007650A8">
      <w:pPr>
        <w:spacing w:after="0"/>
        <w:rPr>
          <w:szCs w:val="20"/>
        </w:rPr>
      </w:pPr>
      <w:r w:rsidRPr="00EB1014">
        <w:rPr>
          <w:szCs w:val="20"/>
        </w:rPr>
        <w:t xml:space="preserve">Like Pandora, the figure in Greek mythology, as the world’s unleashed trials and troubles swirl around us, we struggle to shut the lid on the box and preserve that one last potential comfort: hope. It’s not easy. </w:t>
      </w:r>
    </w:p>
    <w:p w:rsidR="008F61C9" w:rsidRPr="00EB1014" w:rsidRDefault="008F61C9" w:rsidP="007650A8">
      <w:pPr>
        <w:spacing w:after="0"/>
        <w:rPr>
          <w:szCs w:val="20"/>
        </w:rPr>
      </w:pPr>
    </w:p>
    <w:p w:rsidR="008F61C9" w:rsidRPr="00EB1014" w:rsidRDefault="008F61C9" w:rsidP="007650A8">
      <w:pPr>
        <w:spacing w:after="0"/>
        <w:jc w:val="right"/>
        <w:rPr>
          <w:sz w:val="18"/>
          <w:szCs w:val="18"/>
        </w:rPr>
      </w:pPr>
      <w:r w:rsidRPr="00EB1014">
        <w:rPr>
          <w:iCs/>
          <w:sz w:val="18"/>
          <w:szCs w:val="18"/>
        </w:rPr>
        <w:t>Peggi Johnson</w:t>
      </w:r>
      <w:r w:rsidRPr="00EB1014">
        <w:rPr>
          <w:iCs/>
          <w:sz w:val="18"/>
          <w:szCs w:val="18"/>
        </w:rPr>
        <w:br/>
        <w:t>TCF Arlington, VA</w:t>
      </w:r>
      <w:bookmarkStart w:id="0" w:name="_GoBack"/>
      <w:bookmarkEnd w:id="0"/>
    </w:p>
    <w:p w:rsidR="008F61C9" w:rsidRDefault="008F61C9" w:rsidP="00BA3991">
      <w:pPr>
        <w:spacing w:after="0"/>
        <w:rPr>
          <w:b/>
          <w:szCs w:val="20"/>
          <w:u w:val="single"/>
        </w:rPr>
      </w:pPr>
    </w:p>
    <w:p w:rsidR="008F61C9" w:rsidRDefault="008F61C9" w:rsidP="004A0908">
      <w:pPr>
        <w:spacing w:after="0"/>
        <w:rPr>
          <w:b/>
          <w:szCs w:val="20"/>
          <w:u w:val="single"/>
        </w:rPr>
      </w:pPr>
      <w:r>
        <w:rPr>
          <w:b/>
          <w:szCs w:val="20"/>
          <w:u w:val="single"/>
        </w:rPr>
        <w:t xml:space="preserve">September 2016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TCF Nashville, TN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3</w:t>
      </w:r>
    </w:p>
    <w:p w:rsidR="008F61C9" w:rsidRDefault="008F61C9" w:rsidP="00BA3991">
      <w:pPr>
        <w:spacing w:after="0"/>
        <w:rPr>
          <w:b/>
          <w:szCs w:val="20"/>
          <w:u w:val="single"/>
        </w:rPr>
      </w:pPr>
    </w:p>
    <w:p w:rsidR="008F61C9" w:rsidRDefault="008F61C9" w:rsidP="00A049C0">
      <w:pPr>
        <w:spacing w:after="0"/>
        <w:jc w:val="center"/>
        <w:rPr>
          <w:b/>
          <w:bCs/>
          <w:sz w:val="32"/>
          <w:szCs w:val="32"/>
        </w:rPr>
        <w:sectPr w:rsidR="008F61C9" w:rsidSect="00C40992">
          <w:type w:val="continuous"/>
          <w:pgSz w:w="12240" w:h="15840"/>
          <w:pgMar w:top="432" w:right="720" w:bottom="720" w:left="720" w:header="0" w:footer="720" w:gutter="0"/>
          <w:cols w:space="720"/>
          <w:docGrid w:linePitch="360"/>
        </w:sectPr>
      </w:pPr>
    </w:p>
    <w:p w:rsidR="008F61C9" w:rsidRPr="00A049C0" w:rsidRDefault="008F61C9" w:rsidP="00A049C0">
      <w:pPr>
        <w:spacing w:after="0"/>
        <w:jc w:val="center"/>
        <w:rPr>
          <w:b/>
          <w:bCs/>
          <w:sz w:val="32"/>
          <w:szCs w:val="32"/>
        </w:rPr>
      </w:pPr>
      <w:r w:rsidRPr="00A049C0">
        <w:rPr>
          <w:b/>
          <w:bCs/>
          <w:sz w:val="32"/>
          <w:szCs w:val="32"/>
        </w:rPr>
        <w:t>Grandparent’s Day</w:t>
      </w:r>
    </w:p>
    <w:p w:rsidR="008F61C9" w:rsidRPr="00A049C0" w:rsidRDefault="008F61C9" w:rsidP="00A049C0">
      <w:pPr>
        <w:spacing w:after="0"/>
        <w:jc w:val="center"/>
        <w:rPr>
          <w:szCs w:val="20"/>
        </w:rPr>
      </w:pPr>
      <w:r w:rsidRPr="00A049C0">
        <w:rPr>
          <w:szCs w:val="20"/>
        </w:rPr>
        <w:t>(September 11, 2016)</w:t>
      </w:r>
    </w:p>
    <w:p w:rsidR="008F61C9" w:rsidRDefault="008F61C9" w:rsidP="00A049C0">
      <w:pPr>
        <w:spacing w:after="0"/>
        <w:jc w:val="both"/>
      </w:pPr>
    </w:p>
    <w:p w:rsidR="008F61C9" w:rsidRPr="00A049C0" w:rsidRDefault="008F61C9" w:rsidP="00A049C0">
      <w:pPr>
        <w:keepNext/>
        <w:framePr w:dropCap="drop" w:lines="2" w:wrap="around" w:vAnchor="text" w:hAnchor="text"/>
        <w:spacing w:after="0" w:line="528" w:lineRule="exact"/>
        <w:jc w:val="both"/>
        <w:textAlignment w:val="baseline"/>
        <w:rPr>
          <w:position w:val="-3"/>
          <w:sz w:val="64"/>
          <w:szCs w:val="64"/>
        </w:rPr>
      </w:pPr>
      <w:r w:rsidRPr="00A049C0">
        <w:rPr>
          <w:position w:val="-3"/>
          <w:sz w:val="64"/>
          <w:szCs w:val="64"/>
        </w:rPr>
        <w:t>I</w:t>
      </w:r>
    </w:p>
    <w:p w:rsidR="008F61C9" w:rsidRPr="00A049C0" w:rsidRDefault="008F61C9" w:rsidP="00A049C0">
      <w:pPr>
        <w:spacing w:after="0"/>
        <w:jc w:val="both"/>
        <w:rPr>
          <w:szCs w:val="20"/>
        </w:rPr>
      </w:pPr>
      <w:r>
        <w:rPr>
          <w:szCs w:val="20"/>
        </w:rPr>
        <w:t>n</w:t>
      </w:r>
      <w:r w:rsidRPr="00A049C0">
        <w:rPr>
          <w:szCs w:val="20"/>
        </w:rPr>
        <w:t xml:space="preserve"> our involvement in the grief over the death of our child, we fail to realize that grandparents also grieve. Although not in the same way we do, they do grieve. Their grief is two-sided, one for the child who is dear to them and the other for their own child who is suffering. Just as the parent does, the grandparent loses his future. One of the joys of grandparenthood is the knowledge that through grandchildren they achieve immortality. It is expected that their name will be carried on through them. At the death of their grandchild, that branch of their family tree is cut off. What should have been will not be. In cases of an only child, there will be no future generation. Just as for the parent, the family of the grandparent will never be complete again. They, too, feel the empty place at family gatherings. We bereaved parents must consider the needs of grandparents and at the same time be open and honest with them about our needs. We must let them know how they can help us, but at the same time, we must be aware that they, too, need help. Mutual sharing of feelings between bereaved parents and grandparents will be helpful to both in the recovery process. The sharing not only of painful feelings but also happy memories of the child with grandparents can be helpful for both and it can also create a deeper relationship in the family.</w:t>
      </w:r>
    </w:p>
    <w:p w:rsidR="008F61C9" w:rsidRPr="003C61E5" w:rsidRDefault="008F61C9" w:rsidP="00A049C0">
      <w:pPr>
        <w:spacing w:after="0"/>
        <w:jc w:val="right"/>
        <w:rPr>
          <w:sz w:val="18"/>
          <w:szCs w:val="18"/>
        </w:rPr>
      </w:pPr>
      <w:r w:rsidRPr="003C61E5">
        <w:rPr>
          <w:sz w:val="18"/>
          <w:szCs w:val="18"/>
        </w:rPr>
        <w:t>Margaret Gerner</w:t>
      </w:r>
    </w:p>
    <w:p w:rsidR="008F61C9" w:rsidRPr="003C61E5" w:rsidRDefault="008F61C9" w:rsidP="00A049C0">
      <w:pPr>
        <w:spacing w:after="0"/>
        <w:jc w:val="right"/>
        <w:rPr>
          <w:sz w:val="18"/>
          <w:szCs w:val="18"/>
        </w:rPr>
      </w:pPr>
      <w:r w:rsidRPr="003C61E5">
        <w:rPr>
          <w:sz w:val="18"/>
          <w:szCs w:val="18"/>
        </w:rPr>
        <w:t>TCF, St. Louis, MO</w:t>
      </w:r>
    </w:p>
    <w:p w:rsidR="008F61C9" w:rsidRDefault="008F61C9" w:rsidP="00A049C0">
      <w:pPr>
        <w:spacing w:after="0"/>
        <w:jc w:val="right"/>
      </w:pPr>
      <w:r>
        <w:rPr>
          <w:noProof/>
          <w:lang w:eastAsia="en-US"/>
        </w:rPr>
        <w:pict>
          <v:shape id="Picture 25" o:spid="_x0000_s1035" type="#_x0000_t75" style="position:absolute;left:0;text-align:left;margin-left:23.2pt;margin-top:429.55pt;width:41.3pt;height:27.85pt;rotation:1593702fd;z-index:251654656;visibility:visible;mso-position-vertical-relative:page">
            <v:imagedata r:id="rId10" o:title=""/>
            <w10:wrap anchory="page"/>
          </v:shape>
        </w:pict>
      </w:r>
    </w:p>
    <w:p w:rsidR="008F61C9" w:rsidRDefault="008F61C9" w:rsidP="00531BB3">
      <w:pPr>
        <w:spacing w:after="0"/>
      </w:pPr>
    </w:p>
    <w:p w:rsidR="008F61C9" w:rsidRDefault="008F61C9" w:rsidP="00A049C0">
      <w:pPr>
        <w:spacing w:after="0"/>
        <w:jc w:val="right"/>
      </w:pPr>
    </w:p>
    <w:p w:rsidR="008F61C9" w:rsidRPr="00531BB3" w:rsidRDefault="008F61C9" w:rsidP="00531BB3">
      <w:pPr>
        <w:pStyle w:val="BodyText2"/>
        <w:spacing w:after="0" w:line="276" w:lineRule="auto"/>
        <w:jc w:val="center"/>
        <w:rPr>
          <w:b/>
          <w:i/>
          <w:sz w:val="28"/>
        </w:rPr>
      </w:pPr>
      <w:r w:rsidRPr="00531BB3">
        <w:rPr>
          <w:b/>
          <w:i/>
          <w:sz w:val="28"/>
        </w:rPr>
        <w:t>A Friend</w:t>
      </w:r>
    </w:p>
    <w:p w:rsidR="008F61C9" w:rsidRPr="00531BB3" w:rsidRDefault="008F61C9" w:rsidP="00531BB3">
      <w:pPr>
        <w:pStyle w:val="BodyText2"/>
        <w:spacing w:after="0" w:line="276" w:lineRule="auto"/>
        <w:jc w:val="center"/>
        <w:rPr>
          <w:bCs/>
          <w:i/>
        </w:rPr>
      </w:pPr>
    </w:p>
    <w:p w:rsidR="008F61C9" w:rsidRPr="00531BB3" w:rsidRDefault="008F61C9" w:rsidP="00531BB3">
      <w:pPr>
        <w:pStyle w:val="BodyText2"/>
        <w:spacing w:after="0" w:line="276" w:lineRule="auto"/>
        <w:jc w:val="center"/>
        <w:rPr>
          <w:bCs/>
          <w:i/>
        </w:rPr>
      </w:pPr>
      <w:r w:rsidRPr="00531BB3">
        <w:rPr>
          <w:bCs/>
          <w:i/>
        </w:rPr>
        <w:t>I need a friend to sit with me,</w:t>
      </w:r>
    </w:p>
    <w:p w:rsidR="008F61C9" w:rsidRPr="00531BB3" w:rsidRDefault="008F61C9" w:rsidP="00531BB3">
      <w:pPr>
        <w:pStyle w:val="BodyText2"/>
        <w:spacing w:after="0" w:line="276" w:lineRule="auto"/>
        <w:jc w:val="center"/>
        <w:rPr>
          <w:bCs/>
          <w:i/>
        </w:rPr>
      </w:pPr>
      <w:r w:rsidRPr="00531BB3">
        <w:rPr>
          <w:bCs/>
          <w:i/>
        </w:rPr>
        <w:t>To help me struggle through</w:t>
      </w:r>
    </w:p>
    <w:p w:rsidR="008F61C9" w:rsidRPr="00531BB3" w:rsidRDefault="008F61C9" w:rsidP="00531BB3">
      <w:pPr>
        <w:pStyle w:val="BodyText2"/>
        <w:spacing w:after="0" w:line="276" w:lineRule="auto"/>
        <w:jc w:val="center"/>
        <w:rPr>
          <w:bCs/>
          <w:i/>
        </w:rPr>
      </w:pPr>
      <w:r w:rsidRPr="00531BB3">
        <w:rPr>
          <w:bCs/>
          <w:i/>
        </w:rPr>
        <w:t>The sadness and the anger,</w:t>
      </w:r>
    </w:p>
    <w:p w:rsidR="008F61C9" w:rsidRPr="00531BB3" w:rsidRDefault="008F61C9" w:rsidP="00531BB3">
      <w:pPr>
        <w:pStyle w:val="BodyText2"/>
        <w:spacing w:after="0" w:line="276" w:lineRule="auto"/>
        <w:jc w:val="center"/>
        <w:rPr>
          <w:bCs/>
          <w:i/>
        </w:rPr>
      </w:pPr>
      <w:r w:rsidRPr="00531BB3">
        <w:rPr>
          <w:bCs/>
          <w:i/>
        </w:rPr>
        <w:t>The crying I will do.</w:t>
      </w:r>
    </w:p>
    <w:p w:rsidR="008F61C9" w:rsidRPr="00531BB3" w:rsidRDefault="008F61C9" w:rsidP="00531BB3">
      <w:pPr>
        <w:pStyle w:val="BodyText2"/>
        <w:spacing w:after="0" w:line="276" w:lineRule="auto"/>
        <w:jc w:val="center"/>
        <w:rPr>
          <w:bCs/>
          <w:i/>
        </w:rPr>
      </w:pPr>
    </w:p>
    <w:p w:rsidR="008F61C9" w:rsidRPr="00531BB3" w:rsidRDefault="008F61C9" w:rsidP="00531BB3">
      <w:pPr>
        <w:pStyle w:val="BodyText2"/>
        <w:spacing w:after="0" w:line="276" w:lineRule="auto"/>
        <w:jc w:val="center"/>
        <w:rPr>
          <w:bCs/>
          <w:i/>
        </w:rPr>
      </w:pPr>
      <w:r w:rsidRPr="00531BB3">
        <w:rPr>
          <w:bCs/>
          <w:i/>
        </w:rPr>
        <w:t>I need a friend to sit with me,</w:t>
      </w:r>
    </w:p>
    <w:p w:rsidR="008F61C9" w:rsidRPr="00531BB3" w:rsidRDefault="008F61C9" w:rsidP="00531BB3">
      <w:pPr>
        <w:pStyle w:val="BodyText2"/>
        <w:spacing w:after="0" w:line="276" w:lineRule="auto"/>
        <w:jc w:val="center"/>
        <w:rPr>
          <w:bCs/>
          <w:i/>
        </w:rPr>
      </w:pPr>
      <w:r w:rsidRPr="00531BB3">
        <w:rPr>
          <w:bCs/>
          <w:i/>
        </w:rPr>
        <w:t>To help me work this out,</w:t>
      </w:r>
    </w:p>
    <w:p w:rsidR="008F61C9" w:rsidRPr="00531BB3" w:rsidRDefault="008F61C9" w:rsidP="00531BB3">
      <w:pPr>
        <w:pStyle w:val="BodyText2"/>
        <w:spacing w:after="0" w:line="276" w:lineRule="auto"/>
        <w:jc w:val="center"/>
        <w:rPr>
          <w:bCs/>
          <w:i/>
        </w:rPr>
      </w:pPr>
      <w:r w:rsidRPr="00531BB3">
        <w:rPr>
          <w:bCs/>
          <w:i/>
        </w:rPr>
        <w:t>The guilt and all the anguish,</w:t>
      </w:r>
    </w:p>
    <w:p w:rsidR="008F61C9" w:rsidRPr="00531BB3" w:rsidRDefault="008F61C9" w:rsidP="00531BB3">
      <w:pPr>
        <w:pStyle w:val="BodyText2"/>
        <w:spacing w:after="0" w:line="276" w:lineRule="auto"/>
        <w:jc w:val="center"/>
        <w:rPr>
          <w:bCs/>
          <w:i/>
        </w:rPr>
      </w:pPr>
      <w:r w:rsidRPr="00531BB3">
        <w:rPr>
          <w:bCs/>
          <w:i/>
        </w:rPr>
        <w:t>The times I’ll want to shout.</w:t>
      </w:r>
    </w:p>
    <w:p w:rsidR="008F61C9" w:rsidRPr="00531BB3" w:rsidRDefault="008F61C9" w:rsidP="00531BB3">
      <w:pPr>
        <w:pStyle w:val="BodyText2"/>
        <w:spacing w:after="0" w:line="276" w:lineRule="auto"/>
        <w:jc w:val="center"/>
        <w:rPr>
          <w:bCs/>
          <w:i/>
        </w:rPr>
      </w:pPr>
    </w:p>
    <w:p w:rsidR="008F61C9" w:rsidRPr="00531BB3" w:rsidRDefault="008F61C9" w:rsidP="00531BB3">
      <w:pPr>
        <w:pStyle w:val="BodyText2"/>
        <w:spacing w:after="0" w:line="276" w:lineRule="auto"/>
        <w:jc w:val="center"/>
        <w:rPr>
          <w:bCs/>
          <w:i/>
        </w:rPr>
      </w:pPr>
      <w:r w:rsidRPr="00531BB3">
        <w:rPr>
          <w:bCs/>
          <w:i/>
        </w:rPr>
        <w:t>I need a friend to sit with me,</w:t>
      </w:r>
    </w:p>
    <w:p w:rsidR="008F61C9" w:rsidRPr="00531BB3" w:rsidRDefault="008F61C9" w:rsidP="00531BB3">
      <w:pPr>
        <w:pStyle w:val="BodyText2"/>
        <w:spacing w:after="0" w:line="276" w:lineRule="auto"/>
        <w:jc w:val="center"/>
        <w:rPr>
          <w:bCs/>
          <w:i/>
        </w:rPr>
      </w:pPr>
      <w:r w:rsidRPr="00531BB3">
        <w:rPr>
          <w:bCs/>
          <w:i/>
        </w:rPr>
        <w:t>To help me through my pain,</w:t>
      </w:r>
    </w:p>
    <w:p w:rsidR="008F61C9" w:rsidRPr="00531BB3" w:rsidRDefault="008F61C9" w:rsidP="00531BB3">
      <w:pPr>
        <w:pStyle w:val="BodyText2"/>
        <w:spacing w:after="0" w:line="276" w:lineRule="auto"/>
        <w:jc w:val="center"/>
        <w:rPr>
          <w:bCs/>
          <w:i/>
        </w:rPr>
      </w:pPr>
      <w:r w:rsidRPr="00531BB3">
        <w:rPr>
          <w:bCs/>
          <w:i/>
        </w:rPr>
        <w:t>The longing and the emptiness,</w:t>
      </w:r>
    </w:p>
    <w:p w:rsidR="008F61C9" w:rsidRPr="00531BB3" w:rsidRDefault="008F61C9" w:rsidP="00531BB3">
      <w:pPr>
        <w:pStyle w:val="BodyText2"/>
        <w:spacing w:after="0" w:line="276" w:lineRule="auto"/>
        <w:jc w:val="center"/>
        <w:rPr>
          <w:bCs/>
          <w:i/>
        </w:rPr>
      </w:pPr>
      <w:r w:rsidRPr="00531BB3">
        <w:rPr>
          <w:bCs/>
          <w:i/>
        </w:rPr>
        <w:t>The need to speak his name.</w:t>
      </w:r>
    </w:p>
    <w:p w:rsidR="008F61C9" w:rsidRDefault="008F61C9" w:rsidP="00531BB3">
      <w:pPr>
        <w:pStyle w:val="BodyText2"/>
        <w:spacing w:after="0" w:line="276" w:lineRule="auto"/>
        <w:jc w:val="both"/>
        <w:rPr>
          <w:bCs/>
          <w:iCs/>
        </w:rPr>
      </w:pPr>
      <w:r>
        <w:rPr>
          <w:noProof/>
          <w:lang w:eastAsia="en-US"/>
        </w:rPr>
        <w:pict>
          <v:shape id="_x0000_s1036" type="#_x0000_t75" style="position:absolute;left:0;text-align:left;margin-left:323.75pt;margin-top:691.35pt;width:41pt;height:27.6pt;rotation:-1623538fd;z-index:251656704;visibility:visible;mso-position-vertical-relative:page">
            <v:imagedata r:id="rId10" o:title=""/>
            <w10:wrap anchory="page"/>
          </v:shape>
        </w:pict>
      </w:r>
    </w:p>
    <w:p w:rsidR="008F61C9" w:rsidRPr="00531BB3" w:rsidRDefault="008F61C9" w:rsidP="00531BB3">
      <w:pPr>
        <w:pStyle w:val="BodyText2"/>
        <w:spacing w:after="0" w:line="276" w:lineRule="auto"/>
        <w:ind w:left="1440"/>
        <w:rPr>
          <w:bCs/>
          <w:iCs/>
          <w:sz w:val="18"/>
          <w:szCs w:val="18"/>
        </w:rPr>
      </w:pPr>
      <w:r>
        <w:rPr>
          <w:bCs/>
          <w:iCs/>
          <w:sz w:val="18"/>
          <w:szCs w:val="18"/>
        </w:rPr>
        <w:t xml:space="preserve">                               </w:t>
      </w:r>
      <w:r w:rsidRPr="00531BB3">
        <w:rPr>
          <w:bCs/>
          <w:iCs/>
          <w:sz w:val="18"/>
          <w:szCs w:val="18"/>
        </w:rPr>
        <w:t>Lilly Barstow</w:t>
      </w:r>
    </w:p>
    <w:p w:rsidR="008F61C9" w:rsidRPr="00531BB3" w:rsidRDefault="008F61C9" w:rsidP="00531BB3">
      <w:pPr>
        <w:pStyle w:val="BodyText2"/>
        <w:spacing w:after="0" w:line="276" w:lineRule="auto"/>
        <w:ind w:left="1440"/>
        <w:rPr>
          <w:bCs/>
          <w:iCs/>
          <w:sz w:val="18"/>
          <w:szCs w:val="18"/>
        </w:rPr>
      </w:pPr>
      <w:r>
        <w:rPr>
          <w:bCs/>
          <w:iCs/>
          <w:sz w:val="18"/>
          <w:szCs w:val="18"/>
        </w:rPr>
        <w:t xml:space="preserve">    </w:t>
      </w:r>
      <w:r w:rsidRPr="00531BB3">
        <w:rPr>
          <w:bCs/>
          <w:iCs/>
          <w:sz w:val="18"/>
          <w:szCs w:val="18"/>
        </w:rPr>
        <w:t>TCF, Abbotsford, BC, Canada</w:t>
      </w:r>
    </w:p>
    <w:p w:rsidR="008F61C9" w:rsidRPr="00A049C0" w:rsidRDefault="008F61C9" w:rsidP="00A049C0">
      <w:pPr>
        <w:spacing w:after="0"/>
        <w:jc w:val="center"/>
        <w:rPr>
          <w:b/>
          <w:bCs/>
          <w:sz w:val="32"/>
          <w:szCs w:val="32"/>
        </w:rPr>
      </w:pPr>
      <w:r>
        <w:rPr>
          <w:b/>
          <w:bCs/>
          <w:sz w:val="32"/>
          <w:szCs w:val="32"/>
        </w:rPr>
        <w:br w:type="column"/>
      </w:r>
      <w:r w:rsidRPr="00A049C0">
        <w:rPr>
          <w:b/>
          <w:bCs/>
          <w:sz w:val="32"/>
          <w:szCs w:val="32"/>
        </w:rPr>
        <w:t>If I Had Only Known</w:t>
      </w:r>
    </w:p>
    <w:p w:rsidR="008F61C9" w:rsidRDefault="008F61C9" w:rsidP="00A049C0">
      <w:pPr>
        <w:spacing w:after="0"/>
        <w:jc w:val="center"/>
        <w:rPr>
          <w:b/>
          <w:bCs/>
          <w:sz w:val="22"/>
        </w:rPr>
      </w:pPr>
    </w:p>
    <w:p w:rsidR="008F61C9" w:rsidRPr="00A049C0" w:rsidRDefault="008F61C9" w:rsidP="00A049C0">
      <w:pPr>
        <w:keepNext/>
        <w:framePr w:dropCap="drop" w:lines="2" w:wrap="around" w:vAnchor="text" w:hAnchor="text"/>
        <w:spacing w:after="0" w:line="528" w:lineRule="exact"/>
        <w:jc w:val="both"/>
        <w:textAlignment w:val="baseline"/>
        <w:rPr>
          <w:position w:val="-3"/>
          <w:sz w:val="64"/>
          <w:szCs w:val="64"/>
        </w:rPr>
      </w:pPr>
      <w:r w:rsidRPr="00A049C0">
        <w:rPr>
          <w:position w:val="-3"/>
          <w:sz w:val="64"/>
          <w:szCs w:val="64"/>
        </w:rPr>
        <w:t>I</w:t>
      </w:r>
    </w:p>
    <w:p w:rsidR="008F61C9" w:rsidRPr="00A049C0" w:rsidRDefault="008F61C9" w:rsidP="00A049C0">
      <w:pPr>
        <w:spacing w:after="0"/>
        <w:jc w:val="both"/>
        <w:rPr>
          <w:szCs w:val="20"/>
        </w:rPr>
      </w:pPr>
      <w:r>
        <w:rPr>
          <w:szCs w:val="20"/>
        </w:rPr>
        <w:t>f</w:t>
      </w:r>
      <w:r w:rsidRPr="00A049C0">
        <w:rPr>
          <w:szCs w:val="20"/>
        </w:rPr>
        <w:t xml:space="preserve"> had only known that you would be gone, what would I have said, what would I have done?</w:t>
      </w:r>
    </w:p>
    <w:p w:rsidR="008F61C9" w:rsidRPr="00A049C0" w:rsidRDefault="008F61C9" w:rsidP="00A049C0">
      <w:pPr>
        <w:spacing w:after="0"/>
        <w:jc w:val="both"/>
        <w:rPr>
          <w:szCs w:val="20"/>
        </w:rPr>
      </w:pPr>
    </w:p>
    <w:p w:rsidR="008F61C9" w:rsidRPr="00A049C0" w:rsidRDefault="008F61C9" w:rsidP="00A049C0">
      <w:pPr>
        <w:spacing w:after="0"/>
        <w:jc w:val="both"/>
        <w:rPr>
          <w:szCs w:val="20"/>
        </w:rPr>
      </w:pPr>
      <w:r w:rsidRPr="00A049C0">
        <w:rPr>
          <w:szCs w:val="20"/>
        </w:rPr>
        <w:t>Would I have spent hours watching your sleeping face? How many thousands more kisses would I have given? How many more times would I have squeezed you tight? So many memories that have yet to be, stolen away.</w:t>
      </w:r>
    </w:p>
    <w:p w:rsidR="008F61C9" w:rsidRDefault="008F61C9" w:rsidP="00A049C0">
      <w:pPr>
        <w:spacing w:after="0"/>
        <w:jc w:val="both"/>
        <w:rPr>
          <w:szCs w:val="20"/>
        </w:rPr>
      </w:pPr>
    </w:p>
    <w:p w:rsidR="008F61C9" w:rsidRPr="00A049C0" w:rsidRDefault="008F61C9" w:rsidP="00A049C0">
      <w:pPr>
        <w:spacing w:after="0"/>
        <w:jc w:val="both"/>
        <w:rPr>
          <w:szCs w:val="20"/>
        </w:rPr>
      </w:pPr>
      <w:r w:rsidRPr="00A049C0">
        <w:rPr>
          <w:szCs w:val="20"/>
        </w:rPr>
        <w:t>So many lives left untouched because of your absence. What would our first fight be about? What kind of student would you be; what kind of brother, son, husband, father would you be? How many lives will your absence affect? Like a stone that was never thrown into the water. Did you really know we love you?</w:t>
      </w:r>
    </w:p>
    <w:p w:rsidR="008F61C9" w:rsidRPr="00A049C0" w:rsidRDefault="008F61C9" w:rsidP="00A049C0">
      <w:pPr>
        <w:spacing w:after="0"/>
        <w:jc w:val="both"/>
        <w:rPr>
          <w:szCs w:val="20"/>
        </w:rPr>
      </w:pPr>
    </w:p>
    <w:p w:rsidR="008F61C9" w:rsidRPr="00A049C0" w:rsidRDefault="008F61C9" w:rsidP="00A049C0">
      <w:pPr>
        <w:spacing w:after="0"/>
        <w:jc w:val="both"/>
        <w:rPr>
          <w:szCs w:val="20"/>
        </w:rPr>
      </w:pPr>
      <w:r w:rsidRPr="00A049C0">
        <w:rPr>
          <w:szCs w:val="20"/>
        </w:rPr>
        <w:t>Did you know you were going to go? Could I have made your life any better? What would I change, what could I have done differently?</w:t>
      </w:r>
    </w:p>
    <w:p w:rsidR="008F61C9" w:rsidRPr="00A049C0" w:rsidRDefault="008F61C9" w:rsidP="00A049C0">
      <w:pPr>
        <w:spacing w:after="0"/>
        <w:jc w:val="both"/>
        <w:rPr>
          <w:szCs w:val="20"/>
        </w:rPr>
      </w:pPr>
    </w:p>
    <w:p w:rsidR="008F61C9" w:rsidRPr="00A049C0" w:rsidRDefault="008F61C9" w:rsidP="00A049C0">
      <w:pPr>
        <w:spacing w:after="0"/>
        <w:jc w:val="both"/>
        <w:rPr>
          <w:szCs w:val="20"/>
        </w:rPr>
      </w:pPr>
      <w:r w:rsidRPr="00A049C0">
        <w:rPr>
          <w:szCs w:val="20"/>
        </w:rPr>
        <w:t>Would I have stayed awake all the time so as not to waste one precious moment of time with you, looking at you, listening to you, memorizing the sound of your voice, the shape of your face, the weight of you in my arms, the warmth of you?</w:t>
      </w:r>
    </w:p>
    <w:p w:rsidR="008F61C9" w:rsidRPr="00A049C0" w:rsidRDefault="008F61C9" w:rsidP="00A049C0">
      <w:pPr>
        <w:spacing w:after="0"/>
        <w:jc w:val="both"/>
        <w:rPr>
          <w:szCs w:val="20"/>
        </w:rPr>
      </w:pPr>
    </w:p>
    <w:p w:rsidR="008F61C9" w:rsidRPr="00A049C0" w:rsidRDefault="008F61C9" w:rsidP="00A049C0">
      <w:pPr>
        <w:spacing w:after="0"/>
        <w:jc w:val="both"/>
        <w:rPr>
          <w:szCs w:val="20"/>
        </w:rPr>
      </w:pPr>
      <w:r w:rsidRPr="00A049C0">
        <w:rPr>
          <w:szCs w:val="20"/>
        </w:rPr>
        <w:t>The shape your blankets were in when you climbed out of them, the sound of your feet and how warm they were when they were just out of your shoes. Every memory every moment of your life, would I somehow have cataloged it better in my own mind? Would they seem more vivid, would I have paid more attention? Would they have been more than memories? Would they somehow have become moments etched physically in my mind like some kind of film that I could replay at will?</w:t>
      </w:r>
    </w:p>
    <w:p w:rsidR="008F61C9" w:rsidRPr="00A049C0" w:rsidRDefault="008F61C9" w:rsidP="00A049C0">
      <w:pPr>
        <w:spacing w:after="0"/>
        <w:jc w:val="both"/>
        <w:rPr>
          <w:szCs w:val="20"/>
        </w:rPr>
      </w:pPr>
    </w:p>
    <w:p w:rsidR="008F61C9" w:rsidRPr="00A049C0" w:rsidRDefault="008F61C9" w:rsidP="00B36C0C">
      <w:pPr>
        <w:spacing w:after="0"/>
        <w:jc w:val="both"/>
        <w:rPr>
          <w:szCs w:val="20"/>
        </w:rPr>
      </w:pPr>
      <w:r w:rsidRPr="00A049C0">
        <w:rPr>
          <w:szCs w:val="20"/>
        </w:rPr>
        <w:t>How many more times would I have touched you just to remember the smoothness of your skin or th</w:t>
      </w:r>
      <w:r>
        <w:rPr>
          <w:szCs w:val="20"/>
        </w:rPr>
        <w:t>e smell of your breath or hair, t</w:t>
      </w:r>
      <w:r w:rsidRPr="00A049C0">
        <w:rPr>
          <w:szCs w:val="20"/>
        </w:rPr>
        <w:t>he w</w:t>
      </w:r>
      <w:r>
        <w:rPr>
          <w:szCs w:val="20"/>
        </w:rPr>
        <w:t>ay your small hand felt in mine?</w:t>
      </w:r>
    </w:p>
    <w:p w:rsidR="008F61C9" w:rsidRPr="00A049C0" w:rsidRDefault="008F61C9" w:rsidP="00A049C0">
      <w:pPr>
        <w:spacing w:after="0"/>
        <w:jc w:val="both"/>
        <w:rPr>
          <w:szCs w:val="20"/>
        </w:rPr>
      </w:pPr>
    </w:p>
    <w:p w:rsidR="008F61C9" w:rsidRPr="00A049C0" w:rsidRDefault="008F61C9" w:rsidP="00A049C0">
      <w:pPr>
        <w:spacing w:after="0"/>
        <w:jc w:val="both"/>
        <w:rPr>
          <w:szCs w:val="20"/>
        </w:rPr>
      </w:pPr>
      <w:r w:rsidRPr="00A049C0">
        <w:rPr>
          <w:szCs w:val="20"/>
        </w:rPr>
        <w:t>The quirky ways you did or said certain things that were just so unique to you. Would I have tried to imagine the ache in my chest that your absence would bring?</w:t>
      </w:r>
    </w:p>
    <w:p w:rsidR="008F61C9" w:rsidRPr="00A049C0" w:rsidRDefault="008F61C9" w:rsidP="00A049C0">
      <w:pPr>
        <w:spacing w:after="0"/>
        <w:jc w:val="both"/>
        <w:rPr>
          <w:szCs w:val="20"/>
        </w:rPr>
      </w:pPr>
    </w:p>
    <w:p w:rsidR="008F61C9" w:rsidRPr="00A049C0" w:rsidRDefault="008F61C9" w:rsidP="00A049C0">
      <w:pPr>
        <w:spacing w:after="0"/>
        <w:jc w:val="both"/>
        <w:rPr>
          <w:szCs w:val="20"/>
        </w:rPr>
      </w:pPr>
      <w:r w:rsidRPr="00A049C0">
        <w:rPr>
          <w:szCs w:val="20"/>
        </w:rPr>
        <w:t>Would it have been enough if I had only known; would things be any different if…I had only known?</w:t>
      </w:r>
    </w:p>
    <w:p w:rsidR="008F61C9" w:rsidRPr="00A049C0" w:rsidRDefault="008F61C9" w:rsidP="00A049C0">
      <w:pPr>
        <w:spacing w:after="0"/>
        <w:jc w:val="both"/>
        <w:rPr>
          <w:szCs w:val="20"/>
        </w:rPr>
      </w:pPr>
    </w:p>
    <w:p w:rsidR="008F61C9" w:rsidRPr="00A049C0" w:rsidRDefault="008F61C9" w:rsidP="00A049C0">
      <w:pPr>
        <w:spacing w:after="0"/>
        <w:jc w:val="right"/>
        <w:rPr>
          <w:sz w:val="18"/>
          <w:szCs w:val="18"/>
        </w:rPr>
      </w:pPr>
      <w:r w:rsidRPr="00A049C0">
        <w:rPr>
          <w:sz w:val="18"/>
          <w:szCs w:val="18"/>
        </w:rPr>
        <w:t>Dawn Lyons</w:t>
      </w:r>
    </w:p>
    <w:p w:rsidR="008F61C9" w:rsidRPr="00A049C0" w:rsidRDefault="008F61C9" w:rsidP="00A049C0">
      <w:pPr>
        <w:spacing w:after="0"/>
        <w:jc w:val="right"/>
        <w:rPr>
          <w:sz w:val="18"/>
          <w:szCs w:val="18"/>
        </w:rPr>
      </w:pPr>
      <w:r>
        <w:rPr>
          <w:sz w:val="18"/>
          <w:szCs w:val="18"/>
        </w:rPr>
        <w:t xml:space="preserve">    </w:t>
      </w:r>
      <w:r w:rsidRPr="00A049C0">
        <w:rPr>
          <w:sz w:val="18"/>
          <w:szCs w:val="18"/>
        </w:rPr>
        <w:t>TCF, Bakersfield, CA</w:t>
      </w:r>
    </w:p>
    <w:p w:rsidR="008F61C9" w:rsidRDefault="008F61C9" w:rsidP="00BA3991">
      <w:pPr>
        <w:spacing w:after="0"/>
        <w:sectPr w:rsidR="008F61C9" w:rsidSect="003C61E5">
          <w:type w:val="continuous"/>
          <w:pgSz w:w="12240" w:h="15840"/>
          <w:pgMar w:top="432" w:right="720" w:bottom="720" w:left="720" w:header="0" w:footer="720" w:gutter="0"/>
          <w:cols w:num="2" w:space="720"/>
          <w:docGrid w:linePitch="360"/>
        </w:sectPr>
      </w:pPr>
    </w:p>
    <w:p w:rsidR="008F61C9" w:rsidRPr="00DB7787" w:rsidRDefault="008F61C9" w:rsidP="00BA3991">
      <w:pPr>
        <w:spacing w:after="0"/>
      </w:pPr>
    </w:p>
    <w:p w:rsidR="008F61C9" w:rsidRDefault="008F61C9" w:rsidP="00BA3991">
      <w:pPr>
        <w:spacing w:after="0"/>
        <w:rPr>
          <w:b/>
          <w:szCs w:val="20"/>
          <w:u w:val="single"/>
        </w:rPr>
      </w:pPr>
    </w:p>
    <w:p w:rsidR="008F61C9" w:rsidRDefault="008F61C9" w:rsidP="00BA3991">
      <w:pPr>
        <w:spacing w:after="0"/>
        <w:rPr>
          <w:b/>
          <w:szCs w:val="20"/>
          <w:u w:val="single"/>
        </w:rPr>
      </w:pPr>
    </w:p>
    <w:p w:rsidR="008F61C9" w:rsidRDefault="008F61C9" w:rsidP="00BA3991">
      <w:pPr>
        <w:spacing w:after="0"/>
        <w:rPr>
          <w:b/>
          <w:szCs w:val="20"/>
          <w:u w:val="single"/>
        </w:rPr>
      </w:pPr>
      <w:r>
        <w:rPr>
          <w:b/>
          <w:szCs w:val="20"/>
          <w:u w:val="single"/>
        </w:rPr>
        <w:t>4</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September </w:t>
      </w:r>
      <w:r w:rsidRPr="00907D48">
        <w:rPr>
          <w:b/>
          <w:szCs w:val="20"/>
          <w:u w:val="single"/>
        </w:rPr>
        <w:t xml:space="preserve">2016 </w:t>
      </w:r>
    </w:p>
    <w:p w:rsidR="008F61C9" w:rsidRDefault="008F61C9" w:rsidP="00BA3991">
      <w:pPr>
        <w:spacing w:after="0"/>
        <w:rPr>
          <w:b/>
          <w:szCs w:val="20"/>
          <w:u w:val="single"/>
        </w:rPr>
      </w:pPr>
    </w:p>
    <w:p w:rsidR="008F61C9" w:rsidRDefault="008F61C9" w:rsidP="00BA3991">
      <w:pPr>
        <w:spacing w:after="0"/>
        <w:rPr>
          <w:b/>
          <w:szCs w:val="20"/>
          <w:u w:val="single"/>
        </w:rPr>
      </w:pPr>
    </w:p>
    <w:p w:rsidR="008F61C9" w:rsidRPr="00375E05" w:rsidRDefault="008F61C9" w:rsidP="003C61E5">
      <w:pPr>
        <w:spacing w:after="0" w:line="231" w:lineRule="atLeast"/>
        <w:jc w:val="center"/>
        <w:outlineLvl w:val="2"/>
        <w:rPr>
          <w:spacing w:val="-2"/>
          <w:sz w:val="32"/>
          <w:szCs w:val="32"/>
        </w:rPr>
      </w:pPr>
      <w:r w:rsidRPr="00375E05">
        <w:rPr>
          <w:spacing w:val="-2"/>
          <w:sz w:val="32"/>
          <w:szCs w:val="32"/>
        </w:rPr>
        <w:t>TCF "Online Support Community" Offers Opportunity for Grief Sharing</w:t>
      </w:r>
    </w:p>
    <w:p w:rsidR="008F61C9" w:rsidRDefault="008F61C9" w:rsidP="003C61E5">
      <w:pPr>
        <w:spacing w:after="0" w:line="231" w:lineRule="atLeast"/>
        <w:rPr>
          <w:sz w:val="19"/>
          <w:szCs w:val="19"/>
        </w:rPr>
      </w:pPr>
    </w:p>
    <w:p w:rsidR="008F61C9" w:rsidRPr="003C61E5" w:rsidRDefault="008F61C9" w:rsidP="003C61E5">
      <w:pPr>
        <w:keepNext/>
        <w:framePr w:dropCap="drop" w:lines="2" w:wrap="around" w:vAnchor="text" w:hAnchor="text"/>
        <w:spacing w:after="0" w:line="462" w:lineRule="exact"/>
        <w:textAlignment w:val="baseline"/>
        <w:rPr>
          <w:position w:val="-5"/>
          <w:sz w:val="59"/>
          <w:szCs w:val="59"/>
        </w:rPr>
      </w:pPr>
      <w:r w:rsidRPr="00375E05">
        <w:rPr>
          <w:position w:val="-5"/>
          <w:sz w:val="59"/>
          <w:szCs w:val="59"/>
        </w:rPr>
        <w:t>T</w:t>
      </w:r>
    </w:p>
    <w:p w:rsidR="008F61C9" w:rsidRPr="00375E05" w:rsidRDefault="008F61C9" w:rsidP="003C61E5">
      <w:pPr>
        <w:spacing w:after="0" w:line="231" w:lineRule="atLeast"/>
        <w:rPr>
          <w:szCs w:val="20"/>
        </w:rPr>
      </w:pPr>
      <w:r w:rsidRPr="00375E05">
        <w:rPr>
          <w:szCs w:val="20"/>
        </w:rPr>
        <w:t>he Compassionate Friends national website offers "virtual chapters" through an Online Support Community (live chats). This program was established to encourage connecting and sharing among parents, grandparents, and siblings (over the age of 18) grieving the death of a child. The rooms supply support, encouragement, and friendship. The friendly atmosphere encourages conversation among friends; friends who understand the emotions you're experiencing. There are general bereavement sessions as well as more specific sessions.</w:t>
      </w:r>
    </w:p>
    <w:p w:rsidR="008F61C9" w:rsidRPr="00375E05" w:rsidRDefault="008F61C9" w:rsidP="00375E05">
      <w:pPr>
        <w:spacing w:before="100" w:beforeAutospacing="1" w:after="100" w:afterAutospacing="1" w:line="231" w:lineRule="atLeast"/>
        <w:rPr>
          <w:szCs w:val="20"/>
        </w:rPr>
      </w:pPr>
      <w:r w:rsidRPr="00375E05">
        <w:rPr>
          <w:szCs w:val="20"/>
        </w:rPr>
        <w:t>The sessions last an hour and have trained moderators present. For more information, visit www.compassionatefriends.org and click "Online Support" listed under the Find Support menu.</w:t>
      </w:r>
    </w:p>
    <w:p w:rsidR="008F61C9" w:rsidRDefault="008F61C9" w:rsidP="00BA3991">
      <w:pPr>
        <w:spacing w:after="0"/>
        <w:rPr>
          <w:b/>
          <w:szCs w:val="20"/>
          <w:u w:val="single"/>
        </w:rPr>
      </w:pPr>
    </w:p>
    <w:p w:rsidR="008F61C9" w:rsidRDefault="008F61C9" w:rsidP="00BA3991">
      <w:pPr>
        <w:spacing w:after="0"/>
        <w:rPr>
          <w:b/>
          <w:szCs w:val="20"/>
          <w:u w:val="single"/>
        </w:rPr>
      </w:pPr>
    </w:p>
    <w:p w:rsidR="008F61C9" w:rsidRDefault="008F61C9" w:rsidP="00BA3991">
      <w:pPr>
        <w:spacing w:after="0"/>
        <w:rPr>
          <w:b/>
          <w:szCs w:val="20"/>
          <w:u w:val="single"/>
        </w:rPr>
      </w:pPr>
    </w:p>
    <w:p w:rsidR="008F61C9" w:rsidRPr="00C40992" w:rsidRDefault="008F61C9" w:rsidP="00612C62">
      <w:pPr>
        <w:pStyle w:val="Header"/>
        <w:tabs>
          <w:tab w:val="clear" w:pos="4320"/>
          <w:tab w:val="clear" w:pos="8640"/>
        </w:tabs>
        <w:jc w:val="center"/>
        <w:rPr>
          <w:b/>
          <w:i/>
          <w:iCs/>
          <w:sz w:val="32"/>
          <w:szCs w:val="32"/>
        </w:rPr>
      </w:pPr>
      <w:r w:rsidRPr="00C40992">
        <w:rPr>
          <w:b/>
          <w:i/>
          <w:iCs/>
          <w:sz w:val="32"/>
          <w:szCs w:val="32"/>
        </w:rPr>
        <w:t>It’s the Music That Bonds the Soul</w:t>
      </w:r>
    </w:p>
    <w:p w:rsidR="008F61C9" w:rsidRPr="00C40992" w:rsidRDefault="008F61C9" w:rsidP="00612C62">
      <w:pPr>
        <w:pStyle w:val="Header"/>
        <w:tabs>
          <w:tab w:val="clear" w:pos="4320"/>
          <w:tab w:val="clear" w:pos="8640"/>
        </w:tabs>
        <w:jc w:val="center"/>
        <w:rPr>
          <w:b/>
          <w:i/>
          <w:iCs/>
        </w:rPr>
      </w:pPr>
    </w:p>
    <w:p w:rsidR="008F61C9" w:rsidRDefault="008F61C9" w:rsidP="00612C62">
      <w:pPr>
        <w:pStyle w:val="Header"/>
        <w:tabs>
          <w:tab w:val="clear" w:pos="4320"/>
          <w:tab w:val="clear" w:pos="8640"/>
        </w:tabs>
        <w:rPr>
          <w:bCs/>
          <w:i/>
          <w:iCs/>
          <w:sz w:val="22"/>
          <w:szCs w:val="24"/>
        </w:rPr>
        <w:sectPr w:rsidR="008F61C9" w:rsidSect="00A24064">
          <w:type w:val="continuous"/>
          <w:pgSz w:w="12240" w:h="15840" w:code="1"/>
          <w:pgMar w:top="432" w:right="720" w:bottom="576" w:left="720" w:header="450" w:footer="720" w:gutter="0"/>
          <w:cols w:space="720" w:equalWidth="0">
            <w:col w:w="10800"/>
          </w:cols>
          <w:docGrid w:linePitch="272"/>
        </w:sectPr>
      </w:pPr>
    </w:p>
    <w:p w:rsidR="008F61C9" w:rsidRPr="00C40992" w:rsidRDefault="008F61C9" w:rsidP="00612C62">
      <w:pPr>
        <w:pStyle w:val="Header"/>
        <w:tabs>
          <w:tab w:val="clear" w:pos="4320"/>
          <w:tab w:val="clear" w:pos="8640"/>
        </w:tabs>
        <w:ind w:left="144"/>
        <w:jc w:val="center"/>
        <w:rPr>
          <w:bCs/>
          <w:i/>
          <w:iCs/>
        </w:rPr>
      </w:pPr>
      <w:r w:rsidRPr="00C40992">
        <w:rPr>
          <w:bCs/>
          <w:i/>
          <w:iCs/>
        </w:rPr>
        <w:t>The room you once lived in</w:t>
      </w:r>
    </w:p>
    <w:p w:rsidR="008F61C9" w:rsidRPr="00C40992" w:rsidRDefault="008F61C9" w:rsidP="00612C62">
      <w:pPr>
        <w:pStyle w:val="Header"/>
        <w:tabs>
          <w:tab w:val="clear" w:pos="4320"/>
          <w:tab w:val="clear" w:pos="8640"/>
        </w:tabs>
        <w:ind w:left="144"/>
        <w:jc w:val="center"/>
        <w:rPr>
          <w:bCs/>
          <w:i/>
          <w:iCs/>
        </w:rPr>
      </w:pPr>
      <w:r w:rsidRPr="00C40992">
        <w:rPr>
          <w:bCs/>
          <w:i/>
          <w:iCs/>
        </w:rPr>
        <w:t>Doesn’t look the same.</w:t>
      </w:r>
    </w:p>
    <w:p w:rsidR="008F61C9" w:rsidRPr="00C40992" w:rsidRDefault="008F61C9" w:rsidP="00612C62">
      <w:pPr>
        <w:pStyle w:val="Header"/>
        <w:tabs>
          <w:tab w:val="clear" w:pos="4320"/>
          <w:tab w:val="clear" w:pos="8640"/>
        </w:tabs>
        <w:ind w:left="144"/>
        <w:jc w:val="center"/>
        <w:rPr>
          <w:bCs/>
          <w:i/>
          <w:iCs/>
        </w:rPr>
      </w:pPr>
      <w:r w:rsidRPr="00C40992">
        <w:rPr>
          <w:bCs/>
          <w:i/>
          <w:iCs/>
        </w:rPr>
        <w:t>The people who used to call you</w:t>
      </w:r>
    </w:p>
    <w:p w:rsidR="008F61C9" w:rsidRPr="00C40992" w:rsidRDefault="008F61C9" w:rsidP="00612C62">
      <w:pPr>
        <w:pStyle w:val="Header"/>
        <w:tabs>
          <w:tab w:val="clear" w:pos="4320"/>
          <w:tab w:val="clear" w:pos="8640"/>
        </w:tabs>
        <w:ind w:left="144"/>
        <w:jc w:val="center"/>
        <w:rPr>
          <w:bCs/>
          <w:i/>
          <w:iCs/>
        </w:rPr>
      </w:pPr>
      <w:r w:rsidRPr="00C40992">
        <w:rPr>
          <w:bCs/>
          <w:i/>
          <w:iCs/>
        </w:rPr>
        <w:t>Never mention your name</w:t>
      </w:r>
    </w:p>
    <w:p w:rsidR="008F61C9" w:rsidRPr="00C40992" w:rsidRDefault="008F61C9" w:rsidP="00612C62">
      <w:pPr>
        <w:pStyle w:val="Header"/>
        <w:tabs>
          <w:tab w:val="clear" w:pos="4320"/>
          <w:tab w:val="clear" w:pos="8640"/>
        </w:tabs>
        <w:ind w:left="144"/>
        <w:jc w:val="center"/>
        <w:rPr>
          <w:bCs/>
          <w:i/>
          <w:iCs/>
          <w:sz w:val="16"/>
          <w:szCs w:val="16"/>
        </w:rPr>
      </w:pPr>
    </w:p>
    <w:p w:rsidR="008F61C9" w:rsidRPr="00C40992" w:rsidRDefault="008F61C9" w:rsidP="00612C62">
      <w:pPr>
        <w:pStyle w:val="Header"/>
        <w:tabs>
          <w:tab w:val="clear" w:pos="4320"/>
          <w:tab w:val="clear" w:pos="8640"/>
        </w:tabs>
        <w:ind w:left="144"/>
        <w:jc w:val="center"/>
        <w:rPr>
          <w:bCs/>
          <w:i/>
          <w:iCs/>
        </w:rPr>
      </w:pPr>
      <w:r>
        <w:rPr>
          <w:noProof/>
        </w:rPr>
        <w:pict>
          <v:shape id="Picture 19" o:spid="_x0000_s1037" type="#_x0000_t75" style="position:absolute;left:0;text-align:left;margin-left:240.75pt;margin-top:6.3pt;width:72.7pt;height:77.3pt;rotation:767107fd;z-index:-251660800;visibility:visible" wrapcoords="-223 0 -223 21390 21600 21390 21600 0 -223 0">
            <v:imagedata r:id="rId12" o:title=""/>
            <w10:wrap type="tight"/>
          </v:shape>
        </w:pict>
      </w:r>
      <w:r w:rsidRPr="00C40992">
        <w:rPr>
          <w:bCs/>
          <w:i/>
          <w:iCs/>
        </w:rPr>
        <w:t>The car you used to drive</w:t>
      </w:r>
    </w:p>
    <w:p w:rsidR="008F61C9" w:rsidRPr="00C40992" w:rsidRDefault="008F61C9" w:rsidP="00612C62">
      <w:pPr>
        <w:pStyle w:val="Header"/>
        <w:tabs>
          <w:tab w:val="clear" w:pos="4320"/>
          <w:tab w:val="clear" w:pos="8640"/>
        </w:tabs>
        <w:ind w:left="144"/>
        <w:jc w:val="center"/>
        <w:rPr>
          <w:bCs/>
          <w:i/>
          <w:iCs/>
        </w:rPr>
      </w:pPr>
      <w:r w:rsidRPr="00C40992">
        <w:rPr>
          <w:bCs/>
          <w:i/>
          <w:iCs/>
        </w:rPr>
        <w:t>They may not make anymore;</w:t>
      </w:r>
    </w:p>
    <w:p w:rsidR="008F61C9" w:rsidRPr="00C40992" w:rsidRDefault="008F61C9" w:rsidP="00612C62">
      <w:pPr>
        <w:pStyle w:val="Header"/>
        <w:tabs>
          <w:tab w:val="clear" w:pos="4320"/>
          <w:tab w:val="clear" w:pos="8640"/>
        </w:tabs>
        <w:ind w:left="144"/>
        <w:jc w:val="center"/>
        <w:rPr>
          <w:bCs/>
          <w:i/>
          <w:iCs/>
        </w:rPr>
      </w:pPr>
      <w:r w:rsidRPr="00C40992">
        <w:rPr>
          <w:bCs/>
          <w:i/>
          <w:iCs/>
        </w:rPr>
        <w:t>And all the things you treasured</w:t>
      </w:r>
    </w:p>
    <w:p w:rsidR="008F61C9" w:rsidRPr="00C40992" w:rsidRDefault="008F61C9" w:rsidP="00612C62">
      <w:pPr>
        <w:pStyle w:val="Header"/>
        <w:tabs>
          <w:tab w:val="clear" w:pos="4320"/>
          <w:tab w:val="clear" w:pos="8640"/>
        </w:tabs>
        <w:ind w:left="144"/>
        <w:jc w:val="center"/>
        <w:rPr>
          <w:bCs/>
          <w:i/>
          <w:iCs/>
        </w:rPr>
      </w:pPr>
      <w:r w:rsidRPr="00C40992">
        <w:rPr>
          <w:bCs/>
          <w:i/>
          <w:iCs/>
        </w:rPr>
        <w:t>Are boxed behind closed doors.</w:t>
      </w:r>
    </w:p>
    <w:p w:rsidR="008F61C9" w:rsidRPr="00C40992" w:rsidRDefault="008F61C9" w:rsidP="00612C62">
      <w:pPr>
        <w:pStyle w:val="Header"/>
        <w:tabs>
          <w:tab w:val="clear" w:pos="4320"/>
          <w:tab w:val="clear" w:pos="8640"/>
        </w:tabs>
        <w:ind w:left="144"/>
        <w:jc w:val="center"/>
        <w:rPr>
          <w:bCs/>
          <w:i/>
          <w:iCs/>
          <w:sz w:val="16"/>
          <w:szCs w:val="16"/>
        </w:rPr>
      </w:pPr>
    </w:p>
    <w:p w:rsidR="008F61C9" w:rsidRPr="00C40992" w:rsidRDefault="008F61C9" w:rsidP="00612C62">
      <w:pPr>
        <w:pStyle w:val="Header"/>
        <w:tabs>
          <w:tab w:val="clear" w:pos="4320"/>
          <w:tab w:val="clear" w:pos="8640"/>
        </w:tabs>
        <w:ind w:left="144"/>
        <w:jc w:val="center"/>
        <w:rPr>
          <w:bCs/>
          <w:i/>
          <w:iCs/>
        </w:rPr>
      </w:pPr>
      <w:r w:rsidRPr="00C40992">
        <w:rPr>
          <w:bCs/>
          <w:i/>
          <w:iCs/>
        </w:rPr>
        <w:t>The clothes you set the trends by</w:t>
      </w:r>
    </w:p>
    <w:p w:rsidR="008F61C9" w:rsidRPr="00C40992" w:rsidRDefault="008F61C9" w:rsidP="00612C62">
      <w:pPr>
        <w:pStyle w:val="Header"/>
        <w:tabs>
          <w:tab w:val="clear" w:pos="4320"/>
          <w:tab w:val="clear" w:pos="8640"/>
        </w:tabs>
        <w:ind w:left="144"/>
        <w:jc w:val="center"/>
        <w:rPr>
          <w:bCs/>
          <w:i/>
          <w:iCs/>
        </w:rPr>
      </w:pPr>
      <w:r w:rsidRPr="00C40992">
        <w:rPr>
          <w:bCs/>
          <w:i/>
          <w:iCs/>
        </w:rPr>
        <w:t>Are surely out of date.</w:t>
      </w:r>
    </w:p>
    <w:p w:rsidR="008F61C9" w:rsidRPr="00C40992" w:rsidRDefault="008F61C9" w:rsidP="00612C62">
      <w:pPr>
        <w:pStyle w:val="Header"/>
        <w:tabs>
          <w:tab w:val="clear" w:pos="4320"/>
          <w:tab w:val="clear" w:pos="8640"/>
        </w:tabs>
        <w:ind w:left="144"/>
        <w:jc w:val="center"/>
        <w:rPr>
          <w:bCs/>
          <w:i/>
          <w:iCs/>
        </w:rPr>
      </w:pPr>
      <w:r w:rsidRPr="00C40992">
        <w:rPr>
          <w:bCs/>
          <w:i/>
          <w:iCs/>
        </w:rPr>
        <w:t>The people you owed money to</w:t>
      </w:r>
    </w:p>
    <w:p w:rsidR="008F61C9" w:rsidRPr="00C40992" w:rsidRDefault="008F61C9" w:rsidP="00612C62">
      <w:pPr>
        <w:pStyle w:val="Header"/>
        <w:tabs>
          <w:tab w:val="clear" w:pos="4320"/>
          <w:tab w:val="clear" w:pos="8640"/>
        </w:tabs>
        <w:ind w:left="144"/>
        <w:jc w:val="center"/>
        <w:rPr>
          <w:bCs/>
          <w:i/>
          <w:iCs/>
        </w:rPr>
      </w:pPr>
      <w:r w:rsidRPr="00C40992">
        <w:rPr>
          <w:bCs/>
          <w:i/>
          <w:iCs/>
        </w:rPr>
        <w:t>Have wiped away the slate.</w:t>
      </w:r>
    </w:p>
    <w:p w:rsidR="008F61C9" w:rsidRPr="00C40992" w:rsidRDefault="008F61C9" w:rsidP="00612C62">
      <w:pPr>
        <w:pStyle w:val="Header"/>
        <w:tabs>
          <w:tab w:val="clear" w:pos="4320"/>
          <w:tab w:val="clear" w:pos="8640"/>
        </w:tabs>
        <w:ind w:left="144"/>
        <w:jc w:val="center"/>
        <w:rPr>
          <w:bCs/>
          <w:i/>
          <w:iCs/>
          <w:sz w:val="16"/>
          <w:szCs w:val="16"/>
        </w:rPr>
      </w:pPr>
    </w:p>
    <w:p w:rsidR="008F61C9" w:rsidRPr="00C40992" w:rsidRDefault="008F61C9" w:rsidP="00612C62">
      <w:pPr>
        <w:pStyle w:val="Header"/>
        <w:tabs>
          <w:tab w:val="clear" w:pos="4320"/>
          <w:tab w:val="clear" w:pos="8640"/>
        </w:tabs>
        <w:ind w:left="144"/>
        <w:jc w:val="center"/>
        <w:rPr>
          <w:bCs/>
          <w:i/>
          <w:iCs/>
        </w:rPr>
      </w:pPr>
      <w:r w:rsidRPr="00C40992">
        <w:rPr>
          <w:bCs/>
          <w:i/>
          <w:iCs/>
        </w:rPr>
        <w:t>Things have changed and changed</w:t>
      </w:r>
    </w:p>
    <w:p w:rsidR="008F61C9" w:rsidRPr="00C40992" w:rsidRDefault="008F61C9" w:rsidP="00612C62">
      <w:pPr>
        <w:pStyle w:val="Header"/>
        <w:tabs>
          <w:tab w:val="clear" w:pos="4320"/>
          <w:tab w:val="clear" w:pos="8640"/>
        </w:tabs>
        <w:ind w:left="144"/>
        <w:jc w:val="center"/>
        <w:rPr>
          <w:bCs/>
          <w:i/>
          <w:iCs/>
        </w:rPr>
      </w:pPr>
      <w:r w:rsidRPr="00C40992">
        <w:rPr>
          <w:bCs/>
          <w:i/>
          <w:iCs/>
        </w:rPr>
        <w:t>Since you went away.</w:t>
      </w:r>
    </w:p>
    <w:p w:rsidR="008F61C9" w:rsidRPr="00C40992" w:rsidRDefault="008F61C9" w:rsidP="00612C62">
      <w:pPr>
        <w:pStyle w:val="Header"/>
        <w:tabs>
          <w:tab w:val="clear" w:pos="4320"/>
          <w:tab w:val="clear" w:pos="8640"/>
        </w:tabs>
        <w:ind w:left="144"/>
        <w:jc w:val="center"/>
        <w:rPr>
          <w:bCs/>
          <w:i/>
          <w:iCs/>
        </w:rPr>
      </w:pPr>
      <w:r w:rsidRPr="00C40992">
        <w:rPr>
          <w:bCs/>
          <w:i/>
          <w:iCs/>
        </w:rPr>
        <w:t>But some things remain the same</w:t>
      </w:r>
    </w:p>
    <w:p w:rsidR="008F61C9" w:rsidRPr="00C40992" w:rsidRDefault="008F61C9" w:rsidP="00612C62">
      <w:pPr>
        <w:pStyle w:val="Header"/>
        <w:tabs>
          <w:tab w:val="clear" w:pos="4320"/>
          <w:tab w:val="clear" w:pos="8640"/>
        </w:tabs>
        <w:ind w:left="144"/>
        <w:jc w:val="center"/>
        <w:rPr>
          <w:bCs/>
          <w:i/>
          <w:iCs/>
        </w:rPr>
      </w:pPr>
      <w:r w:rsidRPr="00C40992">
        <w:rPr>
          <w:bCs/>
          <w:i/>
          <w:iCs/>
        </w:rPr>
        <w:t>Each and every day.</w:t>
      </w:r>
    </w:p>
    <w:p w:rsidR="008F61C9" w:rsidRPr="00C40992" w:rsidRDefault="008F61C9" w:rsidP="00612C62">
      <w:pPr>
        <w:pStyle w:val="Header"/>
        <w:tabs>
          <w:tab w:val="clear" w:pos="4320"/>
          <w:tab w:val="clear" w:pos="8640"/>
        </w:tabs>
        <w:ind w:left="144"/>
        <w:jc w:val="center"/>
        <w:rPr>
          <w:bCs/>
          <w:i/>
          <w:iCs/>
        </w:rPr>
      </w:pPr>
      <w:r w:rsidRPr="00C40992">
        <w:rPr>
          <w:bCs/>
          <w:i/>
          <w:iCs/>
        </w:rPr>
        <w:t>Like the aching in my heart—</w:t>
      </w:r>
    </w:p>
    <w:p w:rsidR="008F61C9" w:rsidRPr="00C40992" w:rsidRDefault="008F61C9" w:rsidP="00612C62">
      <w:pPr>
        <w:pStyle w:val="Header"/>
        <w:tabs>
          <w:tab w:val="clear" w:pos="4320"/>
          <w:tab w:val="clear" w:pos="8640"/>
        </w:tabs>
        <w:ind w:left="144"/>
        <w:jc w:val="center"/>
        <w:rPr>
          <w:bCs/>
          <w:i/>
          <w:iCs/>
        </w:rPr>
      </w:pPr>
      <w:r w:rsidRPr="00C40992">
        <w:rPr>
          <w:bCs/>
          <w:i/>
          <w:iCs/>
        </w:rPr>
        <w:t>A scar that just won’t heal.</w:t>
      </w:r>
    </w:p>
    <w:p w:rsidR="008F61C9" w:rsidRPr="00C40992" w:rsidRDefault="008F61C9" w:rsidP="00612C62">
      <w:pPr>
        <w:pStyle w:val="Header"/>
        <w:tabs>
          <w:tab w:val="clear" w:pos="4320"/>
          <w:tab w:val="clear" w:pos="8640"/>
        </w:tabs>
        <w:ind w:left="144"/>
        <w:jc w:val="center"/>
        <w:rPr>
          <w:bCs/>
          <w:i/>
          <w:iCs/>
        </w:rPr>
      </w:pPr>
      <w:r w:rsidRPr="00C40992">
        <w:rPr>
          <w:bCs/>
          <w:i/>
          <w:iCs/>
        </w:rPr>
        <w:t>Or the way a special song</w:t>
      </w:r>
    </w:p>
    <w:p w:rsidR="008F61C9" w:rsidRPr="00C40992" w:rsidRDefault="008F61C9" w:rsidP="00612C62">
      <w:pPr>
        <w:pStyle w:val="Header"/>
        <w:tabs>
          <w:tab w:val="clear" w:pos="4320"/>
          <w:tab w:val="clear" w:pos="8640"/>
        </w:tabs>
        <w:ind w:left="144"/>
        <w:jc w:val="center"/>
        <w:rPr>
          <w:bCs/>
          <w:i/>
          <w:iCs/>
        </w:rPr>
      </w:pPr>
      <w:r w:rsidRPr="00C40992">
        <w:rPr>
          <w:bCs/>
          <w:i/>
          <w:iCs/>
        </w:rPr>
        <w:t>Can change the way I feel.</w:t>
      </w:r>
    </w:p>
    <w:p w:rsidR="008F61C9" w:rsidRPr="00C40992" w:rsidRDefault="008F61C9" w:rsidP="00612C62">
      <w:pPr>
        <w:pStyle w:val="Header"/>
        <w:tabs>
          <w:tab w:val="clear" w:pos="4320"/>
          <w:tab w:val="clear" w:pos="8640"/>
        </w:tabs>
        <w:ind w:left="144"/>
        <w:jc w:val="center"/>
        <w:rPr>
          <w:bCs/>
          <w:i/>
          <w:iCs/>
          <w:sz w:val="16"/>
          <w:szCs w:val="16"/>
        </w:rPr>
      </w:pPr>
    </w:p>
    <w:p w:rsidR="008F61C9" w:rsidRPr="00C40992" w:rsidRDefault="008F61C9" w:rsidP="00612C62">
      <w:pPr>
        <w:pStyle w:val="Header"/>
        <w:tabs>
          <w:tab w:val="clear" w:pos="4320"/>
          <w:tab w:val="clear" w:pos="8640"/>
        </w:tabs>
        <w:ind w:left="144"/>
        <w:jc w:val="center"/>
        <w:rPr>
          <w:bCs/>
          <w:i/>
          <w:iCs/>
        </w:rPr>
      </w:pPr>
      <w:r w:rsidRPr="00C40992">
        <w:rPr>
          <w:bCs/>
          <w:i/>
          <w:iCs/>
        </w:rPr>
        <w:t>Brother, you must know that the music</w:t>
      </w:r>
    </w:p>
    <w:p w:rsidR="008F61C9" w:rsidRPr="00C40992" w:rsidRDefault="008F61C9" w:rsidP="00612C62">
      <w:pPr>
        <w:pStyle w:val="Header"/>
        <w:tabs>
          <w:tab w:val="clear" w:pos="4320"/>
          <w:tab w:val="clear" w:pos="8640"/>
        </w:tabs>
        <w:ind w:left="144"/>
        <w:jc w:val="center"/>
        <w:rPr>
          <w:bCs/>
          <w:i/>
          <w:iCs/>
        </w:rPr>
      </w:pPr>
      <w:r w:rsidRPr="00C40992">
        <w:rPr>
          <w:bCs/>
          <w:i/>
          <w:iCs/>
        </w:rPr>
        <w:t>Bonds us and will keep us close;</w:t>
      </w:r>
    </w:p>
    <w:p w:rsidR="008F61C9" w:rsidRPr="00C40992" w:rsidRDefault="008F61C9" w:rsidP="00612C62">
      <w:pPr>
        <w:pStyle w:val="Header"/>
        <w:tabs>
          <w:tab w:val="clear" w:pos="4320"/>
          <w:tab w:val="clear" w:pos="8640"/>
        </w:tabs>
        <w:ind w:left="144"/>
        <w:jc w:val="center"/>
        <w:rPr>
          <w:bCs/>
          <w:i/>
          <w:iCs/>
        </w:rPr>
      </w:pPr>
      <w:r w:rsidRPr="00C40992">
        <w:rPr>
          <w:bCs/>
          <w:i/>
          <w:iCs/>
        </w:rPr>
        <w:t>Because secretly I know in my heart</w:t>
      </w:r>
    </w:p>
    <w:p w:rsidR="008F61C9" w:rsidRPr="00C40992" w:rsidRDefault="008F61C9" w:rsidP="00612C62">
      <w:pPr>
        <w:pStyle w:val="Header"/>
        <w:tabs>
          <w:tab w:val="clear" w:pos="4320"/>
          <w:tab w:val="clear" w:pos="8640"/>
        </w:tabs>
        <w:ind w:left="144"/>
        <w:jc w:val="center"/>
        <w:rPr>
          <w:bCs/>
          <w:i/>
          <w:iCs/>
        </w:rPr>
      </w:pPr>
      <w:r w:rsidRPr="00C40992">
        <w:rPr>
          <w:bCs/>
          <w:i/>
          <w:iCs/>
        </w:rPr>
        <w:t>It’s the music you miss the most.</w:t>
      </w:r>
    </w:p>
    <w:p w:rsidR="008F61C9" w:rsidRPr="00C40992" w:rsidRDefault="008F61C9" w:rsidP="00612C62">
      <w:pPr>
        <w:pStyle w:val="Header"/>
        <w:tabs>
          <w:tab w:val="clear" w:pos="4320"/>
          <w:tab w:val="clear" w:pos="8640"/>
        </w:tabs>
        <w:ind w:left="144"/>
        <w:jc w:val="center"/>
        <w:rPr>
          <w:bCs/>
          <w:i/>
          <w:iCs/>
          <w:sz w:val="16"/>
          <w:szCs w:val="16"/>
        </w:rPr>
      </w:pPr>
    </w:p>
    <w:p w:rsidR="008F61C9" w:rsidRPr="00C40992" w:rsidRDefault="008F61C9" w:rsidP="00612C62">
      <w:pPr>
        <w:pStyle w:val="Header"/>
        <w:tabs>
          <w:tab w:val="clear" w:pos="4320"/>
          <w:tab w:val="clear" w:pos="8640"/>
        </w:tabs>
        <w:ind w:left="144"/>
        <w:jc w:val="center"/>
        <w:rPr>
          <w:bCs/>
          <w:i/>
          <w:iCs/>
        </w:rPr>
      </w:pPr>
      <w:r w:rsidRPr="00C40992">
        <w:rPr>
          <w:bCs/>
          <w:i/>
          <w:iCs/>
        </w:rPr>
        <w:t>So let the world keep turning,</w:t>
      </w:r>
    </w:p>
    <w:p w:rsidR="008F61C9" w:rsidRPr="00C40992" w:rsidRDefault="008F61C9" w:rsidP="00612C62">
      <w:pPr>
        <w:pStyle w:val="Header"/>
        <w:tabs>
          <w:tab w:val="clear" w:pos="4320"/>
          <w:tab w:val="clear" w:pos="8640"/>
        </w:tabs>
        <w:ind w:left="144"/>
        <w:jc w:val="center"/>
        <w:rPr>
          <w:bCs/>
          <w:i/>
          <w:iCs/>
        </w:rPr>
      </w:pPr>
      <w:r w:rsidRPr="00C40992">
        <w:rPr>
          <w:bCs/>
          <w:i/>
          <w:iCs/>
        </w:rPr>
        <w:t>Time can take its toll.</w:t>
      </w:r>
    </w:p>
    <w:p w:rsidR="008F61C9" w:rsidRPr="00C40992" w:rsidRDefault="008F61C9" w:rsidP="00612C62">
      <w:pPr>
        <w:pStyle w:val="Header"/>
        <w:tabs>
          <w:tab w:val="clear" w:pos="4320"/>
          <w:tab w:val="clear" w:pos="8640"/>
        </w:tabs>
        <w:ind w:left="144"/>
        <w:jc w:val="center"/>
        <w:rPr>
          <w:bCs/>
          <w:i/>
          <w:iCs/>
        </w:rPr>
      </w:pPr>
      <w:r w:rsidRPr="00C40992">
        <w:rPr>
          <w:bCs/>
          <w:i/>
          <w:iCs/>
        </w:rPr>
        <w:t>As long as the music is playing</w:t>
      </w:r>
    </w:p>
    <w:p w:rsidR="008F61C9" w:rsidRPr="00C40992" w:rsidRDefault="008F61C9" w:rsidP="00612C62">
      <w:pPr>
        <w:pStyle w:val="Header"/>
        <w:tabs>
          <w:tab w:val="clear" w:pos="4320"/>
          <w:tab w:val="clear" w:pos="8640"/>
        </w:tabs>
        <w:ind w:left="144"/>
        <w:jc w:val="center"/>
        <w:rPr>
          <w:bCs/>
          <w:i/>
          <w:iCs/>
        </w:rPr>
      </w:pPr>
      <w:r w:rsidRPr="00C40992">
        <w:rPr>
          <w:bCs/>
          <w:i/>
          <w:iCs/>
        </w:rPr>
        <w:t>You’ll be dancing in my soul.</w:t>
      </w:r>
    </w:p>
    <w:p w:rsidR="008F61C9" w:rsidRDefault="008F61C9" w:rsidP="00612C62">
      <w:pPr>
        <w:pStyle w:val="Header"/>
        <w:tabs>
          <w:tab w:val="clear" w:pos="4320"/>
          <w:tab w:val="clear" w:pos="8640"/>
        </w:tabs>
        <w:ind w:left="144"/>
        <w:rPr>
          <w:bCs/>
          <w:i/>
          <w:iCs/>
          <w:color w:val="FF0000"/>
          <w:sz w:val="22"/>
          <w:szCs w:val="24"/>
        </w:rPr>
        <w:sectPr w:rsidR="008F61C9" w:rsidSect="00C40992">
          <w:type w:val="continuous"/>
          <w:pgSz w:w="12240" w:h="15840" w:code="1"/>
          <w:pgMar w:top="571" w:right="720" w:bottom="936" w:left="720" w:header="450" w:footer="720" w:gutter="0"/>
          <w:cols w:num="2" w:space="720"/>
        </w:sectPr>
      </w:pPr>
    </w:p>
    <w:p w:rsidR="008F61C9" w:rsidRPr="00C40992" w:rsidRDefault="008F61C9" w:rsidP="00612C62">
      <w:pPr>
        <w:pStyle w:val="Header"/>
        <w:tabs>
          <w:tab w:val="clear" w:pos="4320"/>
          <w:tab w:val="clear" w:pos="8640"/>
        </w:tabs>
        <w:ind w:left="144"/>
        <w:rPr>
          <w:bCs/>
          <w:i/>
          <w:iCs/>
          <w:color w:val="FF0000"/>
          <w:sz w:val="16"/>
          <w:szCs w:val="16"/>
        </w:rPr>
      </w:pPr>
    </w:p>
    <w:p w:rsidR="008F61C9" w:rsidRPr="00C40992" w:rsidRDefault="008F61C9" w:rsidP="00612C62">
      <w:pPr>
        <w:pStyle w:val="Header"/>
        <w:tabs>
          <w:tab w:val="clear" w:pos="4320"/>
          <w:tab w:val="clear" w:pos="8640"/>
        </w:tabs>
        <w:ind w:left="144"/>
        <w:jc w:val="right"/>
        <w:rPr>
          <w:bCs/>
          <w:i/>
          <w:iCs/>
          <w:sz w:val="18"/>
          <w:szCs w:val="18"/>
        </w:rPr>
      </w:pPr>
      <w:r>
        <w:rPr>
          <w:bCs/>
          <w:i/>
          <w:iCs/>
          <w:szCs w:val="24"/>
        </w:rPr>
        <w:t xml:space="preserve">                       </w:t>
      </w:r>
      <w:r w:rsidRPr="00C40992">
        <w:rPr>
          <w:bCs/>
          <w:i/>
          <w:iCs/>
          <w:sz w:val="18"/>
          <w:szCs w:val="18"/>
        </w:rPr>
        <w:t>Stacey Gilliam</w:t>
      </w:r>
    </w:p>
    <w:p w:rsidR="008F61C9" w:rsidRPr="00C40992" w:rsidRDefault="008F61C9" w:rsidP="00612C62">
      <w:pPr>
        <w:pStyle w:val="Header"/>
        <w:tabs>
          <w:tab w:val="clear" w:pos="4320"/>
          <w:tab w:val="clear" w:pos="8640"/>
        </w:tabs>
        <w:ind w:left="144"/>
        <w:jc w:val="right"/>
        <w:rPr>
          <w:b/>
          <w:i/>
          <w:iCs/>
          <w:sz w:val="18"/>
          <w:szCs w:val="18"/>
        </w:rPr>
        <w:sectPr w:rsidR="008F61C9" w:rsidRPr="00C40992" w:rsidSect="00C40992">
          <w:type w:val="continuous"/>
          <w:pgSz w:w="12240" w:h="15840" w:code="1"/>
          <w:pgMar w:top="571" w:right="720" w:bottom="936" w:left="720" w:header="450" w:footer="720" w:gutter="0"/>
          <w:cols w:space="720" w:equalWidth="0">
            <w:col w:w="10800"/>
          </w:cols>
        </w:sectPr>
      </w:pPr>
      <w:r w:rsidRPr="00C40992">
        <w:rPr>
          <w:bCs/>
          <w:i/>
          <w:iCs/>
          <w:sz w:val="18"/>
          <w:szCs w:val="18"/>
        </w:rPr>
        <w:t>TCF, N. Oklahoma City, OK</w:t>
      </w:r>
    </w:p>
    <w:p w:rsidR="008F61C9" w:rsidRDefault="008F61C9" w:rsidP="00BA3991">
      <w:pPr>
        <w:spacing w:after="0"/>
        <w:rPr>
          <w:b/>
          <w:szCs w:val="20"/>
          <w:u w:val="single"/>
        </w:rPr>
      </w:pPr>
    </w:p>
    <w:p w:rsidR="008F61C9" w:rsidRDefault="008F61C9" w:rsidP="00BA3991">
      <w:pPr>
        <w:spacing w:after="0"/>
        <w:rPr>
          <w:b/>
          <w:sz w:val="28"/>
          <w:szCs w:val="28"/>
          <w:u w:val="single"/>
        </w:rPr>
      </w:pPr>
    </w:p>
    <w:p w:rsidR="008F61C9" w:rsidRPr="007650A8" w:rsidRDefault="008F61C9" w:rsidP="00BA3991">
      <w:pPr>
        <w:spacing w:after="0"/>
        <w:rPr>
          <w:b/>
          <w:szCs w:val="20"/>
          <w:u w:val="single"/>
        </w:rPr>
      </w:pPr>
    </w:p>
    <w:p w:rsidR="008F61C9" w:rsidRPr="00FF1A76" w:rsidRDefault="008F61C9" w:rsidP="007650A8">
      <w:pPr>
        <w:pStyle w:val="NoSpacing"/>
        <w:jc w:val="center"/>
        <w:rPr>
          <w:b/>
          <w:sz w:val="32"/>
          <w:szCs w:val="32"/>
        </w:rPr>
      </w:pPr>
      <w:r w:rsidRPr="00FF1A76">
        <w:rPr>
          <w:b/>
          <w:sz w:val="32"/>
          <w:szCs w:val="32"/>
        </w:rPr>
        <w:t>On Pain and Healing...</w:t>
      </w:r>
    </w:p>
    <w:p w:rsidR="008F61C9" w:rsidRPr="00FF1A76" w:rsidRDefault="008F61C9" w:rsidP="007650A8">
      <w:pPr>
        <w:pStyle w:val="NoSpacing"/>
      </w:pPr>
    </w:p>
    <w:p w:rsidR="008F61C9" w:rsidRPr="007650A8" w:rsidRDefault="008F61C9" w:rsidP="007650A8">
      <w:pPr>
        <w:pStyle w:val="NoSpacing"/>
        <w:keepNext/>
        <w:framePr w:dropCap="drop" w:lines="2" w:wrap="around" w:vAnchor="text" w:hAnchor="text"/>
        <w:spacing w:line="459" w:lineRule="exact"/>
        <w:textAlignment w:val="baseline"/>
        <w:rPr>
          <w:position w:val="-5"/>
          <w:sz w:val="58"/>
          <w:szCs w:val="58"/>
        </w:rPr>
      </w:pPr>
      <w:r w:rsidRPr="007650A8">
        <w:rPr>
          <w:position w:val="-5"/>
          <w:sz w:val="58"/>
          <w:szCs w:val="58"/>
        </w:rPr>
        <w:t>I</w:t>
      </w:r>
    </w:p>
    <w:p w:rsidR="008F61C9" w:rsidRDefault="008F61C9" w:rsidP="007650A8">
      <w:pPr>
        <w:pStyle w:val="NoSpacing"/>
        <w:rPr>
          <w:szCs w:val="20"/>
        </w:rPr>
      </w:pPr>
      <w:r w:rsidRPr="00FF1A76">
        <w:rPr>
          <w:szCs w:val="20"/>
        </w:rPr>
        <w:t>n pain management used for patients with chronic pain, it is taught not to tighten around the pain but to relax and allow the pain to be present. The idea is that when pain is resisted, it intensifies. When we breath</w:t>
      </w:r>
      <w:r>
        <w:rPr>
          <w:szCs w:val="20"/>
        </w:rPr>
        <w:t>e</w:t>
      </w:r>
      <w:r w:rsidRPr="00FF1A76">
        <w:rPr>
          <w:szCs w:val="20"/>
        </w:rPr>
        <w:t xml:space="preserve"> deeply and acknowledge the presence of pain, it has room to move and can dissipate more readily. Pain is there to tell us something, to warn us of possible danger.</w:t>
      </w:r>
    </w:p>
    <w:p w:rsidR="008F61C9" w:rsidRPr="00FF1A76" w:rsidRDefault="008F61C9" w:rsidP="007650A8">
      <w:pPr>
        <w:pStyle w:val="NoSpacing"/>
        <w:rPr>
          <w:szCs w:val="20"/>
        </w:rPr>
      </w:pPr>
    </w:p>
    <w:p w:rsidR="008F61C9" w:rsidRDefault="008F61C9" w:rsidP="007650A8">
      <w:pPr>
        <w:pStyle w:val="NoSpacing"/>
        <w:rPr>
          <w:szCs w:val="20"/>
        </w:rPr>
      </w:pPr>
      <w:r w:rsidRPr="00FF1A76">
        <w:rPr>
          <w:szCs w:val="20"/>
        </w:rPr>
        <w:t>This is as true for emotional, spiritual and mental pain as it is for physical pain. When pain speaks, we need to listen. All it takes is paying attention to our pain so that when it comes we remember to breathe and get soft. We don’t want to fight with our pain. We want to learn from it.</w:t>
      </w:r>
    </w:p>
    <w:p w:rsidR="008F61C9" w:rsidRDefault="008F61C9" w:rsidP="007650A8">
      <w:pPr>
        <w:pStyle w:val="NoSpacing"/>
        <w:rPr>
          <w:szCs w:val="20"/>
        </w:rPr>
      </w:pPr>
    </w:p>
    <w:p w:rsidR="008F61C9" w:rsidRDefault="008F61C9" w:rsidP="007650A8">
      <w:pPr>
        <w:pStyle w:val="NoSpacing"/>
        <w:rPr>
          <w:szCs w:val="20"/>
        </w:rPr>
      </w:pPr>
      <w:r w:rsidRPr="00FF1A76">
        <w:rPr>
          <w:szCs w:val="20"/>
        </w:rPr>
        <w:t xml:space="preserve">Time does not heal. But healing does take time. Give yourself the gift of time. To become whole means that as we open to the pain, we open to the loss. We break open and, as a consequence, we get bigger and include more of life. We include what would have been “lost” to us if our hearts and minds had closed against the pain, we include what would have been lost if we had not taken the time to heal. As singer/songwriter Carly Simon tells us: “There’s more room in a broken heart.” </w:t>
      </w:r>
    </w:p>
    <w:p w:rsidR="008F61C9" w:rsidRPr="00FF1A76" w:rsidRDefault="008F61C9" w:rsidP="007650A8">
      <w:pPr>
        <w:pStyle w:val="NoSpacing"/>
        <w:rPr>
          <w:szCs w:val="20"/>
        </w:rPr>
      </w:pPr>
    </w:p>
    <w:p w:rsidR="008F61C9" w:rsidRPr="00FF1A76" w:rsidRDefault="008F61C9" w:rsidP="007650A8">
      <w:pPr>
        <w:pStyle w:val="NoSpacing"/>
        <w:ind w:firstLine="720"/>
        <w:jc w:val="right"/>
        <w:rPr>
          <w:iCs/>
          <w:sz w:val="18"/>
          <w:szCs w:val="18"/>
        </w:rPr>
      </w:pPr>
      <w:r w:rsidRPr="00FF1A76">
        <w:rPr>
          <w:iCs/>
          <w:sz w:val="18"/>
          <w:szCs w:val="18"/>
        </w:rPr>
        <w:t>From the chapter, “Time Does Not Heal All Wounds,”</w:t>
      </w:r>
    </w:p>
    <w:p w:rsidR="008F61C9" w:rsidRPr="00FF1A76" w:rsidRDefault="008F61C9" w:rsidP="007650A8">
      <w:pPr>
        <w:pStyle w:val="NoSpacing"/>
        <w:jc w:val="right"/>
        <w:rPr>
          <w:sz w:val="18"/>
          <w:szCs w:val="18"/>
        </w:rPr>
      </w:pPr>
      <w:r w:rsidRPr="00FF1A76">
        <w:rPr>
          <w:iCs/>
          <w:sz w:val="18"/>
          <w:szCs w:val="18"/>
        </w:rPr>
        <w:t>of the book, “Good Grief,” by Deborah Morris Coryell</w:t>
      </w:r>
    </w:p>
    <w:p w:rsidR="008F61C9" w:rsidRDefault="008F61C9" w:rsidP="00BA3991">
      <w:pPr>
        <w:spacing w:after="0"/>
        <w:rPr>
          <w:b/>
          <w:szCs w:val="20"/>
          <w:u w:val="single"/>
        </w:rPr>
      </w:pPr>
    </w:p>
    <w:p w:rsidR="008F61C9" w:rsidRDefault="008F61C9" w:rsidP="00BA3991">
      <w:pPr>
        <w:spacing w:after="0"/>
        <w:rPr>
          <w:b/>
          <w:szCs w:val="20"/>
          <w:u w:val="single"/>
        </w:rPr>
      </w:pPr>
    </w:p>
    <w:p w:rsidR="008F61C9" w:rsidRPr="00DB7787" w:rsidRDefault="008F61C9" w:rsidP="004A0908">
      <w:pPr>
        <w:spacing w:after="0"/>
      </w:pPr>
      <w:r>
        <w:rPr>
          <w:b/>
          <w:szCs w:val="20"/>
          <w:u w:val="single"/>
        </w:rPr>
        <w:t xml:space="preserve">September 2016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TCF Nashville, TN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5</w:t>
      </w:r>
    </w:p>
    <w:p w:rsidR="008F61C9" w:rsidRDefault="008F61C9" w:rsidP="00BA3991">
      <w:pPr>
        <w:keepNext/>
        <w:spacing w:after="0" w:line="240" w:lineRule="auto"/>
        <w:outlineLvl w:val="0"/>
        <w:rPr>
          <w:b/>
          <w:spacing w:val="20"/>
          <w:sz w:val="28"/>
          <w:szCs w:val="18"/>
          <w:u w:val="single"/>
        </w:rPr>
      </w:pPr>
    </w:p>
    <w:p w:rsidR="008F61C9" w:rsidRDefault="008F61C9" w:rsidP="00BA3991">
      <w:pPr>
        <w:keepNext/>
        <w:spacing w:after="0" w:line="240" w:lineRule="auto"/>
        <w:outlineLvl w:val="0"/>
        <w:rPr>
          <w:b/>
          <w:bCs/>
          <w:spacing w:val="20"/>
          <w:sz w:val="28"/>
          <w:szCs w:val="24"/>
        </w:rPr>
      </w:pPr>
      <w:r w:rsidRPr="009A6E48">
        <w:rPr>
          <w:b/>
          <w:spacing w:val="20"/>
          <w:sz w:val="28"/>
          <w:szCs w:val="18"/>
          <w:u w:val="single"/>
        </w:rPr>
        <w:t>CHAPTER INFORMATION</w:t>
      </w:r>
      <w:r w:rsidRPr="00BA3991">
        <w:rPr>
          <w:b/>
          <w:bCs/>
          <w:spacing w:val="20"/>
          <w:sz w:val="28"/>
          <w:szCs w:val="24"/>
        </w:rPr>
        <w:t xml:space="preserve"> </w:t>
      </w:r>
    </w:p>
    <w:p w:rsidR="008F61C9" w:rsidRDefault="008F61C9" w:rsidP="00BA3991">
      <w:pPr>
        <w:keepNext/>
        <w:spacing w:after="0" w:line="240" w:lineRule="auto"/>
        <w:outlineLvl w:val="0"/>
        <w:rPr>
          <w:b/>
          <w:bCs/>
          <w:spacing w:val="20"/>
          <w:sz w:val="28"/>
          <w:szCs w:val="24"/>
        </w:rPr>
      </w:pPr>
    </w:p>
    <w:p w:rsidR="008F61C9" w:rsidRPr="008330C4" w:rsidRDefault="008F61C9" w:rsidP="00BA3991">
      <w:pPr>
        <w:keepNext/>
        <w:spacing w:after="0" w:line="240" w:lineRule="auto"/>
        <w:outlineLvl w:val="0"/>
        <w:rPr>
          <w:i/>
          <w:iCs/>
          <w:spacing w:val="20"/>
          <w:sz w:val="28"/>
          <w:szCs w:val="24"/>
        </w:rPr>
      </w:pPr>
      <w:r w:rsidRPr="008330C4">
        <w:rPr>
          <w:b/>
          <w:bCs/>
          <w:spacing w:val="20"/>
          <w:sz w:val="28"/>
          <w:szCs w:val="24"/>
        </w:rPr>
        <w:t>The Birthday Table</w:t>
      </w:r>
    </w:p>
    <w:p w:rsidR="008F61C9" w:rsidRPr="008330C4" w:rsidRDefault="008F61C9" w:rsidP="00BA3991">
      <w:pPr>
        <w:spacing w:after="0" w:line="240" w:lineRule="auto"/>
        <w:rPr>
          <w:szCs w:val="18"/>
        </w:rPr>
      </w:pPr>
      <w:r w:rsidRPr="008330C4">
        <w:rPr>
          <w:szCs w:val="18"/>
        </w:rPr>
        <w:t>In the month of your child’s birthday, a table will be provided at our meeting where you can share photographs, mementos, your child’s favorite snack or a birthday cake, a bouquet of flowers—anything you’d like to bring. We want to know your child better, so please take advantage of this opportunity to celebrate the wonderful day of your child’s birth and for us to become better acquainted.</w:t>
      </w:r>
    </w:p>
    <w:p w:rsidR="008F61C9" w:rsidRPr="00E91321" w:rsidRDefault="008F61C9" w:rsidP="00BA3991">
      <w:pPr>
        <w:spacing w:after="0" w:line="240" w:lineRule="auto"/>
        <w:rPr>
          <w:sz w:val="22"/>
        </w:rPr>
      </w:pPr>
    </w:p>
    <w:p w:rsidR="008F61C9" w:rsidRPr="008330C4" w:rsidRDefault="008F61C9" w:rsidP="00BA3991">
      <w:pPr>
        <w:spacing w:after="0" w:line="240" w:lineRule="auto"/>
        <w:rPr>
          <w:bCs/>
          <w:sz w:val="24"/>
          <w:szCs w:val="20"/>
        </w:rPr>
      </w:pPr>
      <w:r w:rsidRPr="008330C4">
        <w:rPr>
          <w:b/>
          <w:sz w:val="28"/>
          <w:szCs w:val="20"/>
        </w:rPr>
        <w:t>What is the Yellow Slip?</w:t>
      </w:r>
    </w:p>
    <w:p w:rsidR="008F61C9" w:rsidRPr="008330C4" w:rsidRDefault="008F61C9" w:rsidP="00BA3991">
      <w:pPr>
        <w:spacing w:after="0" w:line="240" w:lineRule="auto"/>
        <w:rPr>
          <w:bCs/>
          <w:szCs w:val="20"/>
        </w:rPr>
      </w:pPr>
      <w:r w:rsidRPr="008330C4">
        <w:rPr>
          <w:bCs/>
          <w:szCs w:val="20"/>
        </w:rPr>
        <w:t>Please return your yellow renewal slip. After a year on the newsletter mailing list, those names that were added in that month of a previous year, will receive a yellow half-sheet asking that their subscription be renewed. This is simply to keep our mailing list and the information in it current. If you do not send the yellow slip back, we must assume that you no longer want the newsletter. Although you are given an opportunity to make a voluntary donation, there is no cost involved in your subscription. The newsletter is our gift to you for as long as you wish to receive it. You may request that your name be returned to the active list at any time simply by calling 615-356-4TCF (4823).</w:t>
      </w:r>
    </w:p>
    <w:p w:rsidR="008F61C9" w:rsidRPr="00E91321" w:rsidRDefault="008F61C9" w:rsidP="00BA3991">
      <w:pPr>
        <w:spacing w:after="0"/>
        <w:jc w:val="center"/>
        <w:rPr>
          <w:b/>
          <w:bCs/>
          <w:sz w:val="22"/>
          <w:u w:val="single"/>
        </w:rPr>
      </w:pPr>
    </w:p>
    <w:p w:rsidR="008F61C9" w:rsidRPr="008330C4" w:rsidRDefault="008F61C9" w:rsidP="00BA3991">
      <w:pPr>
        <w:spacing w:after="0" w:line="240" w:lineRule="auto"/>
        <w:rPr>
          <w:b/>
          <w:bCs/>
          <w:snapToGrid w:val="0"/>
          <w:spacing w:val="20"/>
          <w:sz w:val="28"/>
          <w:szCs w:val="18"/>
        </w:rPr>
      </w:pPr>
      <w:r w:rsidRPr="008330C4">
        <w:rPr>
          <w:b/>
          <w:bCs/>
          <w:snapToGrid w:val="0"/>
          <w:spacing w:val="20"/>
          <w:sz w:val="28"/>
          <w:szCs w:val="18"/>
        </w:rPr>
        <w:t>Religion and TCF</w:t>
      </w:r>
    </w:p>
    <w:p w:rsidR="008F61C9" w:rsidRPr="008330C4" w:rsidRDefault="008F61C9" w:rsidP="00BA3991">
      <w:pPr>
        <w:spacing w:after="0" w:line="240" w:lineRule="auto"/>
        <w:jc w:val="both"/>
        <w:rPr>
          <w:szCs w:val="18"/>
        </w:rPr>
      </w:pPr>
      <w:r w:rsidRPr="008330C4">
        <w:rPr>
          <w:snapToGrid w:val="0"/>
          <w:szCs w:val="18"/>
        </w:rPr>
        <w:t>The Principles of The Compassionate Friends state that TCF reaches out to all bereaved parents across the artificial barriers of religion, race, economic class, or ethnic group. Further, TCF espouses no specific religious or philosophical ideology. Despite our nondenominational status, many writers indicate that they have found comfort in their faith, and some have shared their anger and loss of faith. The opinions and beliefs expressed in letters, articles and poetry are those of the contributors.</w:t>
      </w:r>
    </w:p>
    <w:p w:rsidR="008F61C9" w:rsidRPr="00E91321" w:rsidRDefault="008F61C9" w:rsidP="00BA3991">
      <w:pPr>
        <w:spacing w:after="0"/>
        <w:jc w:val="center"/>
        <w:rPr>
          <w:b/>
          <w:bCs/>
          <w:sz w:val="22"/>
          <w:u w:val="single"/>
        </w:rPr>
      </w:pPr>
    </w:p>
    <w:p w:rsidR="008F61C9" w:rsidRPr="008330C4" w:rsidRDefault="008F61C9" w:rsidP="00BA3991">
      <w:pPr>
        <w:spacing w:after="0" w:line="240" w:lineRule="auto"/>
        <w:rPr>
          <w:b/>
          <w:bCs/>
          <w:snapToGrid w:val="0"/>
          <w:spacing w:val="20"/>
          <w:sz w:val="28"/>
          <w:szCs w:val="18"/>
        </w:rPr>
      </w:pPr>
      <w:r w:rsidRPr="008330C4">
        <w:rPr>
          <w:b/>
          <w:bCs/>
          <w:snapToGrid w:val="0"/>
          <w:spacing w:val="20"/>
          <w:sz w:val="28"/>
          <w:szCs w:val="18"/>
        </w:rPr>
        <w:t>Newsletter Deadline</w:t>
      </w:r>
    </w:p>
    <w:p w:rsidR="008F61C9" w:rsidRPr="008330C4" w:rsidRDefault="008F61C9" w:rsidP="00BA3991">
      <w:pPr>
        <w:rPr>
          <w:snapToGrid w:val="0"/>
          <w:szCs w:val="18"/>
        </w:rPr>
      </w:pPr>
      <w:r w:rsidRPr="008330C4">
        <w:rPr>
          <w:snapToGrid w:val="0"/>
          <w:szCs w:val="18"/>
        </w:rPr>
        <w:t xml:space="preserve">In order to meet printing deadlines, all donations and original poems or articles must be received by the meeting day of the preceding month to be published in the next issue of the TCF Nashville newsletter. All donations and submissions are greatly appreciated. </w:t>
      </w:r>
    </w:p>
    <w:p w:rsidR="008F61C9" w:rsidRDefault="008F61C9" w:rsidP="00BA3991">
      <w:pPr>
        <w:spacing w:after="0" w:line="240" w:lineRule="auto"/>
        <w:jc w:val="center"/>
        <w:rPr>
          <w:b/>
          <w:bCs/>
          <w:sz w:val="28"/>
          <w:szCs w:val="28"/>
        </w:rPr>
      </w:pPr>
      <w:r w:rsidRPr="00C73A68">
        <w:rPr>
          <w:b/>
          <w:noProof/>
          <w:sz w:val="28"/>
          <w:szCs w:val="28"/>
          <w:lang w:eastAsia="en-US"/>
        </w:rPr>
        <w:pict>
          <v:shape id="Picture 1" o:spid="_x0000_i1025" type="#_x0000_t75" alt="butterfly53_m" style="width:64.5pt;height:46.5pt;visibility:visible">
            <v:imagedata r:id="rId8" o:title=""/>
          </v:shape>
        </w:pict>
      </w:r>
    </w:p>
    <w:p w:rsidR="008F61C9" w:rsidRDefault="008F61C9" w:rsidP="00BA3991">
      <w:pPr>
        <w:spacing w:after="0" w:line="240" w:lineRule="auto"/>
        <w:rPr>
          <w:b/>
          <w:bCs/>
          <w:iCs/>
          <w:spacing w:val="20"/>
          <w:sz w:val="28"/>
          <w:szCs w:val="18"/>
          <w:u w:val="single"/>
        </w:rPr>
      </w:pPr>
      <w:r w:rsidRPr="00ED325F">
        <w:rPr>
          <w:b/>
          <w:bCs/>
          <w:iCs/>
          <w:spacing w:val="20"/>
          <w:sz w:val="28"/>
          <w:szCs w:val="18"/>
          <w:u w:val="single"/>
        </w:rPr>
        <w:t xml:space="preserve">BEREAVEMENT RESOURCES </w:t>
      </w:r>
    </w:p>
    <w:p w:rsidR="008F61C9" w:rsidRDefault="008F61C9" w:rsidP="00BA3991">
      <w:pPr>
        <w:spacing w:after="0" w:line="240" w:lineRule="auto"/>
        <w:rPr>
          <w:b/>
          <w:bCs/>
          <w:iCs/>
          <w:spacing w:val="20"/>
          <w:sz w:val="28"/>
          <w:szCs w:val="18"/>
          <w:u w:val="single"/>
        </w:rPr>
      </w:pPr>
    </w:p>
    <w:p w:rsidR="008F61C9" w:rsidRPr="00BC4153" w:rsidRDefault="008F61C9" w:rsidP="00BA3991">
      <w:pPr>
        <w:pStyle w:val="NoSpacing"/>
        <w:rPr>
          <w:b/>
          <w:sz w:val="28"/>
          <w:szCs w:val="28"/>
        </w:rPr>
      </w:pPr>
      <w:r w:rsidRPr="00BC4153">
        <w:rPr>
          <w:b/>
          <w:sz w:val="28"/>
          <w:szCs w:val="28"/>
        </w:rPr>
        <w:t>Alive Alone</w:t>
      </w:r>
    </w:p>
    <w:p w:rsidR="008F61C9" w:rsidRPr="00643144" w:rsidRDefault="008F61C9" w:rsidP="00BA3991">
      <w:pPr>
        <w:pStyle w:val="NoSpacing"/>
      </w:pPr>
      <w:r w:rsidRPr="00643144">
        <w:t>Alive Alone is an organization to benefit parents whose only child or all children have died. Visit their website at www.alivealone.org.</w:t>
      </w:r>
    </w:p>
    <w:p w:rsidR="008F61C9" w:rsidRPr="00643144" w:rsidRDefault="008F61C9" w:rsidP="00BA3991">
      <w:pPr>
        <w:spacing w:after="0" w:line="240" w:lineRule="auto"/>
        <w:ind w:left="720"/>
        <w:jc w:val="both"/>
        <w:rPr>
          <w:b/>
          <w:iCs/>
          <w:spacing w:val="20"/>
          <w:szCs w:val="20"/>
        </w:rPr>
      </w:pPr>
    </w:p>
    <w:p w:rsidR="008F61C9" w:rsidRPr="00BC4153" w:rsidRDefault="008F61C9" w:rsidP="00BA3991">
      <w:pPr>
        <w:pStyle w:val="NoSpacing"/>
        <w:rPr>
          <w:b/>
          <w:sz w:val="28"/>
          <w:szCs w:val="28"/>
        </w:rPr>
      </w:pPr>
      <w:r w:rsidRPr="00BC4153">
        <w:rPr>
          <w:b/>
          <w:sz w:val="28"/>
          <w:szCs w:val="28"/>
        </w:rPr>
        <w:t>Survivors of Suicide</w:t>
      </w:r>
    </w:p>
    <w:p w:rsidR="008F61C9" w:rsidRPr="00800920" w:rsidRDefault="008F61C9" w:rsidP="00BA3991">
      <w:pPr>
        <w:spacing w:after="0" w:line="240" w:lineRule="auto"/>
        <w:rPr>
          <w:iCs/>
          <w:szCs w:val="20"/>
          <w:lang w:eastAsia="en-US"/>
        </w:rPr>
      </w:pPr>
      <w:r w:rsidRPr="00800920">
        <w:rPr>
          <w:iCs/>
          <w:szCs w:val="20"/>
          <w:lang w:eastAsia="en-US"/>
        </w:rPr>
        <w:t>There is a caring SOS group in Nashville. For information about meetings, you may call 615 244-7444, or go to the Tennessee Suicide Prevention Network at TSPN.org, and you will find a list of all Tennessee SOS locations.</w:t>
      </w:r>
    </w:p>
    <w:p w:rsidR="008F61C9" w:rsidRPr="00E91321" w:rsidRDefault="008F61C9" w:rsidP="00BA3991">
      <w:pPr>
        <w:spacing w:after="0" w:line="240" w:lineRule="auto"/>
        <w:ind w:left="720"/>
        <w:rPr>
          <w:bCs/>
          <w:iCs/>
          <w:spacing w:val="20"/>
          <w:sz w:val="22"/>
        </w:rPr>
      </w:pPr>
    </w:p>
    <w:p w:rsidR="008F61C9" w:rsidRPr="00ED325F" w:rsidRDefault="008F61C9" w:rsidP="00BA3991">
      <w:pPr>
        <w:spacing w:after="0" w:line="240" w:lineRule="auto"/>
        <w:rPr>
          <w:b/>
          <w:bCs/>
          <w:sz w:val="28"/>
          <w:szCs w:val="28"/>
        </w:rPr>
      </w:pPr>
      <w:r w:rsidRPr="00ED325F">
        <w:rPr>
          <w:b/>
          <w:bCs/>
          <w:sz w:val="28"/>
          <w:szCs w:val="28"/>
        </w:rPr>
        <w:t>Sharing</w:t>
      </w:r>
    </w:p>
    <w:p w:rsidR="008F61C9" w:rsidRDefault="008F61C9" w:rsidP="00BA3991">
      <w:pPr>
        <w:spacing w:after="0" w:line="240" w:lineRule="auto"/>
      </w:pPr>
      <w:r w:rsidRPr="00800920">
        <w:t xml:space="preserve">SHARING is a community organization interested in helping parents who have experienced a miscarriage, stillbirth or the death of a newborn infant. </w:t>
      </w:r>
      <w:r>
        <w:t>Call 615 342-8899 to confirm dates and times of meetings. See www.nationalshare.org</w:t>
      </w:r>
    </w:p>
    <w:p w:rsidR="008F61C9" w:rsidRPr="00E91321" w:rsidRDefault="008F61C9" w:rsidP="00BA3991">
      <w:pPr>
        <w:spacing w:after="0" w:line="240" w:lineRule="auto"/>
        <w:rPr>
          <w:sz w:val="22"/>
        </w:rPr>
      </w:pPr>
    </w:p>
    <w:p w:rsidR="008F61C9" w:rsidRPr="001F6431" w:rsidRDefault="008F61C9" w:rsidP="00BA3991">
      <w:pPr>
        <w:shd w:val="clear" w:color="auto" w:fill="FFFFFF"/>
        <w:spacing w:after="0"/>
        <w:rPr>
          <w:rFonts w:ascii="Calibri" w:hAnsi="Calibri"/>
          <w:color w:val="222222"/>
          <w:shd w:val="clear" w:color="auto" w:fill="FFFFFF"/>
        </w:rPr>
      </w:pPr>
      <w:r w:rsidRPr="00ED325F">
        <w:rPr>
          <w:b/>
          <w:bCs/>
          <w:sz w:val="28"/>
          <w:szCs w:val="28"/>
        </w:rPr>
        <w:t>Alive Hospice Support Group for Bereaved Parents</w:t>
      </w:r>
    </w:p>
    <w:p w:rsidR="008F61C9" w:rsidRPr="00476A9E" w:rsidRDefault="008F61C9" w:rsidP="00BA3991">
      <w:pPr>
        <w:shd w:val="clear" w:color="auto" w:fill="FFFFFF"/>
        <w:spacing w:after="0"/>
        <w:rPr>
          <w:rFonts w:ascii="Arial" w:hAnsi="Arial" w:cs="Arial"/>
          <w:color w:val="222222"/>
          <w:szCs w:val="20"/>
        </w:rPr>
      </w:pPr>
      <w:r w:rsidRPr="00CD3EAD">
        <w:rPr>
          <w:color w:val="222222"/>
          <w:shd w:val="clear" w:color="auto" w:fill="FFFFFF"/>
        </w:rPr>
        <w:t>For general information about Grief Support Services at Alive Hospice, please call the main number</w:t>
      </w:r>
      <w:r w:rsidRPr="00CD3EAD">
        <w:rPr>
          <w:shd w:val="clear" w:color="auto" w:fill="FFFFFF"/>
        </w:rPr>
        <w:t>:</w:t>
      </w:r>
      <w:r w:rsidRPr="00CD3EAD">
        <w:rPr>
          <w:rStyle w:val="apple-converted-space"/>
          <w:shd w:val="clear" w:color="auto" w:fill="FFFFFF"/>
        </w:rPr>
        <w:t> </w:t>
      </w:r>
      <w:hyperlink r:id="rId13" w:tgtFrame="_blank" w:history="1">
        <w:r w:rsidRPr="00CD3EAD">
          <w:rPr>
            <w:rStyle w:val="Hyperlink"/>
            <w:shd w:val="clear" w:color="auto" w:fill="FFFFFF"/>
          </w:rPr>
          <w:t>615 963-4732</w:t>
        </w:r>
      </w:hyperlink>
      <w:r w:rsidRPr="00CD3EAD">
        <w:t xml:space="preserve"> </w:t>
      </w:r>
      <w:r w:rsidRPr="00CD3EAD">
        <w:rPr>
          <w:shd w:val="clear" w:color="auto" w:fill="FFFFFF"/>
        </w:rPr>
        <w:t xml:space="preserve"> or email</w:t>
      </w:r>
      <w:r w:rsidRPr="00CD3EAD">
        <w:rPr>
          <w:rStyle w:val="apple-converted-space"/>
          <w:shd w:val="clear" w:color="auto" w:fill="FFFFFF"/>
        </w:rPr>
        <w:t> </w:t>
      </w:r>
      <w:hyperlink r:id="rId14" w:tgtFrame="_blank" w:history="1">
        <w:r w:rsidRPr="00CD3EAD">
          <w:rPr>
            <w:rStyle w:val="Hyperlink"/>
            <w:shd w:val="clear" w:color="auto" w:fill="FFFFFF"/>
          </w:rPr>
          <w:t>griefsupport@alivehospice.org</w:t>
        </w:r>
      </w:hyperlink>
      <w:r w:rsidRPr="00CD3EAD">
        <w:rPr>
          <w:shd w:val="clear" w:color="auto" w:fill="FFFFFF"/>
        </w:rPr>
        <w:t>.</w:t>
      </w:r>
      <w:r w:rsidRPr="00CD3EAD">
        <w:rPr>
          <w:rFonts w:ascii="Arial" w:hAnsi="Arial" w:cs="Arial"/>
          <w:shd w:val="clear" w:color="auto" w:fill="FFFFFF"/>
        </w:rPr>
        <w:t xml:space="preserve">  </w:t>
      </w:r>
      <w:r w:rsidRPr="00CD3EAD">
        <w:rPr>
          <w:szCs w:val="20"/>
        </w:rPr>
        <w:t>Diane Castellano, LCSW is a grief counselor there for children and their families. Call her at</w:t>
      </w:r>
      <w:r w:rsidRPr="00CD3EAD">
        <w:rPr>
          <w:rStyle w:val="apple-converted-space"/>
        </w:rPr>
        <w:t> </w:t>
      </w:r>
      <w:r w:rsidRPr="00CD3EAD">
        <w:t>615-346-8554.</w:t>
      </w:r>
      <w:r>
        <w:t xml:space="preserve"> </w:t>
      </w:r>
      <w:r w:rsidRPr="00CD3EAD">
        <w:t>Contact John Baker at 615-346-8364 for bereaved parent support or individual counseling.</w:t>
      </w:r>
    </w:p>
    <w:p w:rsidR="008F61C9" w:rsidRPr="00E91321" w:rsidRDefault="008F61C9" w:rsidP="00BA3991">
      <w:pPr>
        <w:spacing w:after="0" w:line="240" w:lineRule="auto"/>
        <w:rPr>
          <w:b/>
          <w:bCs/>
          <w:sz w:val="22"/>
        </w:rPr>
      </w:pPr>
    </w:p>
    <w:p w:rsidR="008F61C9" w:rsidRPr="00ED325F" w:rsidRDefault="008F61C9" w:rsidP="00BA3991">
      <w:pPr>
        <w:spacing w:after="0" w:line="240" w:lineRule="auto"/>
        <w:rPr>
          <w:b/>
          <w:sz w:val="28"/>
          <w:szCs w:val="20"/>
        </w:rPr>
      </w:pPr>
      <w:r w:rsidRPr="00ED325F">
        <w:rPr>
          <w:b/>
          <w:sz w:val="28"/>
          <w:szCs w:val="20"/>
        </w:rPr>
        <w:t>Other TCF Chapters</w:t>
      </w:r>
    </w:p>
    <w:p w:rsidR="008F61C9" w:rsidRDefault="008F61C9" w:rsidP="00BA3991">
      <w:pPr>
        <w:spacing w:after="0" w:line="240" w:lineRule="auto"/>
        <w:rPr>
          <w:b/>
          <w:szCs w:val="20"/>
          <w:u w:val="single"/>
        </w:rPr>
      </w:pPr>
      <w:r w:rsidRPr="008330C4">
        <w:rPr>
          <w:szCs w:val="20"/>
        </w:rPr>
        <w:t xml:space="preserve">There are several other chapters of The Compassionate Friends you might want to know about. Anytime you are in their vicinity or feel the need to talk with other bereaved parents, feel free to attend their meetings. Also, when you personally know a newly bereaved family in one of these towns, please call the chapter number and give them the information so they can make contact with the family. To locate a chapter, you may call the TCF National Office at 1-877 969-0010, or go to </w:t>
      </w:r>
      <w:hyperlink r:id="rId15" w:history="1">
        <w:r w:rsidRPr="008330C4">
          <w:rPr>
            <w:u w:val="single"/>
          </w:rPr>
          <w:t>www.compassionatefriends.org</w:t>
        </w:r>
      </w:hyperlink>
      <w:r w:rsidRPr="008330C4">
        <w:rPr>
          <w:szCs w:val="20"/>
        </w:rPr>
        <w:t xml:space="preserve"> and click on chapter locator.</w:t>
      </w:r>
    </w:p>
    <w:p w:rsidR="008F61C9" w:rsidRPr="00BA3991" w:rsidRDefault="008F61C9" w:rsidP="00BA3991">
      <w:pPr>
        <w:spacing w:after="0" w:line="240" w:lineRule="auto"/>
        <w:rPr>
          <w:b/>
          <w:spacing w:val="20"/>
          <w:sz w:val="28"/>
          <w:szCs w:val="18"/>
          <w:u w:val="single"/>
        </w:rPr>
        <w:sectPr w:rsidR="008F61C9" w:rsidRPr="00BA3991" w:rsidSect="003C61E5">
          <w:type w:val="continuous"/>
          <w:pgSz w:w="12240" w:h="15840"/>
          <w:pgMar w:top="432" w:right="720" w:bottom="720" w:left="720" w:header="0" w:footer="720" w:gutter="0"/>
          <w:cols w:space="720"/>
          <w:docGrid w:linePitch="360"/>
        </w:sectPr>
      </w:pPr>
    </w:p>
    <w:p w:rsidR="008F61C9" w:rsidRDefault="008F61C9" w:rsidP="004A0908">
      <w:pPr>
        <w:spacing w:after="0"/>
        <w:rPr>
          <w:b/>
          <w:szCs w:val="20"/>
          <w:u w:val="single"/>
        </w:rPr>
      </w:pPr>
      <w:r>
        <w:rPr>
          <w:b/>
          <w:szCs w:val="20"/>
          <w:u w:val="single"/>
        </w:rPr>
        <w:t>6</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September </w:t>
      </w:r>
      <w:r w:rsidRPr="00907D48">
        <w:rPr>
          <w:b/>
          <w:szCs w:val="20"/>
          <w:u w:val="single"/>
        </w:rPr>
        <w:t xml:space="preserve">2016 </w:t>
      </w:r>
    </w:p>
    <w:p w:rsidR="008F61C9" w:rsidRDefault="008F61C9" w:rsidP="00BA3991">
      <w:pPr>
        <w:tabs>
          <w:tab w:val="left" w:pos="4171"/>
        </w:tabs>
        <w:rPr>
          <w:b/>
          <w:szCs w:val="20"/>
          <w:u w:val="single"/>
        </w:rPr>
      </w:pPr>
    </w:p>
    <w:p w:rsidR="008F61C9" w:rsidRDefault="008F61C9" w:rsidP="004A0908">
      <w:pPr>
        <w:spacing w:after="0"/>
        <w:jc w:val="center"/>
        <w:rPr>
          <w:b/>
          <w:bCs/>
          <w:i/>
          <w:iCs/>
          <w:snapToGrid w:val="0"/>
          <w:sz w:val="28"/>
        </w:rPr>
      </w:pPr>
      <w:r>
        <w:rPr>
          <w:noProof/>
          <w:lang w:eastAsia="en-US"/>
        </w:rPr>
        <w:pict>
          <v:shape id="_x0000_s1038" type="#_x0000_t75" style="position:absolute;left:0;text-align:left;margin-left:468.1pt;margin-top:70.5pt;width:40.75pt;height:27.5pt;rotation:1593702fd;z-index:251666944;visibility:visible;mso-position-vertical-relative:page">
            <v:imagedata r:id="rId10" o:title=""/>
            <w10:wrap anchory="page"/>
          </v:shape>
        </w:pict>
      </w:r>
      <w:r>
        <w:rPr>
          <w:noProof/>
          <w:lang w:eastAsia="en-US"/>
        </w:rPr>
        <w:pict>
          <v:shape id="_x0000_s1039" type="#_x0000_t75" style="position:absolute;left:0;text-align:left;margin-left:28.5pt;margin-top:72.75pt;width:40.5pt;height:27.75pt;rotation:-892986fd;z-index:251663872;visibility:visible;mso-position-vertical-relative:page">
            <v:imagedata r:id="rId10" o:title=""/>
            <w10:wrap anchory="page"/>
          </v:shape>
        </w:pict>
      </w:r>
      <w:r>
        <w:rPr>
          <w:b/>
          <w:bCs/>
          <w:i/>
          <w:iCs/>
          <w:snapToGrid w:val="0"/>
          <w:sz w:val="28"/>
        </w:rPr>
        <w:t>On Seeing Orange Colored Butterflies in September</w:t>
      </w:r>
    </w:p>
    <w:p w:rsidR="008F61C9" w:rsidRPr="002D1F1C" w:rsidRDefault="008F61C9" w:rsidP="004A0908">
      <w:pPr>
        <w:spacing w:after="0"/>
        <w:jc w:val="center"/>
        <w:rPr>
          <w:i/>
          <w:iCs/>
          <w:snapToGrid w:val="0"/>
          <w:sz w:val="16"/>
          <w:szCs w:val="16"/>
        </w:rPr>
      </w:pPr>
    </w:p>
    <w:p w:rsidR="008F61C9" w:rsidRPr="002D1F1C" w:rsidRDefault="008F61C9" w:rsidP="004A0908">
      <w:pPr>
        <w:pStyle w:val="BodyText2"/>
        <w:spacing w:after="0"/>
        <w:jc w:val="center"/>
        <w:rPr>
          <w:i/>
          <w:iCs/>
          <w:snapToGrid w:val="0"/>
          <w:szCs w:val="20"/>
        </w:rPr>
      </w:pPr>
      <w:r w:rsidRPr="002D1F1C">
        <w:rPr>
          <w:i/>
          <w:iCs/>
          <w:snapToGrid w:val="0"/>
          <w:szCs w:val="20"/>
        </w:rPr>
        <w:t>Time between summer and winter.</w:t>
      </w:r>
    </w:p>
    <w:p w:rsidR="008F61C9" w:rsidRPr="002D1F1C" w:rsidRDefault="008F61C9" w:rsidP="004A0908">
      <w:pPr>
        <w:spacing w:after="0"/>
        <w:jc w:val="center"/>
        <w:rPr>
          <w:i/>
          <w:iCs/>
          <w:snapToGrid w:val="0"/>
          <w:szCs w:val="20"/>
        </w:rPr>
      </w:pPr>
      <w:r w:rsidRPr="002D1F1C">
        <w:rPr>
          <w:i/>
          <w:iCs/>
          <w:snapToGrid w:val="0"/>
          <w:szCs w:val="20"/>
        </w:rPr>
        <w:t>Time under changing skies.</w:t>
      </w:r>
    </w:p>
    <w:p w:rsidR="008F61C9" w:rsidRPr="002D1F1C" w:rsidRDefault="008F61C9" w:rsidP="004A0908">
      <w:pPr>
        <w:spacing w:after="0"/>
        <w:jc w:val="center"/>
        <w:rPr>
          <w:i/>
          <w:iCs/>
          <w:snapToGrid w:val="0"/>
          <w:szCs w:val="20"/>
        </w:rPr>
      </w:pPr>
      <w:r w:rsidRPr="002D1F1C">
        <w:rPr>
          <w:i/>
          <w:iCs/>
          <w:snapToGrid w:val="0"/>
          <w:szCs w:val="20"/>
        </w:rPr>
        <w:t>Muted and heavy with foresight, or endless blue, smiling at butterflies.</w:t>
      </w:r>
    </w:p>
    <w:p w:rsidR="008F61C9" w:rsidRPr="002D1F1C" w:rsidRDefault="008F61C9" w:rsidP="004A0908">
      <w:pPr>
        <w:spacing w:after="0"/>
        <w:jc w:val="center"/>
        <w:rPr>
          <w:i/>
          <w:iCs/>
          <w:snapToGrid w:val="0"/>
          <w:szCs w:val="20"/>
        </w:rPr>
      </w:pPr>
      <w:r>
        <w:rPr>
          <w:noProof/>
          <w:lang w:eastAsia="en-US"/>
        </w:rPr>
        <w:pict>
          <v:shape id="_x0000_s1040" type="#_x0000_t75" style="position:absolute;left:0;text-align:left;margin-left:40.6pt;margin-top:137.15pt;width:40.8pt;height:27.55pt;rotation:1593702fd;z-index:251664896;visibility:visible;mso-position-vertical-relative:page">
            <v:imagedata r:id="rId10" o:title=""/>
            <w10:wrap anchory="page"/>
          </v:shape>
        </w:pict>
      </w:r>
    </w:p>
    <w:p w:rsidR="008F61C9" w:rsidRPr="002D1F1C" w:rsidRDefault="008F61C9" w:rsidP="004A0908">
      <w:pPr>
        <w:spacing w:after="0"/>
        <w:jc w:val="center"/>
        <w:rPr>
          <w:i/>
          <w:iCs/>
          <w:snapToGrid w:val="0"/>
          <w:szCs w:val="20"/>
        </w:rPr>
      </w:pPr>
      <w:r>
        <w:rPr>
          <w:noProof/>
          <w:lang w:eastAsia="en-US"/>
        </w:rPr>
        <w:pict>
          <v:shape id="_x0000_s1041" type="#_x0000_t75" style="position:absolute;left:0;text-align:left;margin-left:449.2pt;margin-top:143.7pt;width:41.25pt;height:27.9pt;rotation:-1015562fd;z-index:251665920;visibility:visible;mso-position-vertical-relative:page">
            <v:imagedata r:id="rId10" o:title=""/>
            <w10:wrap anchory="page"/>
          </v:shape>
        </w:pict>
      </w:r>
      <w:r w:rsidRPr="002D1F1C">
        <w:rPr>
          <w:i/>
          <w:iCs/>
          <w:snapToGrid w:val="0"/>
          <w:szCs w:val="20"/>
        </w:rPr>
        <w:t>Time between summer and winter.</w:t>
      </w:r>
    </w:p>
    <w:p w:rsidR="008F61C9" w:rsidRPr="002D1F1C" w:rsidRDefault="008F61C9" w:rsidP="004A0908">
      <w:pPr>
        <w:spacing w:after="0"/>
        <w:jc w:val="center"/>
        <w:rPr>
          <w:i/>
          <w:iCs/>
          <w:snapToGrid w:val="0"/>
          <w:szCs w:val="20"/>
        </w:rPr>
      </w:pPr>
      <w:r w:rsidRPr="002D1F1C">
        <w:rPr>
          <w:i/>
          <w:iCs/>
          <w:snapToGrid w:val="0"/>
          <w:szCs w:val="20"/>
        </w:rPr>
        <w:t>Time between laughter and tear.</w:t>
      </w:r>
    </w:p>
    <w:p w:rsidR="008F61C9" w:rsidRPr="002D1F1C" w:rsidRDefault="008F61C9" w:rsidP="004A0908">
      <w:pPr>
        <w:spacing w:after="0"/>
        <w:jc w:val="center"/>
        <w:rPr>
          <w:i/>
          <w:iCs/>
          <w:snapToGrid w:val="0"/>
          <w:szCs w:val="20"/>
        </w:rPr>
      </w:pPr>
      <w:r w:rsidRPr="002D1F1C">
        <w:rPr>
          <w:i/>
          <w:iCs/>
          <w:snapToGrid w:val="0"/>
          <w:szCs w:val="20"/>
        </w:rPr>
        <w:t>Harvest of beauty remembered, and voices (where are you?) to hear.</w:t>
      </w:r>
    </w:p>
    <w:p w:rsidR="008F61C9" w:rsidRPr="002D1F1C" w:rsidRDefault="008F61C9" w:rsidP="004A0908">
      <w:pPr>
        <w:spacing w:after="0"/>
        <w:jc w:val="center"/>
        <w:rPr>
          <w:i/>
          <w:iCs/>
          <w:snapToGrid w:val="0"/>
          <w:szCs w:val="20"/>
        </w:rPr>
      </w:pPr>
      <w:r>
        <w:rPr>
          <w:noProof/>
          <w:lang w:eastAsia="en-US"/>
        </w:rPr>
        <w:pict>
          <v:shape id="_x0000_s1042" type="#_x0000_t75" style="position:absolute;left:0;text-align:left;margin-left:24.35pt;margin-top:200.8pt;width:40.75pt;height:27.5pt;rotation:1593702fd;z-index:251662848;visibility:visible;mso-position-vertical-relative:page">
            <v:imagedata r:id="rId10" o:title=""/>
            <w10:wrap anchory="page"/>
          </v:shape>
        </w:pict>
      </w:r>
    </w:p>
    <w:p w:rsidR="008F61C9" w:rsidRPr="002D1F1C" w:rsidRDefault="008F61C9" w:rsidP="004A0908">
      <w:pPr>
        <w:spacing w:after="0"/>
        <w:jc w:val="center"/>
        <w:rPr>
          <w:i/>
          <w:iCs/>
          <w:snapToGrid w:val="0"/>
          <w:szCs w:val="20"/>
        </w:rPr>
      </w:pPr>
      <w:r>
        <w:rPr>
          <w:noProof/>
          <w:lang w:eastAsia="en-US"/>
        </w:rPr>
        <w:pict>
          <v:shape id="Picture 27" o:spid="_x0000_s1043" type="#_x0000_t75" style="position:absolute;left:0;text-align:left;margin-left:464.25pt;margin-top:210.75pt;width:40.5pt;height:27.5pt;rotation:-967340fd;z-index:251658752;visibility:visible;mso-position-vertical-relative:page">
            <v:imagedata r:id="rId10" o:title=""/>
            <w10:wrap anchory="page"/>
          </v:shape>
        </w:pict>
      </w:r>
      <w:r w:rsidRPr="002D1F1C">
        <w:rPr>
          <w:i/>
          <w:iCs/>
          <w:snapToGrid w:val="0"/>
          <w:szCs w:val="20"/>
        </w:rPr>
        <w:t>Time between summer and winter.</w:t>
      </w:r>
    </w:p>
    <w:p w:rsidR="008F61C9" w:rsidRPr="002D1F1C" w:rsidRDefault="008F61C9" w:rsidP="004A0908">
      <w:pPr>
        <w:spacing w:after="0"/>
        <w:jc w:val="center"/>
        <w:rPr>
          <w:i/>
          <w:iCs/>
          <w:snapToGrid w:val="0"/>
          <w:szCs w:val="20"/>
        </w:rPr>
      </w:pPr>
      <w:r w:rsidRPr="002D1F1C">
        <w:rPr>
          <w:i/>
          <w:iCs/>
          <w:snapToGrid w:val="0"/>
          <w:szCs w:val="20"/>
        </w:rPr>
        <w:t>Thoughtful and painful and wise.</w:t>
      </w:r>
    </w:p>
    <w:p w:rsidR="008F61C9" w:rsidRPr="002D1F1C" w:rsidRDefault="008F61C9" w:rsidP="004A0908">
      <w:pPr>
        <w:spacing w:after="0"/>
        <w:jc w:val="center"/>
        <w:rPr>
          <w:i/>
          <w:iCs/>
          <w:snapToGrid w:val="0"/>
          <w:szCs w:val="20"/>
        </w:rPr>
      </w:pPr>
      <w:r w:rsidRPr="002D1F1C">
        <w:rPr>
          <w:i/>
          <w:iCs/>
          <w:snapToGrid w:val="0"/>
          <w:szCs w:val="20"/>
        </w:rPr>
        <w:t>Muted and heavy with losing, but also smiling at butterflies.</w:t>
      </w:r>
    </w:p>
    <w:p w:rsidR="008F61C9" w:rsidRPr="002D1F1C" w:rsidRDefault="008F61C9" w:rsidP="004A0908">
      <w:pPr>
        <w:spacing w:before="120" w:after="0"/>
        <w:jc w:val="center"/>
        <w:rPr>
          <w:snapToGrid w:val="0"/>
          <w:sz w:val="18"/>
          <w:szCs w:val="18"/>
        </w:rPr>
      </w:pPr>
      <w:r w:rsidRPr="002D1F1C">
        <w:rPr>
          <w:snapToGrid w:val="0"/>
          <w:sz w:val="18"/>
          <w:szCs w:val="18"/>
        </w:rPr>
        <w:t>Sascha</w:t>
      </w:r>
    </w:p>
    <w:p w:rsidR="008F61C9" w:rsidRPr="00DC3C9E" w:rsidRDefault="008F61C9" w:rsidP="00BA3991"/>
    <w:p w:rsidR="008F61C9" w:rsidRDefault="008F61C9" w:rsidP="00BA3991"/>
    <w:p w:rsidR="008F61C9" w:rsidRDefault="008F61C9" w:rsidP="00E32C0C">
      <w:pPr>
        <w:pStyle w:val="Header"/>
        <w:tabs>
          <w:tab w:val="clear" w:pos="4320"/>
          <w:tab w:val="clear" w:pos="8640"/>
        </w:tabs>
        <w:spacing w:line="276" w:lineRule="auto"/>
        <w:jc w:val="center"/>
        <w:rPr>
          <w:b/>
          <w:bCs/>
          <w:sz w:val="32"/>
        </w:rPr>
      </w:pPr>
      <w:r>
        <w:rPr>
          <w:noProof/>
        </w:rPr>
        <w:pict>
          <v:shape id="_x0000_s1044" type="#_x0000_t75" style="position:absolute;left:0;text-align:left;margin-left:230.4pt;margin-top:321.75pt;width:56.25pt;height:38.25pt;rotation:-1606817fd;z-index:251667968;visibility:visible;mso-position-vertical-relative:page">
            <v:imagedata r:id="rId10" o:title=""/>
            <w10:wrap anchory="page"/>
          </v:shape>
        </w:pict>
      </w:r>
    </w:p>
    <w:p w:rsidR="008F61C9" w:rsidRDefault="008F61C9" w:rsidP="00E32C0C">
      <w:pPr>
        <w:pStyle w:val="Header"/>
        <w:tabs>
          <w:tab w:val="clear" w:pos="4320"/>
          <w:tab w:val="clear" w:pos="8640"/>
        </w:tabs>
        <w:spacing w:line="276" w:lineRule="auto"/>
        <w:jc w:val="center"/>
        <w:rPr>
          <w:b/>
          <w:bCs/>
          <w:sz w:val="32"/>
        </w:rPr>
      </w:pPr>
    </w:p>
    <w:p w:rsidR="008F61C9" w:rsidRDefault="008F61C9" w:rsidP="00E32C0C">
      <w:pPr>
        <w:pStyle w:val="Header"/>
        <w:tabs>
          <w:tab w:val="clear" w:pos="4320"/>
          <w:tab w:val="clear" w:pos="8640"/>
        </w:tabs>
        <w:spacing w:line="276" w:lineRule="auto"/>
        <w:jc w:val="center"/>
        <w:rPr>
          <w:b/>
          <w:bCs/>
          <w:sz w:val="32"/>
        </w:rPr>
      </w:pPr>
    </w:p>
    <w:p w:rsidR="008F61C9" w:rsidRDefault="008F61C9" w:rsidP="007650A8">
      <w:pPr>
        <w:pStyle w:val="BodyText2"/>
        <w:spacing w:after="0" w:line="276" w:lineRule="auto"/>
        <w:jc w:val="center"/>
        <w:rPr>
          <w:b/>
          <w:iCs/>
          <w:sz w:val="28"/>
        </w:rPr>
        <w:sectPr w:rsidR="008F61C9" w:rsidSect="00BA3991">
          <w:pgSz w:w="12240" w:h="15840"/>
          <w:pgMar w:top="432" w:right="720" w:bottom="576" w:left="720" w:header="720" w:footer="720" w:gutter="0"/>
          <w:cols w:space="720"/>
          <w:docGrid w:linePitch="360"/>
        </w:sectPr>
      </w:pPr>
    </w:p>
    <w:p w:rsidR="008F61C9" w:rsidRPr="007650A8" w:rsidRDefault="008F61C9" w:rsidP="007650A8">
      <w:pPr>
        <w:pStyle w:val="BodyText2"/>
        <w:spacing w:after="0" w:line="276" w:lineRule="auto"/>
        <w:jc w:val="center"/>
        <w:rPr>
          <w:b/>
          <w:i/>
          <w:sz w:val="32"/>
          <w:szCs w:val="32"/>
        </w:rPr>
      </w:pPr>
      <w:r w:rsidRPr="007650A8">
        <w:rPr>
          <w:b/>
          <w:i/>
          <w:sz w:val="32"/>
          <w:szCs w:val="32"/>
        </w:rPr>
        <w:t>A Friend</w:t>
      </w:r>
    </w:p>
    <w:p w:rsidR="008F61C9" w:rsidRPr="007650A8" w:rsidRDefault="008F61C9" w:rsidP="007650A8">
      <w:pPr>
        <w:pStyle w:val="BodyText2"/>
        <w:spacing w:after="0" w:line="276" w:lineRule="auto"/>
        <w:jc w:val="center"/>
        <w:rPr>
          <w:bCs/>
          <w:i/>
        </w:rPr>
      </w:pPr>
    </w:p>
    <w:p w:rsidR="008F61C9" w:rsidRPr="007650A8" w:rsidRDefault="008F61C9" w:rsidP="007650A8">
      <w:pPr>
        <w:pStyle w:val="BodyText2"/>
        <w:spacing w:after="0" w:line="276" w:lineRule="auto"/>
        <w:jc w:val="center"/>
        <w:rPr>
          <w:bCs/>
          <w:i/>
        </w:rPr>
      </w:pPr>
      <w:r w:rsidRPr="007650A8">
        <w:rPr>
          <w:bCs/>
          <w:i/>
        </w:rPr>
        <w:t>I need a friend to sit with me,</w:t>
      </w:r>
    </w:p>
    <w:p w:rsidR="008F61C9" w:rsidRPr="007650A8" w:rsidRDefault="008F61C9" w:rsidP="007650A8">
      <w:pPr>
        <w:pStyle w:val="BodyText2"/>
        <w:spacing w:after="0" w:line="276" w:lineRule="auto"/>
        <w:jc w:val="center"/>
        <w:rPr>
          <w:bCs/>
          <w:i/>
        </w:rPr>
      </w:pPr>
      <w:r w:rsidRPr="007650A8">
        <w:rPr>
          <w:bCs/>
          <w:i/>
        </w:rPr>
        <w:t>To help me struggle through</w:t>
      </w:r>
    </w:p>
    <w:p w:rsidR="008F61C9" w:rsidRPr="007650A8" w:rsidRDefault="008F61C9" w:rsidP="007650A8">
      <w:pPr>
        <w:pStyle w:val="BodyText2"/>
        <w:spacing w:after="0" w:line="276" w:lineRule="auto"/>
        <w:jc w:val="center"/>
        <w:rPr>
          <w:bCs/>
          <w:i/>
        </w:rPr>
      </w:pPr>
      <w:r w:rsidRPr="007650A8">
        <w:rPr>
          <w:bCs/>
          <w:i/>
        </w:rPr>
        <w:t>The sadness and the anger,</w:t>
      </w:r>
    </w:p>
    <w:p w:rsidR="008F61C9" w:rsidRPr="007650A8" w:rsidRDefault="008F61C9" w:rsidP="007650A8">
      <w:pPr>
        <w:pStyle w:val="BodyText2"/>
        <w:spacing w:after="0" w:line="276" w:lineRule="auto"/>
        <w:jc w:val="center"/>
        <w:rPr>
          <w:bCs/>
          <w:i/>
        </w:rPr>
      </w:pPr>
      <w:r w:rsidRPr="007650A8">
        <w:rPr>
          <w:bCs/>
          <w:i/>
        </w:rPr>
        <w:t>The crying I will do.</w:t>
      </w:r>
    </w:p>
    <w:p w:rsidR="008F61C9" w:rsidRPr="007650A8" w:rsidRDefault="008F61C9" w:rsidP="007650A8">
      <w:pPr>
        <w:pStyle w:val="BodyText2"/>
        <w:spacing w:after="0" w:line="276" w:lineRule="auto"/>
        <w:jc w:val="center"/>
        <w:rPr>
          <w:bCs/>
          <w:i/>
        </w:rPr>
      </w:pPr>
    </w:p>
    <w:p w:rsidR="008F61C9" w:rsidRPr="007650A8" w:rsidRDefault="008F61C9" w:rsidP="007650A8">
      <w:pPr>
        <w:pStyle w:val="BodyText2"/>
        <w:spacing w:after="0" w:line="276" w:lineRule="auto"/>
        <w:jc w:val="center"/>
        <w:rPr>
          <w:bCs/>
          <w:i/>
        </w:rPr>
      </w:pPr>
      <w:r w:rsidRPr="007650A8">
        <w:rPr>
          <w:bCs/>
          <w:i/>
        </w:rPr>
        <w:t>I need a friend to sit with me,</w:t>
      </w:r>
    </w:p>
    <w:p w:rsidR="008F61C9" w:rsidRPr="007650A8" w:rsidRDefault="008F61C9" w:rsidP="007650A8">
      <w:pPr>
        <w:pStyle w:val="BodyText2"/>
        <w:spacing w:after="0" w:line="276" w:lineRule="auto"/>
        <w:jc w:val="center"/>
        <w:rPr>
          <w:bCs/>
          <w:i/>
        </w:rPr>
      </w:pPr>
      <w:r w:rsidRPr="007650A8">
        <w:rPr>
          <w:bCs/>
          <w:i/>
        </w:rPr>
        <w:t>To help me work this out,</w:t>
      </w:r>
    </w:p>
    <w:p w:rsidR="008F61C9" w:rsidRPr="007650A8" w:rsidRDefault="008F61C9" w:rsidP="007650A8">
      <w:pPr>
        <w:pStyle w:val="BodyText2"/>
        <w:spacing w:after="0" w:line="276" w:lineRule="auto"/>
        <w:jc w:val="center"/>
        <w:rPr>
          <w:bCs/>
          <w:i/>
        </w:rPr>
      </w:pPr>
      <w:r w:rsidRPr="007650A8">
        <w:rPr>
          <w:bCs/>
          <w:i/>
        </w:rPr>
        <w:t>The guilt and all the anguish,</w:t>
      </w:r>
    </w:p>
    <w:p w:rsidR="008F61C9" w:rsidRPr="007650A8" w:rsidRDefault="008F61C9" w:rsidP="007650A8">
      <w:pPr>
        <w:pStyle w:val="BodyText2"/>
        <w:spacing w:after="0" w:line="276" w:lineRule="auto"/>
        <w:jc w:val="center"/>
        <w:rPr>
          <w:bCs/>
          <w:i/>
        </w:rPr>
      </w:pPr>
      <w:r>
        <w:rPr>
          <w:noProof/>
          <w:lang w:eastAsia="en-US"/>
        </w:rPr>
        <w:pict>
          <v:shape id="_x0000_s1045" type="#_x0000_t75" style="position:absolute;left:0;text-align:left;margin-left:236.85pt;margin-top:524.95pt;width:56.25pt;height:38.25pt;rotation:1426537fd;z-index:251660800;visibility:visible;mso-position-vertical-relative:page">
            <v:imagedata r:id="rId10" o:title=""/>
            <w10:wrap anchory="page"/>
          </v:shape>
        </w:pict>
      </w:r>
      <w:r w:rsidRPr="007650A8">
        <w:rPr>
          <w:bCs/>
          <w:i/>
        </w:rPr>
        <w:t>The times I’ll want to shout.</w:t>
      </w:r>
    </w:p>
    <w:p w:rsidR="008F61C9" w:rsidRPr="007650A8" w:rsidRDefault="008F61C9" w:rsidP="007650A8">
      <w:pPr>
        <w:pStyle w:val="BodyText2"/>
        <w:spacing w:after="0" w:line="276" w:lineRule="auto"/>
        <w:jc w:val="center"/>
        <w:rPr>
          <w:bCs/>
          <w:i/>
        </w:rPr>
      </w:pPr>
    </w:p>
    <w:p w:rsidR="008F61C9" w:rsidRPr="007650A8" w:rsidRDefault="008F61C9" w:rsidP="007650A8">
      <w:pPr>
        <w:pStyle w:val="BodyText2"/>
        <w:spacing w:after="0" w:line="276" w:lineRule="auto"/>
        <w:jc w:val="center"/>
        <w:rPr>
          <w:bCs/>
          <w:i/>
        </w:rPr>
      </w:pPr>
      <w:r w:rsidRPr="007650A8">
        <w:rPr>
          <w:bCs/>
          <w:i/>
        </w:rPr>
        <w:t>I need a friend to sit with me,</w:t>
      </w:r>
    </w:p>
    <w:p w:rsidR="008F61C9" w:rsidRPr="007650A8" w:rsidRDefault="008F61C9" w:rsidP="007650A8">
      <w:pPr>
        <w:pStyle w:val="BodyText2"/>
        <w:spacing w:after="0" w:line="276" w:lineRule="auto"/>
        <w:jc w:val="center"/>
        <w:rPr>
          <w:bCs/>
          <w:i/>
        </w:rPr>
      </w:pPr>
      <w:r w:rsidRPr="007650A8">
        <w:rPr>
          <w:bCs/>
          <w:i/>
        </w:rPr>
        <w:t>To help me through my pain,</w:t>
      </w:r>
    </w:p>
    <w:p w:rsidR="008F61C9" w:rsidRPr="007650A8" w:rsidRDefault="008F61C9" w:rsidP="007650A8">
      <w:pPr>
        <w:pStyle w:val="BodyText2"/>
        <w:spacing w:after="0" w:line="276" w:lineRule="auto"/>
        <w:jc w:val="center"/>
        <w:rPr>
          <w:bCs/>
          <w:i/>
        </w:rPr>
      </w:pPr>
      <w:r w:rsidRPr="007650A8">
        <w:rPr>
          <w:bCs/>
          <w:i/>
        </w:rPr>
        <w:t>The longing and the emptiness,</w:t>
      </w:r>
    </w:p>
    <w:p w:rsidR="008F61C9" w:rsidRPr="007650A8" w:rsidRDefault="008F61C9" w:rsidP="007650A8">
      <w:pPr>
        <w:pStyle w:val="BodyText2"/>
        <w:spacing w:after="0" w:line="276" w:lineRule="auto"/>
        <w:jc w:val="center"/>
        <w:rPr>
          <w:bCs/>
          <w:i/>
        </w:rPr>
      </w:pPr>
      <w:r w:rsidRPr="007650A8">
        <w:rPr>
          <w:bCs/>
          <w:i/>
        </w:rPr>
        <w:t>The need to speak his name.</w:t>
      </w:r>
    </w:p>
    <w:p w:rsidR="008F61C9" w:rsidRDefault="008F61C9" w:rsidP="007650A8">
      <w:pPr>
        <w:pStyle w:val="BodyText2"/>
        <w:spacing w:after="0" w:line="276" w:lineRule="auto"/>
        <w:jc w:val="center"/>
        <w:rPr>
          <w:bCs/>
          <w:iCs/>
        </w:rPr>
      </w:pPr>
    </w:p>
    <w:p w:rsidR="008F61C9" w:rsidRPr="007650A8" w:rsidRDefault="008F61C9" w:rsidP="007650A8">
      <w:pPr>
        <w:pStyle w:val="BodyText2"/>
        <w:spacing w:after="0" w:line="276" w:lineRule="auto"/>
        <w:jc w:val="center"/>
        <w:rPr>
          <w:bCs/>
          <w:iCs/>
          <w:sz w:val="18"/>
          <w:szCs w:val="18"/>
        </w:rPr>
      </w:pPr>
      <w:r w:rsidRPr="007650A8">
        <w:rPr>
          <w:bCs/>
          <w:iCs/>
          <w:sz w:val="18"/>
          <w:szCs w:val="18"/>
        </w:rPr>
        <w:t>Lilly Barstow</w:t>
      </w:r>
    </w:p>
    <w:p w:rsidR="008F61C9" w:rsidRPr="007650A8" w:rsidRDefault="008F61C9" w:rsidP="007650A8">
      <w:pPr>
        <w:pStyle w:val="BodyText2"/>
        <w:spacing w:after="0" w:line="276" w:lineRule="auto"/>
        <w:jc w:val="center"/>
        <w:rPr>
          <w:bCs/>
          <w:iCs/>
          <w:sz w:val="18"/>
          <w:szCs w:val="18"/>
        </w:rPr>
      </w:pPr>
      <w:r w:rsidRPr="007650A8">
        <w:rPr>
          <w:bCs/>
          <w:iCs/>
          <w:sz w:val="18"/>
          <w:szCs w:val="18"/>
        </w:rPr>
        <w:t>TCF, Abbotsford, BC, Canada</w:t>
      </w:r>
    </w:p>
    <w:p w:rsidR="008F61C9" w:rsidRDefault="008F61C9" w:rsidP="00E32C0C">
      <w:pPr>
        <w:pStyle w:val="BodyText2"/>
        <w:spacing w:after="0" w:line="276" w:lineRule="auto"/>
        <w:rPr>
          <w:bCs/>
          <w:iCs/>
        </w:rPr>
      </w:pPr>
    </w:p>
    <w:p w:rsidR="008F61C9" w:rsidRPr="00F22B6B" w:rsidRDefault="008F61C9" w:rsidP="007650A8">
      <w:pPr>
        <w:jc w:val="center"/>
        <w:rPr>
          <w:b/>
          <w:bCs/>
          <w:i/>
          <w:iCs/>
          <w:sz w:val="32"/>
          <w:szCs w:val="32"/>
        </w:rPr>
      </w:pPr>
      <w:r w:rsidRPr="00F22B6B">
        <w:rPr>
          <w:b/>
          <w:bCs/>
          <w:i/>
          <w:iCs/>
          <w:sz w:val="32"/>
          <w:szCs w:val="32"/>
        </w:rPr>
        <w:t>Bereaved Parents</w:t>
      </w:r>
    </w:p>
    <w:p w:rsidR="008F61C9" w:rsidRPr="00F22B6B" w:rsidRDefault="008F61C9" w:rsidP="007650A8">
      <w:pPr>
        <w:autoSpaceDE w:val="0"/>
        <w:autoSpaceDN w:val="0"/>
        <w:adjustRightInd w:val="0"/>
        <w:spacing w:after="0" w:line="240" w:lineRule="auto"/>
        <w:jc w:val="center"/>
        <w:rPr>
          <w:i/>
          <w:iCs/>
          <w:szCs w:val="20"/>
        </w:rPr>
      </w:pPr>
      <w:r w:rsidRPr="00F22B6B">
        <w:rPr>
          <w:i/>
          <w:iCs/>
          <w:szCs w:val="20"/>
        </w:rPr>
        <w:t>Different ages</w:t>
      </w:r>
    </w:p>
    <w:p w:rsidR="008F61C9" w:rsidRPr="00F22B6B" w:rsidRDefault="008F61C9" w:rsidP="007650A8">
      <w:pPr>
        <w:autoSpaceDE w:val="0"/>
        <w:autoSpaceDN w:val="0"/>
        <w:adjustRightInd w:val="0"/>
        <w:spacing w:after="0" w:line="240" w:lineRule="auto"/>
        <w:jc w:val="center"/>
        <w:rPr>
          <w:i/>
          <w:iCs/>
          <w:szCs w:val="20"/>
        </w:rPr>
      </w:pPr>
      <w:r w:rsidRPr="00F22B6B">
        <w:rPr>
          <w:i/>
          <w:iCs/>
          <w:szCs w:val="20"/>
        </w:rPr>
        <w:t>Different stages</w:t>
      </w:r>
    </w:p>
    <w:p w:rsidR="008F61C9" w:rsidRPr="00F22B6B" w:rsidRDefault="008F61C9" w:rsidP="007650A8">
      <w:pPr>
        <w:jc w:val="center"/>
        <w:rPr>
          <w:i/>
          <w:iCs/>
          <w:szCs w:val="20"/>
        </w:rPr>
      </w:pPr>
      <w:r w:rsidRPr="00F22B6B">
        <w:rPr>
          <w:i/>
          <w:iCs/>
          <w:szCs w:val="20"/>
        </w:rPr>
        <w:t>Different issues</w:t>
      </w:r>
    </w:p>
    <w:p w:rsidR="008F61C9" w:rsidRPr="00F22B6B" w:rsidRDefault="008F61C9" w:rsidP="007650A8">
      <w:pPr>
        <w:autoSpaceDE w:val="0"/>
        <w:autoSpaceDN w:val="0"/>
        <w:adjustRightInd w:val="0"/>
        <w:spacing w:after="0" w:line="240" w:lineRule="auto"/>
        <w:jc w:val="center"/>
        <w:rPr>
          <w:i/>
          <w:iCs/>
          <w:szCs w:val="20"/>
        </w:rPr>
      </w:pPr>
      <w:r w:rsidRPr="00F22B6B">
        <w:rPr>
          <w:i/>
          <w:iCs/>
          <w:szCs w:val="20"/>
        </w:rPr>
        <w:t>Same pain</w:t>
      </w:r>
    </w:p>
    <w:p w:rsidR="008F61C9" w:rsidRPr="00F22B6B" w:rsidRDefault="008F61C9" w:rsidP="007650A8">
      <w:pPr>
        <w:autoSpaceDE w:val="0"/>
        <w:autoSpaceDN w:val="0"/>
        <w:adjustRightInd w:val="0"/>
        <w:spacing w:after="0" w:line="240" w:lineRule="auto"/>
        <w:jc w:val="center"/>
        <w:rPr>
          <w:i/>
          <w:iCs/>
          <w:szCs w:val="20"/>
        </w:rPr>
      </w:pPr>
      <w:r w:rsidRPr="00F22B6B">
        <w:rPr>
          <w:i/>
          <w:iCs/>
          <w:szCs w:val="20"/>
        </w:rPr>
        <w:t>Daily strain</w:t>
      </w:r>
    </w:p>
    <w:p w:rsidR="008F61C9" w:rsidRPr="00F22B6B" w:rsidRDefault="008F61C9" w:rsidP="007650A8">
      <w:pPr>
        <w:jc w:val="center"/>
        <w:rPr>
          <w:i/>
          <w:iCs/>
          <w:szCs w:val="20"/>
        </w:rPr>
      </w:pPr>
      <w:r w:rsidRPr="00F22B6B">
        <w:rPr>
          <w:i/>
          <w:iCs/>
          <w:szCs w:val="20"/>
        </w:rPr>
        <w:t>Occasional tissues</w:t>
      </w:r>
    </w:p>
    <w:p w:rsidR="008F61C9" w:rsidRPr="00F22B6B" w:rsidRDefault="008F61C9" w:rsidP="007650A8">
      <w:pPr>
        <w:autoSpaceDE w:val="0"/>
        <w:autoSpaceDN w:val="0"/>
        <w:adjustRightInd w:val="0"/>
        <w:spacing w:after="0" w:line="240" w:lineRule="auto"/>
        <w:jc w:val="center"/>
        <w:rPr>
          <w:i/>
          <w:iCs/>
          <w:szCs w:val="20"/>
        </w:rPr>
      </w:pPr>
      <w:r w:rsidRPr="00F22B6B">
        <w:rPr>
          <w:i/>
          <w:iCs/>
          <w:szCs w:val="20"/>
        </w:rPr>
        <w:t>Our children have died</w:t>
      </w:r>
    </w:p>
    <w:p w:rsidR="008F61C9" w:rsidRPr="00F22B6B" w:rsidRDefault="008F61C9" w:rsidP="007650A8">
      <w:pPr>
        <w:autoSpaceDE w:val="0"/>
        <w:autoSpaceDN w:val="0"/>
        <w:adjustRightInd w:val="0"/>
        <w:spacing w:after="0" w:line="240" w:lineRule="auto"/>
        <w:jc w:val="center"/>
        <w:rPr>
          <w:i/>
          <w:iCs/>
          <w:szCs w:val="20"/>
        </w:rPr>
      </w:pPr>
      <w:r w:rsidRPr="00F22B6B">
        <w:rPr>
          <w:i/>
          <w:iCs/>
          <w:szCs w:val="20"/>
        </w:rPr>
        <w:t>Often is all we know</w:t>
      </w:r>
    </w:p>
    <w:p w:rsidR="008F61C9" w:rsidRPr="00F22B6B" w:rsidRDefault="008F61C9" w:rsidP="007650A8">
      <w:pPr>
        <w:jc w:val="center"/>
        <w:rPr>
          <w:i/>
          <w:iCs/>
          <w:szCs w:val="20"/>
        </w:rPr>
      </w:pPr>
      <w:r w:rsidRPr="00F22B6B">
        <w:rPr>
          <w:i/>
          <w:iCs/>
          <w:szCs w:val="20"/>
        </w:rPr>
        <w:t>A fact we fear to hide</w:t>
      </w:r>
    </w:p>
    <w:p w:rsidR="008F61C9" w:rsidRPr="00F22B6B" w:rsidRDefault="008F61C9" w:rsidP="007650A8">
      <w:pPr>
        <w:autoSpaceDE w:val="0"/>
        <w:autoSpaceDN w:val="0"/>
        <w:adjustRightInd w:val="0"/>
        <w:spacing w:after="0" w:line="240" w:lineRule="auto"/>
        <w:jc w:val="center"/>
        <w:rPr>
          <w:i/>
          <w:iCs/>
          <w:szCs w:val="20"/>
        </w:rPr>
      </w:pPr>
      <w:r w:rsidRPr="00F22B6B">
        <w:rPr>
          <w:i/>
          <w:iCs/>
          <w:szCs w:val="20"/>
        </w:rPr>
        <w:t>Despite our ever-present woe</w:t>
      </w:r>
    </w:p>
    <w:p w:rsidR="008F61C9" w:rsidRPr="00F22B6B" w:rsidRDefault="008F61C9" w:rsidP="007650A8">
      <w:pPr>
        <w:autoSpaceDE w:val="0"/>
        <w:autoSpaceDN w:val="0"/>
        <w:adjustRightInd w:val="0"/>
        <w:spacing w:after="0" w:line="240" w:lineRule="auto"/>
        <w:jc w:val="center"/>
        <w:rPr>
          <w:i/>
          <w:iCs/>
          <w:szCs w:val="20"/>
        </w:rPr>
      </w:pPr>
      <w:r w:rsidRPr="00F22B6B">
        <w:rPr>
          <w:i/>
          <w:iCs/>
          <w:szCs w:val="20"/>
        </w:rPr>
        <w:t>We live with pride</w:t>
      </w:r>
    </w:p>
    <w:p w:rsidR="008F61C9" w:rsidRPr="00F22B6B" w:rsidRDefault="008F61C9" w:rsidP="007650A8">
      <w:pPr>
        <w:autoSpaceDE w:val="0"/>
        <w:autoSpaceDN w:val="0"/>
        <w:adjustRightInd w:val="0"/>
        <w:spacing w:after="0" w:line="240" w:lineRule="auto"/>
        <w:jc w:val="center"/>
        <w:rPr>
          <w:i/>
          <w:iCs/>
          <w:szCs w:val="20"/>
        </w:rPr>
      </w:pPr>
      <w:r w:rsidRPr="00F22B6B">
        <w:rPr>
          <w:i/>
          <w:iCs/>
          <w:szCs w:val="20"/>
        </w:rPr>
        <w:t>Though broken-hearted</w:t>
      </w:r>
    </w:p>
    <w:p w:rsidR="008F61C9" w:rsidRPr="00F22B6B" w:rsidRDefault="008F61C9" w:rsidP="007650A8">
      <w:pPr>
        <w:jc w:val="center"/>
        <w:rPr>
          <w:i/>
          <w:iCs/>
          <w:szCs w:val="20"/>
        </w:rPr>
      </w:pPr>
      <w:r w:rsidRPr="00F22B6B">
        <w:rPr>
          <w:i/>
          <w:iCs/>
          <w:szCs w:val="20"/>
        </w:rPr>
        <w:t>To love, remember, and grow</w:t>
      </w:r>
    </w:p>
    <w:p w:rsidR="008F61C9" w:rsidRPr="00F22B6B" w:rsidRDefault="008F61C9" w:rsidP="00414AA9">
      <w:pPr>
        <w:pStyle w:val="NoSpacing"/>
        <w:jc w:val="center"/>
        <w:rPr>
          <w:sz w:val="18"/>
          <w:szCs w:val="18"/>
        </w:rPr>
      </w:pPr>
      <w:r w:rsidRPr="00F22B6B">
        <w:rPr>
          <w:sz w:val="18"/>
          <w:szCs w:val="18"/>
        </w:rPr>
        <w:t>Victor Montemurro</w:t>
      </w:r>
    </w:p>
    <w:p w:rsidR="008F61C9" w:rsidRPr="00F22B6B" w:rsidRDefault="008F61C9" w:rsidP="00414AA9">
      <w:pPr>
        <w:pStyle w:val="NoSpacing"/>
        <w:jc w:val="center"/>
        <w:rPr>
          <w:sz w:val="18"/>
          <w:szCs w:val="18"/>
        </w:rPr>
      </w:pPr>
      <w:r w:rsidRPr="00F22B6B">
        <w:rPr>
          <w:sz w:val="18"/>
          <w:szCs w:val="18"/>
        </w:rPr>
        <w:t>TCF Medford, NY</w:t>
      </w:r>
    </w:p>
    <w:p w:rsidR="008F61C9" w:rsidRDefault="008F61C9" w:rsidP="00E32C0C">
      <w:pPr>
        <w:pStyle w:val="BodyText2"/>
        <w:spacing w:after="0" w:line="276" w:lineRule="auto"/>
        <w:rPr>
          <w:bCs/>
          <w:iCs/>
        </w:rPr>
        <w:sectPr w:rsidR="008F61C9" w:rsidSect="007650A8">
          <w:type w:val="continuous"/>
          <w:pgSz w:w="12240" w:h="15840"/>
          <w:pgMar w:top="432" w:right="720" w:bottom="576" w:left="720" w:header="720" w:footer="720" w:gutter="0"/>
          <w:cols w:num="2" w:space="720"/>
          <w:docGrid w:linePitch="360"/>
        </w:sectPr>
      </w:pPr>
    </w:p>
    <w:p w:rsidR="008F61C9" w:rsidRDefault="008F61C9" w:rsidP="00E32C0C">
      <w:pPr>
        <w:pStyle w:val="BodyText2"/>
        <w:spacing w:after="0" w:line="276" w:lineRule="auto"/>
        <w:rPr>
          <w:bCs/>
          <w:iCs/>
        </w:rPr>
      </w:pPr>
    </w:p>
    <w:p w:rsidR="008F61C9" w:rsidRDefault="008F61C9">
      <w:r>
        <w:rPr>
          <w:noProof/>
          <w:lang w:eastAsia="en-US"/>
        </w:rPr>
        <w:pict>
          <v:shape id="_x0000_s1046" type="#_x0000_t202" style="position:absolute;margin-left:170pt;margin-top:2.35pt;width:214.4pt;height:81.35pt;z-index:251659776">
            <v:textbox>
              <w:txbxContent>
                <w:p w:rsidR="008F61C9" w:rsidRPr="00414AA9" w:rsidRDefault="008F61C9" w:rsidP="00414AA9">
                  <w:pPr>
                    <w:spacing w:after="0"/>
                    <w:jc w:val="center"/>
                    <w:rPr>
                      <w:i/>
                      <w:iCs/>
                      <w:szCs w:val="20"/>
                    </w:rPr>
                  </w:pPr>
                  <w:r w:rsidRPr="00414AA9">
                    <w:rPr>
                      <w:i/>
                      <w:iCs/>
                      <w:szCs w:val="20"/>
                    </w:rPr>
                    <w:t>You once did something for me more meaningful</w:t>
                  </w:r>
                </w:p>
                <w:p w:rsidR="008F61C9" w:rsidRPr="00414AA9" w:rsidRDefault="008F61C9" w:rsidP="00414AA9">
                  <w:pPr>
                    <w:spacing w:after="0"/>
                    <w:jc w:val="center"/>
                    <w:rPr>
                      <w:i/>
                      <w:iCs/>
                      <w:szCs w:val="20"/>
                    </w:rPr>
                  </w:pPr>
                  <w:r w:rsidRPr="00414AA9">
                    <w:rPr>
                      <w:i/>
                      <w:iCs/>
                      <w:szCs w:val="20"/>
                    </w:rPr>
                    <w:t xml:space="preserve">than the greatest of deeds; you held me in your </w:t>
                  </w:r>
                </w:p>
                <w:p w:rsidR="008F61C9" w:rsidRPr="00414AA9" w:rsidRDefault="008F61C9" w:rsidP="00414AA9">
                  <w:pPr>
                    <w:spacing w:after="120"/>
                    <w:jc w:val="center"/>
                    <w:rPr>
                      <w:i/>
                      <w:iCs/>
                      <w:szCs w:val="20"/>
                    </w:rPr>
                  </w:pPr>
                  <w:r w:rsidRPr="00414AA9">
                    <w:rPr>
                      <w:i/>
                      <w:iCs/>
                      <w:szCs w:val="20"/>
                    </w:rPr>
                    <w:t>arms and let me cry.”</w:t>
                  </w:r>
                </w:p>
                <w:p w:rsidR="008F61C9" w:rsidRDefault="008F61C9" w:rsidP="00414AA9">
                  <w:pPr>
                    <w:spacing w:after="0"/>
                    <w:jc w:val="center"/>
                    <w:rPr>
                      <w:szCs w:val="20"/>
                    </w:rPr>
                  </w:pPr>
                  <w:r>
                    <w:rPr>
                      <w:szCs w:val="20"/>
                    </w:rPr>
                    <w:t>Bonnie Jison</w:t>
                  </w:r>
                </w:p>
                <w:p w:rsidR="008F61C9" w:rsidRDefault="008F61C9" w:rsidP="00414AA9">
                  <w:pPr>
                    <w:spacing w:after="0"/>
                    <w:jc w:val="center"/>
                    <w:rPr>
                      <w:szCs w:val="20"/>
                    </w:rPr>
                  </w:pPr>
                  <w:r>
                    <w:rPr>
                      <w:szCs w:val="20"/>
                    </w:rPr>
                    <w:t>TCF Topeka, KS</w:t>
                  </w:r>
                </w:p>
                <w:p w:rsidR="008F61C9" w:rsidRDefault="008F61C9" w:rsidP="00414AA9"/>
              </w:txbxContent>
            </v:textbox>
          </v:shape>
        </w:pict>
      </w:r>
    </w:p>
    <w:sectPr w:rsidR="008F61C9" w:rsidSect="007650A8">
      <w:type w:val="continuous"/>
      <w:pgSz w:w="12240" w:h="15840"/>
      <w:pgMar w:top="432"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Ps2OcuAe"/>
    <w:panose1 w:val="02010601000101010101"/>
    <w:charset w:val="88"/>
    <w:family w:val="auto"/>
    <w:notTrueType/>
    <w:pitch w:val="variable"/>
    <w:sig w:usb0="00000001" w:usb1="08080000" w:usb2="00000010" w:usb3="00000000" w:csb0="00100000" w:csb1="00000000"/>
  </w:font>
  <w:font w:name="Freestyle Scrip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Berkeley Old Style ITC T">
    <w:altName w:val="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991"/>
    <w:rsid w:val="00013E85"/>
    <w:rsid w:val="000332F3"/>
    <w:rsid w:val="000766A6"/>
    <w:rsid w:val="00077E50"/>
    <w:rsid w:val="000939E3"/>
    <w:rsid w:val="000B06FE"/>
    <w:rsid w:val="000C6E66"/>
    <w:rsid w:val="000D4671"/>
    <w:rsid w:val="00105359"/>
    <w:rsid w:val="0011090C"/>
    <w:rsid w:val="001110EF"/>
    <w:rsid w:val="00111229"/>
    <w:rsid w:val="00171F76"/>
    <w:rsid w:val="00193B3E"/>
    <w:rsid w:val="001C472B"/>
    <w:rsid w:val="001E0A53"/>
    <w:rsid w:val="001F6431"/>
    <w:rsid w:val="0020071E"/>
    <w:rsid w:val="002138DB"/>
    <w:rsid w:val="00214848"/>
    <w:rsid w:val="0023045D"/>
    <w:rsid w:val="002454FC"/>
    <w:rsid w:val="00254648"/>
    <w:rsid w:val="002C5E84"/>
    <w:rsid w:val="002D1F1C"/>
    <w:rsid w:val="002D539C"/>
    <w:rsid w:val="002E28E6"/>
    <w:rsid w:val="003111DE"/>
    <w:rsid w:val="00314B25"/>
    <w:rsid w:val="0035563C"/>
    <w:rsid w:val="00375E05"/>
    <w:rsid w:val="0038101C"/>
    <w:rsid w:val="00390387"/>
    <w:rsid w:val="003C61E5"/>
    <w:rsid w:val="003D05F8"/>
    <w:rsid w:val="003F5C39"/>
    <w:rsid w:val="00414AA9"/>
    <w:rsid w:val="00422767"/>
    <w:rsid w:val="00452260"/>
    <w:rsid w:val="00457FE6"/>
    <w:rsid w:val="00466820"/>
    <w:rsid w:val="004707E0"/>
    <w:rsid w:val="00476A9E"/>
    <w:rsid w:val="004A0908"/>
    <w:rsid w:val="004B0B39"/>
    <w:rsid w:val="004D4050"/>
    <w:rsid w:val="004F1424"/>
    <w:rsid w:val="004F62F1"/>
    <w:rsid w:val="00510A89"/>
    <w:rsid w:val="005150BA"/>
    <w:rsid w:val="00531BB3"/>
    <w:rsid w:val="00560D5C"/>
    <w:rsid w:val="005775FD"/>
    <w:rsid w:val="00584762"/>
    <w:rsid w:val="005C45B6"/>
    <w:rsid w:val="00612C62"/>
    <w:rsid w:val="00643144"/>
    <w:rsid w:val="006B007C"/>
    <w:rsid w:val="006D0209"/>
    <w:rsid w:val="006D2E14"/>
    <w:rsid w:val="00752D29"/>
    <w:rsid w:val="007602B0"/>
    <w:rsid w:val="007650A8"/>
    <w:rsid w:val="007863FB"/>
    <w:rsid w:val="007A195D"/>
    <w:rsid w:val="007B3426"/>
    <w:rsid w:val="007C1428"/>
    <w:rsid w:val="007E47B4"/>
    <w:rsid w:val="007F0F4B"/>
    <w:rsid w:val="007F6743"/>
    <w:rsid w:val="00800920"/>
    <w:rsid w:val="0082466B"/>
    <w:rsid w:val="008330C4"/>
    <w:rsid w:val="0087476A"/>
    <w:rsid w:val="0087772E"/>
    <w:rsid w:val="008B3B86"/>
    <w:rsid w:val="008B6A2D"/>
    <w:rsid w:val="008C30D9"/>
    <w:rsid w:val="008D5DA1"/>
    <w:rsid w:val="008F61C9"/>
    <w:rsid w:val="0090638D"/>
    <w:rsid w:val="00907D48"/>
    <w:rsid w:val="00910D87"/>
    <w:rsid w:val="00917CE5"/>
    <w:rsid w:val="009201EA"/>
    <w:rsid w:val="00965605"/>
    <w:rsid w:val="00982F02"/>
    <w:rsid w:val="0098375B"/>
    <w:rsid w:val="00994435"/>
    <w:rsid w:val="009A17B6"/>
    <w:rsid w:val="009A5E09"/>
    <w:rsid w:val="009A6E48"/>
    <w:rsid w:val="009B3A59"/>
    <w:rsid w:val="009D30FB"/>
    <w:rsid w:val="00A049C0"/>
    <w:rsid w:val="00A156F3"/>
    <w:rsid w:val="00A24064"/>
    <w:rsid w:val="00A663B3"/>
    <w:rsid w:val="00B06068"/>
    <w:rsid w:val="00B36C0C"/>
    <w:rsid w:val="00B473F3"/>
    <w:rsid w:val="00B653CA"/>
    <w:rsid w:val="00B74F19"/>
    <w:rsid w:val="00B76006"/>
    <w:rsid w:val="00B84BE0"/>
    <w:rsid w:val="00BA3991"/>
    <w:rsid w:val="00BC4153"/>
    <w:rsid w:val="00C25AE1"/>
    <w:rsid w:val="00C40992"/>
    <w:rsid w:val="00C64DA8"/>
    <w:rsid w:val="00C73A68"/>
    <w:rsid w:val="00CA6254"/>
    <w:rsid w:val="00CA763E"/>
    <w:rsid w:val="00CC4C8C"/>
    <w:rsid w:val="00CD3EAD"/>
    <w:rsid w:val="00CF7ABC"/>
    <w:rsid w:val="00D20FB8"/>
    <w:rsid w:val="00D216CF"/>
    <w:rsid w:val="00D401BC"/>
    <w:rsid w:val="00D43E73"/>
    <w:rsid w:val="00D51108"/>
    <w:rsid w:val="00D70109"/>
    <w:rsid w:val="00D735E7"/>
    <w:rsid w:val="00DA1F51"/>
    <w:rsid w:val="00DB7787"/>
    <w:rsid w:val="00DC0754"/>
    <w:rsid w:val="00DC3C9E"/>
    <w:rsid w:val="00DD5AFD"/>
    <w:rsid w:val="00E0565C"/>
    <w:rsid w:val="00E1475F"/>
    <w:rsid w:val="00E32548"/>
    <w:rsid w:val="00E32C0C"/>
    <w:rsid w:val="00E35A51"/>
    <w:rsid w:val="00E749DB"/>
    <w:rsid w:val="00E804A6"/>
    <w:rsid w:val="00E91321"/>
    <w:rsid w:val="00EB1014"/>
    <w:rsid w:val="00ED325F"/>
    <w:rsid w:val="00EE3500"/>
    <w:rsid w:val="00F2029F"/>
    <w:rsid w:val="00F22B6B"/>
    <w:rsid w:val="00F5350A"/>
    <w:rsid w:val="00F561E8"/>
    <w:rsid w:val="00FA0473"/>
    <w:rsid w:val="00FB46E4"/>
    <w:rsid w:val="00FF1A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991"/>
    <w:pPr>
      <w:spacing w:after="200" w:line="276" w:lineRule="auto"/>
    </w:pPr>
    <w:rPr>
      <w:sz w:val="20"/>
      <w:lang w:eastAsia="zh-TW"/>
    </w:rPr>
  </w:style>
  <w:style w:type="paragraph" w:styleId="Heading3">
    <w:name w:val="heading 3"/>
    <w:basedOn w:val="Normal"/>
    <w:link w:val="Heading3Char"/>
    <w:uiPriority w:val="99"/>
    <w:qFormat/>
    <w:rsid w:val="00375E05"/>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5E05"/>
    <w:rPr>
      <w:rFonts w:eastAsia="Times New Roman" w:cs="Times New Roman"/>
      <w:b/>
      <w:bCs/>
      <w:sz w:val="27"/>
      <w:szCs w:val="27"/>
    </w:rPr>
  </w:style>
  <w:style w:type="paragraph" w:styleId="EnvelopeAddress">
    <w:name w:val="envelope address"/>
    <w:basedOn w:val="Normal"/>
    <w:uiPriority w:val="99"/>
    <w:semiHidden/>
    <w:rsid w:val="002138DB"/>
    <w:pPr>
      <w:framePr w:w="7920" w:h="1980" w:hRule="exact" w:hSpace="180" w:wrap="auto" w:hAnchor="page" w:xAlign="center" w:yAlign="bottom"/>
      <w:spacing w:after="0" w:line="240" w:lineRule="auto"/>
      <w:ind w:left="2880"/>
    </w:pPr>
    <w:rPr>
      <w:sz w:val="28"/>
      <w:szCs w:val="24"/>
    </w:rPr>
  </w:style>
  <w:style w:type="paragraph" w:styleId="EnvelopeReturn">
    <w:name w:val="envelope return"/>
    <w:basedOn w:val="Normal"/>
    <w:uiPriority w:val="99"/>
    <w:semiHidden/>
    <w:rsid w:val="00B74F19"/>
    <w:pPr>
      <w:spacing w:after="0" w:line="240" w:lineRule="auto"/>
    </w:pPr>
    <w:rPr>
      <w:rFonts w:ascii="Freestyle Script" w:hAnsi="Freestyle Script"/>
      <w:b/>
      <w:color w:val="FF0000"/>
      <w:sz w:val="24"/>
      <w:szCs w:val="20"/>
    </w:rPr>
  </w:style>
  <w:style w:type="paragraph" w:styleId="BodyText2">
    <w:name w:val="Body Text 2"/>
    <w:basedOn w:val="Normal"/>
    <w:link w:val="BodyText2Char"/>
    <w:uiPriority w:val="99"/>
    <w:rsid w:val="00BA3991"/>
    <w:pPr>
      <w:spacing w:after="120" w:line="480" w:lineRule="auto"/>
    </w:pPr>
  </w:style>
  <w:style w:type="character" w:customStyle="1" w:styleId="BodyText2Char">
    <w:name w:val="Body Text 2 Char"/>
    <w:basedOn w:val="DefaultParagraphFont"/>
    <w:link w:val="BodyText2"/>
    <w:uiPriority w:val="99"/>
    <w:locked/>
    <w:rsid w:val="00BA3991"/>
    <w:rPr>
      <w:rFonts w:eastAsia="PMingLiU" w:cs="Times New Roman"/>
    </w:rPr>
  </w:style>
  <w:style w:type="character" w:styleId="Hyperlink">
    <w:name w:val="Hyperlink"/>
    <w:basedOn w:val="DefaultParagraphFont"/>
    <w:uiPriority w:val="99"/>
    <w:rsid w:val="00BA3991"/>
    <w:rPr>
      <w:rFonts w:cs="Times New Roman"/>
      <w:color w:val="0000FF"/>
      <w:u w:val="single"/>
    </w:rPr>
  </w:style>
  <w:style w:type="paragraph" w:styleId="Header">
    <w:name w:val="header"/>
    <w:basedOn w:val="Normal"/>
    <w:link w:val="HeaderChar"/>
    <w:uiPriority w:val="99"/>
    <w:semiHidden/>
    <w:rsid w:val="00BA3991"/>
    <w:pPr>
      <w:tabs>
        <w:tab w:val="center" w:pos="4320"/>
        <w:tab w:val="right" w:pos="8640"/>
      </w:tabs>
      <w:spacing w:after="0" w:line="240" w:lineRule="auto"/>
    </w:pPr>
    <w:rPr>
      <w:szCs w:val="20"/>
      <w:lang w:eastAsia="en-US"/>
    </w:rPr>
  </w:style>
  <w:style w:type="character" w:customStyle="1" w:styleId="HeaderChar">
    <w:name w:val="Header Char"/>
    <w:basedOn w:val="DefaultParagraphFont"/>
    <w:link w:val="Header"/>
    <w:uiPriority w:val="99"/>
    <w:semiHidden/>
    <w:locked/>
    <w:rsid w:val="00BA3991"/>
    <w:rPr>
      <w:rFonts w:eastAsia="Times New Roman" w:cs="Times New Roman"/>
      <w:sz w:val="20"/>
      <w:szCs w:val="20"/>
      <w:lang w:eastAsia="en-US"/>
    </w:rPr>
  </w:style>
  <w:style w:type="character" w:customStyle="1" w:styleId="apple-converted-space">
    <w:name w:val="apple-converted-space"/>
    <w:basedOn w:val="DefaultParagraphFont"/>
    <w:uiPriority w:val="99"/>
    <w:rsid w:val="00BA3991"/>
    <w:rPr>
      <w:rFonts w:cs="Times New Roman"/>
    </w:rPr>
  </w:style>
  <w:style w:type="paragraph" w:styleId="NoSpacing">
    <w:name w:val="No Spacing"/>
    <w:uiPriority w:val="99"/>
    <w:qFormat/>
    <w:rsid w:val="00BA3991"/>
    <w:rPr>
      <w:sz w:val="20"/>
      <w:lang w:eastAsia="zh-TW"/>
    </w:rPr>
  </w:style>
  <w:style w:type="paragraph" w:styleId="BalloonText">
    <w:name w:val="Balloon Text"/>
    <w:basedOn w:val="Normal"/>
    <w:link w:val="BalloonTextChar"/>
    <w:uiPriority w:val="99"/>
    <w:semiHidden/>
    <w:rsid w:val="00BA3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3991"/>
    <w:rPr>
      <w:rFonts w:ascii="Tahoma" w:hAnsi="Tahoma" w:cs="Tahoma"/>
      <w:sz w:val="16"/>
      <w:szCs w:val="16"/>
    </w:rPr>
  </w:style>
  <w:style w:type="paragraph" w:styleId="NormalWeb">
    <w:name w:val="Normal (Web)"/>
    <w:basedOn w:val="Normal"/>
    <w:uiPriority w:val="99"/>
    <w:semiHidden/>
    <w:rsid w:val="00375E05"/>
    <w:pPr>
      <w:spacing w:before="100" w:beforeAutospacing="1" w:after="100" w:afterAutospacing="1" w:line="240" w:lineRule="auto"/>
    </w:pPr>
    <w:rPr>
      <w:sz w:val="24"/>
      <w:szCs w:val="24"/>
    </w:rPr>
  </w:style>
  <w:style w:type="paragraph" w:customStyle="1" w:styleId="Default">
    <w:name w:val="Default"/>
    <w:uiPriority w:val="99"/>
    <w:rsid w:val="003C61E5"/>
    <w:pPr>
      <w:autoSpaceDE w:val="0"/>
      <w:autoSpaceDN w:val="0"/>
      <w:adjustRightInd w:val="0"/>
    </w:pPr>
    <w:rPr>
      <w:rFonts w:ascii="Palatino Linotype" w:hAnsi="Palatino Linotype" w:cs="Palatino Linotype"/>
      <w:color w:val="000000"/>
      <w:sz w:val="24"/>
      <w:szCs w:val="24"/>
      <w:lang w:eastAsia="zh-TW"/>
    </w:rPr>
  </w:style>
  <w:style w:type="paragraph" w:customStyle="1" w:styleId="Pa1">
    <w:name w:val="Pa1"/>
    <w:basedOn w:val="Default"/>
    <w:next w:val="Default"/>
    <w:uiPriority w:val="99"/>
    <w:rsid w:val="003C61E5"/>
    <w:pPr>
      <w:spacing w:line="241" w:lineRule="atLeast"/>
    </w:pPr>
    <w:rPr>
      <w:rFonts w:cs="Times New Roman"/>
      <w:color w:val="auto"/>
    </w:rPr>
  </w:style>
  <w:style w:type="character" w:customStyle="1" w:styleId="A3">
    <w:name w:val="A3"/>
    <w:uiPriority w:val="99"/>
    <w:rsid w:val="003C61E5"/>
    <w:rPr>
      <w:color w:val="000000"/>
      <w:sz w:val="32"/>
    </w:rPr>
  </w:style>
</w:styles>
</file>

<file path=word/webSettings.xml><?xml version="1.0" encoding="utf-8"?>
<w:webSettings xmlns:r="http://schemas.openxmlformats.org/officeDocument/2006/relationships" xmlns:w="http://schemas.openxmlformats.org/wordprocessingml/2006/main">
  <w:divs>
    <w:div w:id="333073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tel:615%20963-4732" TargetMode="External"/><Relationship Id="rId3" Type="http://schemas.openxmlformats.org/officeDocument/2006/relationships/webSettings" Target="webSettings.xml"/><Relationship Id="rId7" Type="http://schemas.openxmlformats.org/officeDocument/2006/relationships/hyperlink" Target="mailto:lolly39@aol.com"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ichaelc1333@gmail.com" TargetMode="External"/><Relationship Id="rId11" Type="http://schemas.openxmlformats.org/officeDocument/2006/relationships/image" Target="media/image4.jpeg"/><Relationship Id="rId5" Type="http://schemas.openxmlformats.org/officeDocument/2006/relationships/hyperlink" Target="mailto:melanierladd@gmail.com" TargetMode="External"/><Relationship Id="rId15" Type="http://schemas.openxmlformats.org/officeDocument/2006/relationships/hyperlink" Target="http://www.compassionatefriends.org" TargetMode="External"/><Relationship Id="rId10" Type="http://schemas.openxmlformats.org/officeDocument/2006/relationships/image" Target="media/image3.wmf"/><Relationship Id="rId4" Type="http://schemas.openxmlformats.org/officeDocument/2006/relationships/image" Target="media/image1.png"/><Relationship Id="rId9" Type="http://schemas.openxmlformats.org/officeDocument/2006/relationships/hyperlink" Target="http://www.compassionatefriends.org" TargetMode="External"/><Relationship Id="rId14" Type="http://schemas.openxmlformats.org/officeDocument/2006/relationships/hyperlink" Target="mailto:griefsupport@alivehosp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2554</Words>
  <Characters>14562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2016                                                    The Compassionate Friends                                                 Volume 30● Number 9</dc:title>
  <dc:subject/>
  <dc:creator>Melanie &amp; Joe</dc:creator>
  <cp:keywords/>
  <dc:description/>
  <cp:lastModifiedBy>Roy</cp:lastModifiedBy>
  <cp:revision>2</cp:revision>
  <cp:lastPrinted>2016-08-15T17:20:00Z</cp:lastPrinted>
  <dcterms:created xsi:type="dcterms:W3CDTF">2016-08-18T16:20:00Z</dcterms:created>
  <dcterms:modified xsi:type="dcterms:W3CDTF">2016-08-18T16:20:00Z</dcterms:modified>
</cp:coreProperties>
</file>